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749D" w14:textId="77777777" w:rsidR="00EC6719" w:rsidRPr="003F5DEA" w:rsidRDefault="00EC6719" w:rsidP="00EC6719">
      <w:pPr>
        <w:adjustRightInd w:val="0"/>
        <w:snapToGrid w:val="0"/>
        <w:spacing w:beforeLines="100" w:before="360" w:line="600" w:lineRule="atLeast"/>
        <w:rPr>
          <w:rFonts w:asciiTheme="minorHAnsi" w:hAnsiTheme="minorHAnsi"/>
          <w:b/>
          <w:w w:val="110"/>
        </w:rPr>
      </w:pPr>
      <w:bookmarkStart w:id="0" w:name="_Toc413928156"/>
      <w:r w:rsidRPr="003F5DEA">
        <w:rPr>
          <w:rFonts w:ascii="標楷體" w:hAnsi="標楷體"/>
          <w:b/>
          <w:sz w:val="56"/>
          <w:szCs w:val="56"/>
        </w:rPr>
        <w:t>乳癌篩檢疑陽個案後續複檢或確診之</w:t>
      </w:r>
      <w:r w:rsidRPr="003F5DEA">
        <w:rPr>
          <w:rFonts w:ascii="標楷體" w:hAnsi="標楷體"/>
          <w:b/>
          <w:bCs/>
          <w:sz w:val="56"/>
          <w:szCs w:val="56"/>
        </w:rPr>
        <w:t>醫療機構及人員品管作業(草案)</w:t>
      </w:r>
    </w:p>
    <w:p w14:paraId="160174FE" w14:textId="77777777" w:rsidR="00EC6719" w:rsidRPr="003F5DEA" w:rsidRDefault="00EC6719" w:rsidP="00EC6719">
      <w:pPr>
        <w:adjustRightInd w:val="0"/>
        <w:snapToGrid w:val="0"/>
        <w:spacing w:beforeLines="100" w:before="360" w:line="600" w:lineRule="atLeast"/>
        <w:jc w:val="center"/>
        <w:rPr>
          <w:rFonts w:asciiTheme="minorHAnsi" w:hAnsiTheme="minorHAnsi"/>
        </w:rPr>
      </w:pPr>
      <w:r w:rsidRPr="003F5DEA">
        <w:rPr>
          <w:rFonts w:asciiTheme="minorHAnsi" w:hAnsiTheme="minorHAnsi"/>
          <w:noProof/>
        </w:rPr>
        <w:drawing>
          <wp:inline distT="0" distB="0" distL="0" distR="0" wp14:anchorId="0AE72CA4" wp14:editId="61A8399C">
            <wp:extent cx="3033525" cy="2834640"/>
            <wp:effectExtent l="0" t="0" r="0" b="0"/>
            <wp:docPr id="2"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35174" cy="2836181"/>
                    </a:xfrm>
                    <a:prstGeom prst="rect">
                      <a:avLst/>
                    </a:prstGeom>
                  </pic:spPr>
                </pic:pic>
              </a:graphicData>
            </a:graphic>
          </wp:inline>
        </w:drawing>
      </w:r>
    </w:p>
    <w:p w14:paraId="50F1F277" w14:textId="77777777" w:rsidR="00EC6719" w:rsidRPr="003F5DEA" w:rsidRDefault="00EC6719" w:rsidP="00EC6719">
      <w:pPr>
        <w:adjustRightInd w:val="0"/>
        <w:snapToGrid w:val="0"/>
        <w:spacing w:beforeLines="100" w:before="360" w:line="600" w:lineRule="atLeast"/>
        <w:jc w:val="center"/>
        <w:rPr>
          <w:rFonts w:asciiTheme="minorHAnsi" w:hAnsiTheme="minorHAnsi"/>
        </w:rPr>
      </w:pPr>
    </w:p>
    <w:p w14:paraId="6CEF8FED" w14:textId="77777777" w:rsidR="00EC6719" w:rsidRPr="003F5DEA" w:rsidRDefault="00EC6719" w:rsidP="00EC6719">
      <w:pPr>
        <w:snapToGrid w:val="0"/>
        <w:spacing w:line="360" w:lineRule="auto"/>
        <w:rPr>
          <w:rFonts w:asciiTheme="minorHAnsi" w:hAnsiTheme="minorHAnsi"/>
          <w:bCs/>
          <w:spacing w:val="20"/>
        </w:rPr>
      </w:pPr>
    </w:p>
    <w:p w14:paraId="3D7168FD"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14:paraId="42D58F59"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14:paraId="15E91038" w14:textId="77777777"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由國民健康署運用『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14:paraId="291FE161" w14:textId="77777777" w:rsidR="00EC6719" w:rsidRPr="003F5DEA" w:rsidRDefault="00EC6719" w:rsidP="00EC6719">
      <w:pPr>
        <w:snapToGrid w:val="0"/>
        <w:spacing w:line="360" w:lineRule="auto"/>
        <w:rPr>
          <w:rFonts w:asciiTheme="minorHAnsi" w:hAnsiTheme="minorHAnsi"/>
          <w:bCs/>
          <w:spacing w:val="20"/>
        </w:rPr>
      </w:pPr>
    </w:p>
    <w:p w14:paraId="47160015" w14:textId="77777777" w:rsidR="00EC6719" w:rsidRPr="003F5DEA" w:rsidRDefault="00EC6719" w:rsidP="00EC6719">
      <w:pPr>
        <w:snapToGrid w:val="0"/>
        <w:spacing w:line="360" w:lineRule="auto"/>
        <w:jc w:val="center"/>
        <w:rPr>
          <w:rFonts w:asciiTheme="minorHAnsi" w:hAnsiTheme="minorHAnsi"/>
          <w:bCs/>
          <w:sz w:val="28"/>
          <w:szCs w:val="28"/>
        </w:rPr>
      </w:pPr>
      <w:r w:rsidRPr="003F5DEA">
        <w:rPr>
          <w:rFonts w:asciiTheme="minorHAnsi" w:hAnsiTheme="minorHAnsi"/>
          <w:bCs/>
          <w:sz w:val="28"/>
          <w:szCs w:val="28"/>
        </w:rPr>
        <w:t>中華民國</w:t>
      </w:r>
      <w:r w:rsidRPr="003F5DEA">
        <w:rPr>
          <w:rFonts w:asciiTheme="minorHAnsi" w:hAnsiTheme="minorHAnsi"/>
          <w:bCs/>
          <w:sz w:val="28"/>
          <w:szCs w:val="28"/>
        </w:rPr>
        <w:t>10</w:t>
      </w:r>
      <w:r w:rsidRPr="003F5DEA">
        <w:rPr>
          <w:rFonts w:asciiTheme="minorHAnsi" w:hAnsiTheme="minorHAnsi" w:hint="eastAsia"/>
          <w:bCs/>
          <w:sz w:val="28"/>
          <w:szCs w:val="28"/>
        </w:rPr>
        <w:t>8</w:t>
      </w:r>
      <w:r w:rsidRPr="003F5DEA">
        <w:rPr>
          <w:rFonts w:asciiTheme="minorHAnsi" w:hAnsiTheme="minorHAnsi"/>
          <w:bCs/>
          <w:sz w:val="28"/>
          <w:szCs w:val="28"/>
        </w:rPr>
        <w:t>年</w:t>
      </w:r>
      <w:r w:rsidRPr="003F5DEA">
        <w:rPr>
          <w:rFonts w:asciiTheme="minorHAnsi" w:hAnsiTheme="minorHAnsi"/>
          <w:bCs/>
          <w:sz w:val="28"/>
          <w:szCs w:val="28"/>
        </w:rPr>
        <w:t>01</w:t>
      </w:r>
      <w:r w:rsidRPr="003F5DEA">
        <w:rPr>
          <w:rFonts w:asciiTheme="minorHAnsi" w:hAnsiTheme="minorHAnsi"/>
          <w:bCs/>
          <w:sz w:val="28"/>
          <w:szCs w:val="28"/>
        </w:rPr>
        <w:t>月</w:t>
      </w:r>
    </w:p>
    <w:p w14:paraId="320E0829" w14:textId="77777777" w:rsidR="00EC6719" w:rsidRPr="003F5DEA" w:rsidRDefault="00EC6719" w:rsidP="00EC6719">
      <w:pPr>
        <w:widowControl/>
        <w:rPr>
          <w:rFonts w:asciiTheme="minorHAnsi" w:hAnsiTheme="minorHAnsi"/>
          <w:bCs/>
          <w:sz w:val="28"/>
          <w:szCs w:val="28"/>
        </w:rPr>
      </w:pPr>
      <w:r w:rsidRPr="003F5DEA">
        <w:rPr>
          <w:rFonts w:asciiTheme="minorHAnsi" w:hAnsiTheme="minorHAnsi"/>
          <w:bCs/>
          <w:sz w:val="28"/>
          <w:szCs w:val="28"/>
        </w:rPr>
        <w:br w:type="page"/>
      </w:r>
    </w:p>
    <w:p w14:paraId="5F5BE143" w14:textId="77777777" w:rsidR="00EC6719" w:rsidRDefault="00EC6719" w:rsidP="00FE2EBE">
      <w:pPr>
        <w:pStyle w:val="afff1"/>
        <w:spacing w:before="360" w:after="360"/>
      </w:pPr>
    </w:p>
    <w:p w14:paraId="62DDB568" w14:textId="77777777" w:rsidR="00EC6719" w:rsidRDefault="00EC6719" w:rsidP="00FE2EBE">
      <w:pPr>
        <w:pStyle w:val="afff1"/>
        <w:spacing w:before="360" w:after="360"/>
      </w:pPr>
    </w:p>
    <w:p w14:paraId="6E855076" w14:textId="77777777" w:rsidR="00EC6719" w:rsidRPr="00FE2EBE" w:rsidRDefault="00EC6719" w:rsidP="00FE2EBE">
      <w:pPr>
        <w:pStyle w:val="afff1"/>
        <w:spacing w:before="360" w:after="360"/>
        <w:ind w:leftChars="-83" w:left="0" w:hanging="199"/>
        <w:rPr>
          <w:rFonts w:ascii="Tahoma" w:eastAsiaTheme="minorEastAsia" w:hAnsi="Tahoma" w:cs="Tahoma"/>
        </w:rPr>
      </w:pPr>
      <w:r w:rsidRPr="003F5DEA">
        <w:rPr>
          <w:sz w:val="36"/>
          <w:szCs w:val="36"/>
        </w:rPr>
        <w:t>目錄</w:t>
      </w:r>
      <w:r w:rsidRPr="00FE2EBE">
        <w:fldChar w:fldCharType="begin"/>
      </w:r>
      <w:r w:rsidRPr="00FE2EBE">
        <w:instrText xml:space="preserve"> TOC \o "1-3" \h \z \u </w:instrText>
      </w:r>
      <w:r w:rsidRPr="00FE2EBE">
        <w:fldChar w:fldCharType="separate"/>
      </w:r>
    </w:p>
    <w:p w14:paraId="0B6CBE79" w14:textId="381C6BBE" w:rsidR="00EC6719" w:rsidRPr="00FE2EBE" w:rsidRDefault="00FE2EBE" w:rsidP="00FE2EBE">
      <w:pPr>
        <w:pStyle w:val="14"/>
        <w:ind w:leftChars="-58" w:left="298" w:hanging="437"/>
        <w:rPr>
          <w:rFonts w:eastAsiaTheme="minorEastAsia"/>
          <w:sz w:val="24"/>
          <w:szCs w:val="24"/>
        </w:rPr>
      </w:pPr>
      <w:hyperlink w:anchor="_Toc476935010" w:history="1">
        <w:r w:rsidR="00EC6719" w:rsidRPr="00FE2EBE">
          <w:rPr>
            <w:rStyle w:val="ad"/>
            <w:rFonts w:hAnsi="Times New Roman" w:cs="Tahoma"/>
            <w:color w:val="auto"/>
            <w:sz w:val="24"/>
            <w:szCs w:val="24"/>
          </w:rPr>
          <w:t>壹</w:t>
        </w:r>
        <w:r w:rsidR="00EC6719" w:rsidRPr="00FE2EBE">
          <w:rPr>
            <w:rStyle w:val="ad"/>
            <w:rFonts w:hAnsi="Tahoma" w:cs="Tahoma"/>
            <w:color w:val="auto"/>
            <w:sz w:val="24"/>
            <w:szCs w:val="24"/>
          </w:rPr>
          <w:t>.</w:t>
        </w:r>
        <w:r w:rsidR="00EC6719" w:rsidRPr="00FE2EBE">
          <w:rPr>
            <w:rFonts w:eastAsiaTheme="minorEastAsia"/>
            <w:sz w:val="24"/>
            <w:szCs w:val="24"/>
          </w:rPr>
          <w:tab/>
        </w:r>
        <w:r w:rsidR="00EC6719" w:rsidRPr="00FE2EBE">
          <w:rPr>
            <w:rStyle w:val="ad"/>
            <w:rFonts w:hAnsi="Times New Roman" w:cs="Tahoma"/>
            <w:color w:val="auto"/>
            <w:sz w:val="24"/>
            <w:szCs w:val="24"/>
          </w:rPr>
          <w:t>乳癌篩檢疑陽個案後續複檢或確診之醫療機構及人員資格後續書面審查規範</w:t>
        </w:r>
        <w:r w:rsidR="00EC6719" w:rsidRPr="00FE2EBE">
          <w:rPr>
            <w:webHidden/>
            <w:sz w:val="24"/>
            <w:szCs w:val="24"/>
          </w:rPr>
          <w:tab/>
        </w:r>
        <w:r>
          <w:rPr>
            <w:rFonts w:hint="eastAsia"/>
            <w:webHidden/>
            <w:sz w:val="24"/>
            <w:szCs w:val="24"/>
          </w:rPr>
          <w:t>3</w:t>
        </w:r>
      </w:hyperlink>
    </w:p>
    <w:p w14:paraId="65D3E852" w14:textId="5EAE2C5D" w:rsidR="00EC6719" w:rsidRPr="00FE2EBE" w:rsidRDefault="00FE2EBE" w:rsidP="00FE2EBE">
      <w:pPr>
        <w:pStyle w:val="14"/>
        <w:ind w:leftChars="-58" w:left="298" w:hanging="437"/>
        <w:rPr>
          <w:rFonts w:eastAsiaTheme="minorEastAsia"/>
          <w:sz w:val="24"/>
          <w:szCs w:val="24"/>
        </w:rPr>
      </w:pPr>
      <w:hyperlink w:anchor="_Toc476935011" w:history="1">
        <w:r w:rsidR="00EC6719" w:rsidRPr="00FE2EBE">
          <w:rPr>
            <w:rStyle w:val="ad"/>
            <w:rFonts w:hAnsi="Times New Roman" w:cs="Tahoma"/>
            <w:color w:val="auto"/>
            <w:sz w:val="24"/>
            <w:szCs w:val="24"/>
          </w:rPr>
          <w:t>貳</w:t>
        </w:r>
        <w:r w:rsidR="00EC6719" w:rsidRPr="00FE2EBE">
          <w:rPr>
            <w:rStyle w:val="ad"/>
            <w:rFonts w:hAnsi="Tahoma" w:cs="Tahoma"/>
            <w:color w:val="auto"/>
            <w:sz w:val="24"/>
            <w:szCs w:val="24"/>
          </w:rPr>
          <w:t>.</w:t>
        </w:r>
        <w:r w:rsidR="00EC6719" w:rsidRPr="00FE2EBE">
          <w:rPr>
            <w:rFonts w:eastAsiaTheme="minorEastAsia"/>
            <w:sz w:val="24"/>
            <w:szCs w:val="24"/>
          </w:rPr>
          <w:tab/>
        </w:r>
        <w:r w:rsidR="00EC6719" w:rsidRPr="00FE2EBE">
          <w:rPr>
            <w:rStyle w:val="ad"/>
            <w:rFonts w:hAnsi="Times New Roman" w:cs="Tahoma"/>
            <w:color w:val="auto"/>
            <w:sz w:val="24"/>
            <w:szCs w:val="24"/>
          </w:rPr>
          <w:t>乳癌篩檢疑陽個案後續複檢或確診之醫療機構及人員品管作業項目</w:t>
        </w:r>
        <w:r w:rsidR="00EC6719" w:rsidRPr="00FE2EBE">
          <w:rPr>
            <w:webHidden/>
            <w:sz w:val="24"/>
            <w:szCs w:val="24"/>
          </w:rPr>
          <w:tab/>
        </w:r>
        <w:r>
          <w:rPr>
            <w:rFonts w:hint="eastAsia"/>
            <w:webHidden/>
            <w:sz w:val="24"/>
            <w:szCs w:val="24"/>
          </w:rPr>
          <w:t>6</w:t>
        </w:r>
      </w:hyperlink>
    </w:p>
    <w:p w14:paraId="0D846CC1" w14:textId="30EC4609" w:rsidR="00EC6719" w:rsidRPr="00FE2EBE" w:rsidRDefault="00FE2EBE" w:rsidP="00FE2EBE">
      <w:pPr>
        <w:pStyle w:val="35"/>
        <w:ind w:leftChars="78" w:left="187" w:rightChars="117" w:right="281"/>
        <w:rPr>
          <w:rFonts w:eastAsiaTheme="minorEastAsia"/>
          <w:noProof/>
          <w:szCs w:val="24"/>
        </w:rPr>
      </w:pPr>
      <w:hyperlink w:anchor="_Toc476935012" w:history="1">
        <w:r w:rsidR="00EC6719" w:rsidRPr="00FE2EBE">
          <w:rPr>
            <w:rStyle w:val="ad"/>
            <w:rFonts w:cs="Tahoma"/>
            <w:noProof/>
            <w:color w:val="auto"/>
            <w:szCs w:val="24"/>
          </w:rPr>
          <w:t>第一章</w:t>
        </w:r>
        <w:r w:rsidR="00EC6719" w:rsidRPr="00FE2EBE">
          <w:rPr>
            <w:rStyle w:val="ad"/>
            <w:rFonts w:cs="Tahoma"/>
            <w:noProof/>
            <w:color w:val="auto"/>
            <w:szCs w:val="24"/>
          </w:rPr>
          <w:t xml:space="preserve">. </w:t>
        </w:r>
        <w:r w:rsidR="00EC6719" w:rsidRPr="00FE2EBE">
          <w:rPr>
            <w:rStyle w:val="ad"/>
            <w:rFonts w:cs="Tahoma"/>
            <w:noProof/>
            <w:color w:val="auto"/>
            <w:szCs w:val="24"/>
          </w:rPr>
          <w:t>乳癌篩檢疑陽個案後續複檢或確診之醫療機構</w:t>
        </w:r>
        <w:r w:rsidR="00EC6719" w:rsidRPr="00FE2EBE">
          <w:rPr>
            <w:noProof/>
            <w:webHidden/>
            <w:szCs w:val="24"/>
          </w:rPr>
          <w:tab/>
        </w:r>
        <w:r w:rsidR="00EC6719" w:rsidRPr="00FE2EBE">
          <w:rPr>
            <w:rFonts w:hint="eastAsia"/>
            <w:noProof/>
            <w:webHidden/>
            <w:szCs w:val="24"/>
          </w:rPr>
          <w:t xml:space="preserve">.....  </w:t>
        </w:r>
        <w:r>
          <w:rPr>
            <w:rFonts w:hint="eastAsia"/>
            <w:noProof/>
            <w:webHidden/>
            <w:szCs w:val="24"/>
          </w:rPr>
          <w:t>8</w:t>
        </w:r>
      </w:hyperlink>
    </w:p>
    <w:p w14:paraId="2C4CEF39" w14:textId="12751745" w:rsidR="00EC6719" w:rsidRPr="00FE2EBE" w:rsidRDefault="00FE2EBE" w:rsidP="00FE2EBE">
      <w:pPr>
        <w:pStyle w:val="35"/>
        <w:ind w:leftChars="78" w:left="187" w:rightChars="117" w:right="281"/>
        <w:rPr>
          <w:rFonts w:eastAsiaTheme="minorEastAsia"/>
          <w:noProof/>
          <w:szCs w:val="24"/>
        </w:rPr>
      </w:pPr>
      <w:hyperlink w:anchor="_Toc476935013" w:history="1">
        <w:r w:rsidR="00EC6719" w:rsidRPr="00FE2EBE">
          <w:rPr>
            <w:rStyle w:val="ad"/>
            <w:rFonts w:cs="Tahoma"/>
            <w:noProof/>
            <w:color w:val="auto"/>
            <w:szCs w:val="24"/>
          </w:rPr>
          <w:t>第二章</w:t>
        </w:r>
        <w:r w:rsidR="00EC6719" w:rsidRPr="00FE2EBE">
          <w:rPr>
            <w:rStyle w:val="ad"/>
            <w:rFonts w:cs="Tahoma"/>
            <w:noProof/>
            <w:color w:val="auto"/>
            <w:szCs w:val="24"/>
          </w:rPr>
          <w:t xml:space="preserve">. </w:t>
        </w:r>
        <w:r w:rsidR="00EC6719" w:rsidRPr="00FE2EBE">
          <w:rPr>
            <w:rStyle w:val="ad"/>
            <w:rFonts w:cs="Tahoma"/>
            <w:noProof/>
            <w:color w:val="auto"/>
            <w:szCs w:val="24"/>
          </w:rPr>
          <w:t>乳癌篩檢疑陽個案後續複檢或確診之工作人員</w:t>
        </w:r>
        <w:r w:rsidR="00EC6719" w:rsidRPr="00FE2EBE">
          <w:rPr>
            <w:noProof/>
            <w:webHidden/>
            <w:szCs w:val="24"/>
          </w:rPr>
          <w:tab/>
        </w:r>
        <w:r>
          <w:rPr>
            <w:rFonts w:hint="eastAsia"/>
            <w:noProof/>
            <w:webHidden/>
            <w:szCs w:val="24"/>
          </w:rPr>
          <w:t>10</w:t>
        </w:r>
      </w:hyperlink>
    </w:p>
    <w:p w14:paraId="1E821FA5" w14:textId="2ECBA600" w:rsidR="00EC6719" w:rsidRPr="00FE2EBE" w:rsidRDefault="00FE2EBE" w:rsidP="00FE2EBE">
      <w:pPr>
        <w:pStyle w:val="35"/>
        <w:ind w:leftChars="78" w:left="187" w:rightChars="117" w:right="281"/>
        <w:rPr>
          <w:rFonts w:eastAsiaTheme="minorEastAsia"/>
          <w:noProof/>
          <w:szCs w:val="24"/>
        </w:rPr>
      </w:pPr>
      <w:hyperlink w:anchor="_Toc476935014" w:history="1">
        <w:r w:rsidR="00EC6719" w:rsidRPr="00FE2EBE">
          <w:rPr>
            <w:rStyle w:val="ad"/>
            <w:rFonts w:cs="Tahoma"/>
            <w:noProof/>
            <w:color w:val="auto"/>
            <w:szCs w:val="24"/>
          </w:rPr>
          <w:t>第三章</w:t>
        </w:r>
        <w:r w:rsidR="00EC6719" w:rsidRPr="00FE2EBE">
          <w:rPr>
            <w:rStyle w:val="ad"/>
            <w:rFonts w:cs="Tahoma"/>
            <w:noProof/>
            <w:color w:val="auto"/>
            <w:szCs w:val="24"/>
          </w:rPr>
          <w:t xml:space="preserve">. </w:t>
        </w:r>
        <w:r w:rsidR="00EC6719" w:rsidRPr="00FE2EBE">
          <w:rPr>
            <w:rStyle w:val="ad"/>
            <w:rFonts w:cs="Tahoma"/>
            <w:noProof/>
            <w:color w:val="auto"/>
            <w:szCs w:val="24"/>
          </w:rPr>
          <w:t>乳癌篩檢疑陽個案後續複檢或確診之儀器</w:t>
        </w:r>
        <w:r w:rsidR="00EC6719" w:rsidRPr="00FE2EBE">
          <w:rPr>
            <w:noProof/>
            <w:webHidden/>
            <w:szCs w:val="24"/>
          </w:rPr>
          <w:tab/>
        </w:r>
        <w:r>
          <w:rPr>
            <w:rFonts w:hint="eastAsia"/>
            <w:noProof/>
            <w:webHidden/>
            <w:szCs w:val="24"/>
          </w:rPr>
          <w:t>13</w:t>
        </w:r>
      </w:hyperlink>
    </w:p>
    <w:p w14:paraId="0104D0CA" w14:textId="44006A8B" w:rsidR="00EC6719" w:rsidRPr="00FE2EBE" w:rsidRDefault="00FE2EBE" w:rsidP="00FE2EBE">
      <w:pPr>
        <w:pStyle w:val="35"/>
        <w:ind w:leftChars="78" w:left="187" w:rightChars="117" w:right="281"/>
        <w:rPr>
          <w:rFonts w:eastAsiaTheme="minorEastAsia"/>
          <w:noProof/>
          <w:szCs w:val="24"/>
        </w:rPr>
      </w:pPr>
      <w:hyperlink w:anchor="_Toc476935015" w:history="1">
        <w:r w:rsidR="00EC6719" w:rsidRPr="00FE2EBE">
          <w:rPr>
            <w:rStyle w:val="ad"/>
            <w:rFonts w:cs="Tahoma"/>
            <w:noProof/>
            <w:color w:val="auto"/>
            <w:szCs w:val="24"/>
          </w:rPr>
          <w:t>第四章</w:t>
        </w:r>
        <w:r w:rsidR="00EC6719" w:rsidRPr="00FE2EBE">
          <w:rPr>
            <w:rStyle w:val="ad"/>
            <w:rFonts w:cs="Tahoma"/>
            <w:noProof/>
            <w:color w:val="auto"/>
            <w:szCs w:val="24"/>
          </w:rPr>
          <w:t xml:space="preserve">. </w:t>
        </w:r>
        <w:r w:rsidR="00EC6719" w:rsidRPr="00FE2EBE">
          <w:rPr>
            <w:rStyle w:val="ad"/>
            <w:rFonts w:cs="Tahoma"/>
            <w:noProof/>
            <w:color w:val="auto"/>
            <w:szCs w:val="24"/>
          </w:rPr>
          <w:t>乳癌篩檢疑陽個案後續複檢或確診工作成效及臨床影像</w:t>
        </w:r>
        <w:r w:rsidR="00EC6719" w:rsidRPr="00FE2EBE">
          <w:rPr>
            <w:noProof/>
            <w:webHidden/>
            <w:szCs w:val="24"/>
          </w:rPr>
          <w:tab/>
        </w:r>
        <w:r>
          <w:rPr>
            <w:rFonts w:hint="eastAsia"/>
            <w:noProof/>
            <w:webHidden/>
            <w:szCs w:val="24"/>
          </w:rPr>
          <w:t>14</w:t>
        </w:r>
      </w:hyperlink>
    </w:p>
    <w:p w14:paraId="30CA92AD" w14:textId="698A47B8" w:rsidR="00EC6719" w:rsidRPr="00FE2EBE" w:rsidRDefault="00FE2EBE" w:rsidP="00FE2EBE">
      <w:pPr>
        <w:pStyle w:val="35"/>
        <w:ind w:leftChars="78" w:left="187" w:rightChars="117" w:right="281"/>
        <w:rPr>
          <w:rFonts w:eastAsiaTheme="minorEastAsia"/>
          <w:noProof/>
          <w:szCs w:val="24"/>
        </w:rPr>
      </w:pPr>
      <w:hyperlink w:anchor="_Toc476935016" w:history="1">
        <w:r w:rsidR="00EC6719" w:rsidRPr="00FE2EBE">
          <w:rPr>
            <w:rStyle w:val="ad"/>
            <w:rFonts w:cs="Tahoma"/>
            <w:noProof/>
            <w:color w:val="auto"/>
            <w:szCs w:val="24"/>
          </w:rPr>
          <w:t>【附表一】乳癌篩檢疑陽個案後續確診醫學自我評量指標</w:t>
        </w:r>
        <w:r w:rsidR="00EC6719" w:rsidRPr="00FE2EBE">
          <w:rPr>
            <w:noProof/>
            <w:webHidden/>
            <w:szCs w:val="24"/>
          </w:rPr>
          <w:tab/>
        </w:r>
        <w:r>
          <w:rPr>
            <w:rFonts w:hint="eastAsia"/>
            <w:noProof/>
            <w:webHidden/>
            <w:szCs w:val="24"/>
          </w:rPr>
          <w:t>16</w:t>
        </w:r>
      </w:hyperlink>
    </w:p>
    <w:p w14:paraId="6669C0A7" w14:textId="256C59E4" w:rsidR="00EC6719" w:rsidRPr="00FE2EBE" w:rsidRDefault="00FE2EBE" w:rsidP="00FE2EBE">
      <w:pPr>
        <w:pStyle w:val="35"/>
        <w:ind w:leftChars="78" w:left="187" w:rightChars="117" w:right="281"/>
        <w:rPr>
          <w:rFonts w:eastAsiaTheme="minorEastAsia"/>
          <w:noProof/>
          <w:szCs w:val="24"/>
        </w:rPr>
      </w:pPr>
      <w:hyperlink w:anchor="_Toc476935017" w:history="1">
        <w:r w:rsidR="00EC6719" w:rsidRPr="00FE2EBE">
          <w:rPr>
            <w:rStyle w:val="ad"/>
            <w:rFonts w:cs="Tahoma"/>
            <w:noProof/>
            <w:color w:val="auto"/>
            <w:szCs w:val="24"/>
          </w:rPr>
          <w:t>【附表二】乳房超音波檢查報告單</w:t>
        </w:r>
        <w:r w:rsidR="00EC6719" w:rsidRPr="00FE2EBE">
          <w:rPr>
            <w:noProof/>
            <w:webHidden/>
            <w:szCs w:val="24"/>
          </w:rPr>
          <w:tab/>
        </w:r>
        <w:r>
          <w:rPr>
            <w:rFonts w:hint="eastAsia"/>
            <w:noProof/>
            <w:webHidden/>
            <w:szCs w:val="24"/>
          </w:rPr>
          <w:t>20</w:t>
        </w:r>
      </w:hyperlink>
    </w:p>
    <w:p w14:paraId="0210A8CA" w14:textId="7E51FFF1" w:rsidR="00EC6719" w:rsidRPr="00FE2EBE" w:rsidRDefault="00FE2EBE" w:rsidP="00FE2EBE">
      <w:pPr>
        <w:pStyle w:val="35"/>
        <w:ind w:leftChars="78" w:left="187" w:rightChars="117" w:right="281"/>
        <w:rPr>
          <w:rFonts w:eastAsiaTheme="minorEastAsia"/>
          <w:noProof/>
          <w:szCs w:val="24"/>
        </w:rPr>
      </w:pPr>
      <w:hyperlink w:anchor="_Toc476935018" w:history="1">
        <w:r w:rsidR="00EC6719" w:rsidRPr="00FE2EBE">
          <w:rPr>
            <w:rStyle w:val="ad"/>
            <w:rFonts w:cs="Tahoma"/>
            <w:noProof/>
            <w:color w:val="auto"/>
            <w:szCs w:val="24"/>
          </w:rPr>
          <w:t>【附表三】</w:t>
        </w:r>
        <w:r w:rsidR="00EC6719" w:rsidRPr="00FE2EBE">
          <w:rPr>
            <w:rStyle w:val="ad"/>
            <w:rFonts w:cs="Tahoma"/>
            <w:noProof/>
            <w:color w:val="auto"/>
            <w:szCs w:val="24"/>
          </w:rPr>
          <w:t>.</w:t>
        </w:r>
        <w:r w:rsidR="00EC6719" w:rsidRPr="00FE2EBE">
          <w:rPr>
            <w:rStyle w:val="ad"/>
            <w:rFonts w:cs="Tahoma"/>
            <w:noProof/>
            <w:color w:val="auto"/>
            <w:szCs w:val="24"/>
          </w:rPr>
          <w:t>乳房超音波臨床影像評估（總分</w:t>
        </w:r>
        <w:r w:rsidR="00EC6719" w:rsidRPr="00FE2EBE">
          <w:rPr>
            <w:rStyle w:val="ad"/>
            <w:rFonts w:cs="Tahoma"/>
            <w:noProof/>
            <w:color w:val="auto"/>
            <w:szCs w:val="24"/>
          </w:rPr>
          <w:t>100</w:t>
        </w:r>
        <w:r w:rsidR="00EC6719" w:rsidRPr="00FE2EBE">
          <w:rPr>
            <w:rStyle w:val="ad"/>
            <w:rFonts w:cs="Tahoma"/>
            <w:noProof/>
            <w:color w:val="auto"/>
            <w:szCs w:val="24"/>
          </w:rPr>
          <w:t>）</w:t>
        </w:r>
        <w:r w:rsidR="00EC6719" w:rsidRPr="00FE2EBE">
          <w:rPr>
            <w:noProof/>
            <w:webHidden/>
            <w:szCs w:val="24"/>
          </w:rPr>
          <w:tab/>
        </w:r>
        <w:r>
          <w:rPr>
            <w:rFonts w:hint="eastAsia"/>
            <w:noProof/>
            <w:webHidden/>
            <w:szCs w:val="24"/>
          </w:rPr>
          <w:t>23</w:t>
        </w:r>
      </w:hyperlink>
    </w:p>
    <w:p w14:paraId="54280E92" w14:textId="21DC0C6F" w:rsidR="00EC6719" w:rsidRPr="00FE2EBE" w:rsidRDefault="00FE2EBE" w:rsidP="00FE2EBE">
      <w:pPr>
        <w:pStyle w:val="14"/>
        <w:ind w:leftChars="-58" w:left="298" w:hanging="437"/>
        <w:rPr>
          <w:rFonts w:eastAsiaTheme="minorEastAsia"/>
          <w:sz w:val="24"/>
          <w:szCs w:val="24"/>
        </w:rPr>
      </w:pPr>
      <w:hyperlink w:anchor="_Toc476935019" w:history="1">
        <w:r w:rsidR="00EC6719" w:rsidRPr="00FE2EBE">
          <w:rPr>
            <w:rStyle w:val="ad"/>
            <w:rFonts w:hAnsi="Times New Roman" w:cs="Tahoma"/>
            <w:color w:val="auto"/>
            <w:sz w:val="24"/>
            <w:szCs w:val="24"/>
          </w:rPr>
          <w:t>參</w:t>
        </w:r>
        <w:r w:rsidR="00EC6719" w:rsidRPr="00FE2EBE">
          <w:rPr>
            <w:rStyle w:val="ad"/>
            <w:rFonts w:hAnsi="Tahoma" w:cs="Tahoma"/>
            <w:color w:val="auto"/>
            <w:sz w:val="24"/>
            <w:szCs w:val="24"/>
          </w:rPr>
          <w:t>.</w:t>
        </w:r>
        <w:r w:rsidR="00EC6719" w:rsidRPr="00FE2EBE">
          <w:rPr>
            <w:rFonts w:eastAsiaTheme="minorEastAsia"/>
            <w:sz w:val="24"/>
            <w:szCs w:val="24"/>
          </w:rPr>
          <w:tab/>
        </w:r>
        <w:r w:rsidR="00EC6719" w:rsidRPr="00FE2EBE">
          <w:rPr>
            <w:rStyle w:val="ad"/>
            <w:rFonts w:hAnsi="Tahoma" w:cs="Tahoma"/>
            <w:color w:val="auto"/>
            <w:sz w:val="24"/>
            <w:szCs w:val="24"/>
          </w:rPr>
          <w:t>1</w:t>
        </w:r>
        <w:r w:rsidR="00EC6719" w:rsidRPr="00FE2EBE">
          <w:rPr>
            <w:rStyle w:val="ad"/>
            <w:rFonts w:hAnsi="Tahoma" w:cs="Tahoma" w:hint="eastAsia"/>
            <w:color w:val="auto"/>
            <w:sz w:val="24"/>
            <w:szCs w:val="24"/>
          </w:rPr>
          <w:t>0</w:t>
        </w:r>
        <w:r w:rsidR="00950105" w:rsidRPr="00FE2EBE">
          <w:rPr>
            <w:rStyle w:val="ad"/>
            <w:rFonts w:hAnsi="Tahoma" w:cs="Tahoma" w:hint="eastAsia"/>
            <w:color w:val="auto"/>
            <w:sz w:val="24"/>
            <w:szCs w:val="24"/>
          </w:rPr>
          <w:t>8</w:t>
        </w:r>
        <w:r w:rsidR="00EC6719" w:rsidRPr="00FE2EBE">
          <w:rPr>
            <w:rStyle w:val="ad"/>
            <w:rFonts w:hAnsi="Times New Roman" w:cs="Tahoma"/>
            <w:color w:val="auto"/>
            <w:sz w:val="24"/>
            <w:szCs w:val="24"/>
          </w:rPr>
          <w:t>年度「乳癌篩檢疑陽個案後續複檢或確診之醫療機構及人員品管作業」作業程序</w:t>
        </w:r>
        <w:r w:rsidR="00EC6719" w:rsidRPr="00FE2EBE">
          <w:rPr>
            <w:webHidden/>
            <w:sz w:val="24"/>
            <w:szCs w:val="24"/>
          </w:rPr>
          <w:tab/>
        </w:r>
        <w:r>
          <w:rPr>
            <w:rFonts w:hint="eastAsia"/>
            <w:webHidden/>
            <w:sz w:val="24"/>
            <w:szCs w:val="24"/>
          </w:rPr>
          <w:t>24</w:t>
        </w:r>
      </w:hyperlink>
    </w:p>
    <w:p w14:paraId="1FC3D1EF" w14:textId="04C7F1DE" w:rsidR="00EC6719" w:rsidRPr="00FE2EBE" w:rsidRDefault="00FE2EBE" w:rsidP="00FE2EBE">
      <w:pPr>
        <w:pStyle w:val="14"/>
        <w:ind w:leftChars="-58" w:left="298" w:hanging="437"/>
        <w:rPr>
          <w:rFonts w:eastAsiaTheme="minorEastAsia"/>
          <w:sz w:val="24"/>
          <w:szCs w:val="24"/>
        </w:rPr>
      </w:pPr>
      <w:hyperlink w:anchor="_Toc476935020" w:history="1">
        <w:r w:rsidR="00EC6719" w:rsidRPr="00FE2EBE">
          <w:rPr>
            <w:rStyle w:val="ad"/>
            <w:rFonts w:hAnsi="Times New Roman" w:cs="Tahoma"/>
            <w:color w:val="auto"/>
            <w:sz w:val="24"/>
            <w:szCs w:val="24"/>
          </w:rPr>
          <w:t>一、目的</w:t>
        </w:r>
        <w:r w:rsidR="00EC6719" w:rsidRPr="00FE2EBE">
          <w:rPr>
            <w:webHidden/>
            <w:sz w:val="24"/>
            <w:szCs w:val="24"/>
          </w:rPr>
          <w:tab/>
        </w:r>
        <w:r>
          <w:rPr>
            <w:rFonts w:hint="eastAsia"/>
            <w:webHidden/>
            <w:sz w:val="24"/>
            <w:szCs w:val="24"/>
          </w:rPr>
          <w:t>27</w:t>
        </w:r>
      </w:hyperlink>
    </w:p>
    <w:p w14:paraId="36596E9A" w14:textId="4C4AD01B" w:rsidR="00EC6719" w:rsidRPr="00FE2EBE" w:rsidRDefault="00FE2EBE" w:rsidP="00FE2EBE">
      <w:pPr>
        <w:pStyle w:val="14"/>
        <w:ind w:leftChars="-58" w:left="298" w:hanging="437"/>
        <w:rPr>
          <w:rFonts w:eastAsiaTheme="minorEastAsia"/>
          <w:sz w:val="24"/>
          <w:szCs w:val="24"/>
        </w:rPr>
      </w:pPr>
      <w:hyperlink w:anchor="_Toc476935021" w:history="1">
        <w:r w:rsidR="00EC6719" w:rsidRPr="00FE2EBE">
          <w:rPr>
            <w:rStyle w:val="ad"/>
            <w:rFonts w:hAnsi="Times New Roman" w:cs="Tahoma"/>
            <w:color w:val="auto"/>
            <w:sz w:val="24"/>
            <w:szCs w:val="24"/>
          </w:rPr>
          <w:t>二、辦理機構</w:t>
        </w:r>
        <w:r w:rsidR="00EC6719" w:rsidRPr="00FE2EBE">
          <w:rPr>
            <w:webHidden/>
            <w:sz w:val="24"/>
            <w:szCs w:val="24"/>
          </w:rPr>
          <w:tab/>
        </w:r>
        <w:r>
          <w:rPr>
            <w:rFonts w:hint="eastAsia"/>
            <w:webHidden/>
            <w:sz w:val="24"/>
            <w:szCs w:val="24"/>
          </w:rPr>
          <w:t>27</w:t>
        </w:r>
      </w:hyperlink>
    </w:p>
    <w:p w14:paraId="1FF4ED4D" w14:textId="4D41B6DC" w:rsidR="00EC6719" w:rsidRPr="00FE2EBE" w:rsidRDefault="00FE2EBE" w:rsidP="00FE2EBE">
      <w:pPr>
        <w:pStyle w:val="14"/>
        <w:ind w:leftChars="-58" w:left="298" w:hanging="437"/>
        <w:rPr>
          <w:rFonts w:eastAsiaTheme="minorEastAsia"/>
          <w:sz w:val="24"/>
          <w:szCs w:val="24"/>
        </w:rPr>
      </w:pPr>
      <w:hyperlink w:anchor="_Toc476935022" w:history="1">
        <w:r w:rsidR="00EC6719" w:rsidRPr="00FE2EBE">
          <w:rPr>
            <w:rStyle w:val="ad"/>
            <w:rFonts w:hAnsi="Times New Roman" w:cs="Tahoma"/>
            <w:color w:val="auto"/>
            <w:sz w:val="24"/>
            <w:szCs w:val="24"/>
          </w:rPr>
          <w:t>三、審查委員</w:t>
        </w:r>
        <w:r w:rsidR="00EC6719" w:rsidRPr="00FE2EBE">
          <w:rPr>
            <w:webHidden/>
            <w:sz w:val="24"/>
            <w:szCs w:val="24"/>
          </w:rPr>
          <w:tab/>
        </w:r>
        <w:r>
          <w:rPr>
            <w:rFonts w:hint="eastAsia"/>
            <w:webHidden/>
            <w:sz w:val="24"/>
            <w:szCs w:val="24"/>
          </w:rPr>
          <w:t>27</w:t>
        </w:r>
      </w:hyperlink>
    </w:p>
    <w:p w14:paraId="12407745" w14:textId="7129C52B" w:rsidR="00EC6719" w:rsidRPr="00FE2EBE" w:rsidRDefault="00FE2EBE" w:rsidP="00FE2EBE">
      <w:pPr>
        <w:pStyle w:val="14"/>
        <w:ind w:leftChars="-58" w:left="298" w:hanging="437"/>
        <w:rPr>
          <w:rFonts w:eastAsiaTheme="minorEastAsia"/>
          <w:sz w:val="24"/>
          <w:szCs w:val="24"/>
        </w:rPr>
      </w:pPr>
      <w:hyperlink w:anchor="_Toc476935023" w:history="1">
        <w:r w:rsidR="00EC6719" w:rsidRPr="00FE2EBE">
          <w:rPr>
            <w:rStyle w:val="ad"/>
            <w:rFonts w:hAnsi="Times New Roman" w:cs="Tahoma"/>
            <w:color w:val="auto"/>
            <w:sz w:val="24"/>
            <w:szCs w:val="24"/>
          </w:rPr>
          <w:t>四、申請作業</w:t>
        </w:r>
        <w:r w:rsidR="00EC6719" w:rsidRPr="00FE2EBE">
          <w:rPr>
            <w:webHidden/>
            <w:sz w:val="24"/>
            <w:szCs w:val="24"/>
          </w:rPr>
          <w:tab/>
        </w:r>
        <w:r>
          <w:rPr>
            <w:rFonts w:hint="eastAsia"/>
            <w:webHidden/>
            <w:sz w:val="24"/>
            <w:szCs w:val="24"/>
          </w:rPr>
          <w:t>27</w:t>
        </w:r>
      </w:hyperlink>
    </w:p>
    <w:p w14:paraId="4E2C52CE" w14:textId="473F5BDD" w:rsidR="00EC6719" w:rsidRPr="00FE2EBE" w:rsidRDefault="00FE2EBE" w:rsidP="00FE2EBE">
      <w:pPr>
        <w:pStyle w:val="14"/>
        <w:ind w:leftChars="-58" w:left="298" w:hanging="437"/>
        <w:rPr>
          <w:rFonts w:eastAsiaTheme="minorEastAsia"/>
          <w:sz w:val="24"/>
          <w:szCs w:val="24"/>
        </w:rPr>
      </w:pPr>
      <w:hyperlink w:anchor="_Toc476935024" w:history="1">
        <w:r w:rsidR="00EC6719" w:rsidRPr="00FE2EBE">
          <w:rPr>
            <w:rStyle w:val="ad"/>
            <w:rFonts w:hAnsi="Times New Roman" w:cs="Tahoma"/>
            <w:color w:val="auto"/>
            <w:sz w:val="24"/>
            <w:szCs w:val="24"/>
          </w:rPr>
          <w:t>五、書面審查</w:t>
        </w:r>
        <w:r w:rsidR="00EC6719" w:rsidRPr="00FE2EBE">
          <w:rPr>
            <w:webHidden/>
            <w:sz w:val="24"/>
            <w:szCs w:val="24"/>
          </w:rPr>
          <w:tab/>
        </w:r>
        <w:r>
          <w:rPr>
            <w:rFonts w:hint="eastAsia"/>
            <w:webHidden/>
            <w:sz w:val="24"/>
            <w:szCs w:val="24"/>
          </w:rPr>
          <w:t>28</w:t>
        </w:r>
      </w:hyperlink>
    </w:p>
    <w:p w14:paraId="15718048" w14:textId="4CBA1D62" w:rsidR="00EC6719" w:rsidRPr="00FE2EBE" w:rsidRDefault="00FE2EBE" w:rsidP="00FE2EBE">
      <w:pPr>
        <w:pStyle w:val="14"/>
        <w:ind w:leftChars="-58" w:left="298" w:hanging="437"/>
        <w:rPr>
          <w:rFonts w:eastAsiaTheme="minorEastAsia"/>
          <w:sz w:val="24"/>
          <w:szCs w:val="24"/>
        </w:rPr>
      </w:pPr>
      <w:hyperlink w:anchor="_Toc476935025" w:history="1">
        <w:r w:rsidR="00EC6719" w:rsidRPr="00FE2EBE">
          <w:rPr>
            <w:rStyle w:val="ad"/>
            <w:rFonts w:hAnsi="Times New Roman" w:cs="Tahoma"/>
            <w:color w:val="auto"/>
            <w:sz w:val="24"/>
            <w:szCs w:val="24"/>
          </w:rPr>
          <w:t>六、自評書審查規範內容</w:t>
        </w:r>
        <w:r w:rsidR="00EC6719" w:rsidRPr="00FE2EBE">
          <w:rPr>
            <w:webHidden/>
            <w:sz w:val="24"/>
            <w:szCs w:val="24"/>
          </w:rPr>
          <w:tab/>
        </w:r>
        <w:r>
          <w:rPr>
            <w:rFonts w:hint="eastAsia"/>
            <w:webHidden/>
            <w:sz w:val="24"/>
            <w:szCs w:val="24"/>
          </w:rPr>
          <w:t>28</w:t>
        </w:r>
      </w:hyperlink>
    </w:p>
    <w:p w14:paraId="3E52FCA9" w14:textId="4990EB50" w:rsidR="00EC6719" w:rsidRPr="00FE2EBE" w:rsidRDefault="00FE2EBE" w:rsidP="00FE2EBE">
      <w:pPr>
        <w:pStyle w:val="14"/>
        <w:ind w:leftChars="-58" w:left="298" w:hanging="437"/>
        <w:rPr>
          <w:rFonts w:eastAsiaTheme="minorEastAsia"/>
          <w:sz w:val="24"/>
          <w:szCs w:val="24"/>
        </w:rPr>
      </w:pPr>
      <w:hyperlink w:anchor="_Toc476935026" w:history="1">
        <w:r w:rsidR="00EC6719" w:rsidRPr="00FE2EBE">
          <w:rPr>
            <w:rStyle w:val="ad"/>
            <w:rFonts w:hAnsi="Times New Roman" w:cs="Tahoma"/>
            <w:color w:val="auto"/>
            <w:sz w:val="24"/>
            <w:szCs w:val="24"/>
          </w:rPr>
          <w:t>七、後續審查流程</w:t>
        </w:r>
        <w:r w:rsidR="00EC6719" w:rsidRPr="00FE2EBE">
          <w:rPr>
            <w:webHidden/>
            <w:sz w:val="24"/>
            <w:szCs w:val="24"/>
          </w:rPr>
          <w:tab/>
        </w:r>
        <w:r>
          <w:rPr>
            <w:rFonts w:hint="eastAsia"/>
            <w:webHidden/>
            <w:sz w:val="24"/>
            <w:szCs w:val="24"/>
          </w:rPr>
          <w:t>28</w:t>
        </w:r>
      </w:hyperlink>
    </w:p>
    <w:p w14:paraId="10B3A335" w14:textId="5A2E66C9" w:rsidR="00950105" w:rsidRPr="00FE2EBE" w:rsidRDefault="00FE2EBE" w:rsidP="00FE2EBE">
      <w:pPr>
        <w:pStyle w:val="14"/>
        <w:ind w:leftChars="-58" w:left="298" w:hanging="437"/>
        <w:rPr>
          <w:sz w:val="24"/>
          <w:szCs w:val="24"/>
        </w:rPr>
      </w:pPr>
      <w:hyperlink w:anchor="_Toc476935027" w:history="1">
        <w:r w:rsidR="00EC6719" w:rsidRPr="00FE2EBE">
          <w:rPr>
            <w:rStyle w:val="ad"/>
            <w:rFonts w:hAnsi="Times New Roman" w:cs="Tahoma"/>
            <w:color w:val="auto"/>
            <w:sz w:val="24"/>
            <w:szCs w:val="24"/>
          </w:rPr>
          <w:t>八、</w:t>
        </w:r>
        <w:r w:rsidR="00950105" w:rsidRPr="00FE2EBE">
          <w:rPr>
            <w:rStyle w:val="ad"/>
            <w:rFonts w:hAnsi="Times New Roman" w:cs="Tahoma" w:hint="eastAsia"/>
            <w:color w:val="auto"/>
            <w:sz w:val="24"/>
            <w:szCs w:val="24"/>
          </w:rPr>
          <w:t>實地輔導</w:t>
        </w:r>
        <w:r w:rsidR="00EC6719" w:rsidRPr="00FE2EBE">
          <w:rPr>
            <w:webHidden/>
            <w:sz w:val="24"/>
            <w:szCs w:val="24"/>
          </w:rPr>
          <w:tab/>
        </w:r>
        <w:r>
          <w:rPr>
            <w:rFonts w:hint="eastAsia"/>
            <w:webHidden/>
            <w:sz w:val="24"/>
            <w:szCs w:val="24"/>
          </w:rPr>
          <w:t>28</w:t>
        </w:r>
      </w:hyperlink>
    </w:p>
    <w:p w14:paraId="5688EA7D" w14:textId="5124BD4E" w:rsidR="00950105" w:rsidRPr="00FE2EBE" w:rsidRDefault="00950105" w:rsidP="00FE2EBE">
      <w:pPr>
        <w:rPr>
          <w:szCs w:val="24"/>
        </w:rPr>
      </w:pPr>
      <w:r w:rsidRPr="00FE2EBE">
        <w:rPr>
          <w:rFonts w:hint="eastAsia"/>
          <w:szCs w:val="24"/>
        </w:rPr>
        <w:t xml:space="preserve">  </w:t>
      </w:r>
      <w:hyperlink w:anchor="_Toc476935027" w:history="1">
        <w:r w:rsidRPr="00FE2EBE">
          <w:rPr>
            <w:rStyle w:val="ad"/>
            <w:rFonts w:hint="eastAsia"/>
            <w:szCs w:val="24"/>
          </w:rPr>
          <w:t>九</w:t>
        </w:r>
        <w:r w:rsidRPr="00FE2EBE">
          <w:rPr>
            <w:rStyle w:val="ad"/>
            <w:szCs w:val="24"/>
          </w:rPr>
          <w:t>、結果</w:t>
        </w:r>
        <w:r w:rsidRPr="00FE2EBE">
          <w:rPr>
            <w:rStyle w:val="ad"/>
            <w:webHidden/>
            <w:szCs w:val="24"/>
          </w:rPr>
          <w:t>………………………………………………………………………………………………………</w:t>
        </w:r>
        <w:r w:rsidR="00FE2EBE">
          <w:rPr>
            <w:rStyle w:val="ad"/>
            <w:rFonts w:hint="eastAsia"/>
            <w:webHidden/>
            <w:szCs w:val="24"/>
          </w:rPr>
          <w:t>28</w:t>
        </w:r>
      </w:hyperlink>
    </w:p>
    <w:p w14:paraId="5D98AD20" w14:textId="45532F97" w:rsidR="00EC6719" w:rsidRPr="00FE2EBE" w:rsidRDefault="00FE2EBE" w:rsidP="00FE2EBE">
      <w:pPr>
        <w:pStyle w:val="14"/>
        <w:ind w:leftChars="-58" w:left="298" w:hanging="437"/>
        <w:rPr>
          <w:rFonts w:eastAsiaTheme="minorEastAsia"/>
          <w:sz w:val="24"/>
          <w:szCs w:val="24"/>
        </w:rPr>
      </w:pPr>
      <w:hyperlink w:anchor="_Toc476935028" w:history="1">
        <w:r w:rsidR="00EC6719" w:rsidRPr="00FE2EBE">
          <w:rPr>
            <w:rStyle w:val="ad"/>
            <w:rFonts w:hAnsi="Times New Roman" w:cs="Tahoma"/>
            <w:color w:val="auto"/>
            <w:sz w:val="24"/>
            <w:szCs w:val="24"/>
          </w:rPr>
          <w:t>肆、乳癌篩檢疑陽個案後續複檢或確診之醫療機構及人員品管作業項目</w:t>
        </w:r>
        <w:r w:rsidR="00EC6719" w:rsidRPr="00FE2EBE">
          <w:rPr>
            <w:webHidden/>
            <w:sz w:val="24"/>
            <w:szCs w:val="24"/>
          </w:rPr>
          <w:tab/>
        </w:r>
        <w:r>
          <w:rPr>
            <w:rFonts w:hint="eastAsia"/>
            <w:webHidden/>
            <w:sz w:val="24"/>
            <w:szCs w:val="24"/>
          </w:rPr>
          <w:t>29</w:t>
        </w:r>
      </w:hyperlink>
    </w:p>
    <w:p w14:paraId="45369E29" w14:textId="2C52A753" w:rsidR="00EC6719" w:rsidRPr="00FE2EBE" w:rsidRDefault="00FE2EBE" w:rsidP="00FE2EBE">
      <w:pPr>
        <w:pStyle w:val="14"/>
        <w:ind w:leftChars="-58" w:left="298" w:hanging="437"/>
        <w:rPr>
          <w:rFonts w:eastAsiaTheme="minorEastAsia"/>
          <w:sz w:val="24"/>
          <w:szCs w:val="24"/>
        </w:rPr>
      </w:pPr>
      <w:hyperlink w:anchor="_Toc476935029" w:history="1">
        <w:r w:rsidR="00EC6719" w:rsidRPr="00FE2EBE">
          <w:rPr>
            <w:rStyle w:val="ad"/>
            <w:rFonts w:hAnsi="Times New Roman" w:cs="Tahoma"/>
            <w:color w:val="auto"/>
            <w:sz w:val="24"/>
            <w:szCs w:val="24"/>
          </w:rPr>
          <w:t>伍、資格審查等級評定</w:t>
        </w:r>
        <w:r w:rsidR="00EC6719" w:rsidRPr="00FE2EBE">
          <w:rPr>
            <w:webHidden/>
            <w:sz w:val="24"/>
            <w:szCs w:val="24"/>
          </w:rPr>
          <w:tab/>
        </w:r>
        <w:r>
          <w:rPr>
            <w:rFonts w:hint="eastAsia"/>
            <w:webHidden/>
            <w:sz w:val="24"/>
            <w:szCs w:val="24"/>
          </w:rPr>
          <w:t>30</w:t>
        </w:r>
      </w:hyperlink>
    </w:p>
    <w:p w14:paraId="5B5E5632" w14:textId="66F6B7C2" w:rsidR="00EC6719" w:rsidRPr="00FE2EBE" w:rsidRDefault="00FE2EBE" w:rsidP="00FE2EBE">
      <w:pPr>
        <w:pStyle w:val="14"/>
        <w:ind w:leftChars="-58" w:left="298" w:hanging="437"/>
        <w:rPr>
          <w:rFonts w:eastAsiaTheme="minorEastAsia"/>
          <w:sz w:val="24"/>
          <w:szCs w:val="24"/>
        </w:rPr>
      </w:pPr>
      <w:hyperlink w:anchor="_Toc476935030" w:history="1">
        <w:r w:rsidR="00EC6719" w:rsidRPr="00FE2EBE">
          <w:rPr>
            <w:rStyle w:val="ad"/>
            <w:rFonts w:hAnsi="Times New Roman" w:cs="Tahoma"/>
            <w:color w:val="auto"/>
            <w:sz w:val="24"/>
            <w:szCs w:val="24"/>
          </w:rPr>
          <w:t>實地訪視輔導程序</w:t>
        </w:r>
        <w:r w:rsidR="00EC6719" w:rsidRPr="00FE2EBE">
          <w:rPr>
            <w:webHidden/>
            <w:sz w:val="24"/>
            <w:szCs w:val="24"/>
          </w:rPr>
          <w:tab/>
        </w:r>
        <w:r>
          <w:rPr>
            <w:rFonts w:hint="eastAsia"/>
            <w:webHidden/>
            <w:sz w:val="24"/>
            <w:szCs w:val="24"/>
          </w:rPr>
          <w:t>31</w:t>
        </w:r>
      </w:hyperlink>
    </w:p>
    <w:p w14:paraId="4D1DAB0F" w14:textId="66299A35" w:rsidR="00EC6719" w:rsidRPr="00FE2EBE" w:rsidRDefault="00FE2EBE" w:rsidP="00FE2EBE">
      <w:pPr>
        <w:pStyle w:val="21"/>
        <w:ind w:leftChars="-58" w:left="147"/>
        <w:rPr>
          <w:rFonts w:eastAsiaTheme="minorEastAsia"/>
          <w:noProof/>
        </w:rPr>
      </w:pPr>
      <w:hyperlink w:anchor="_Toc476935031" w:history="1">
        <w:r w:rsidR="00EC6719" w:rsidRPr="00FE2EBE">
          <w:rPr>
            <w:rStyle w:val="ad"/>
            <w:rFonts w:cs="Tahoma"/>
            <w:noProof/>
            <w:color w:val="auto"/>
          </w:rPr>
          <w:t>【附表一】乳癌篩檢疑陽個案後續確診醫學自我評量指標</w:t>
        </w:r>
        <w:r w:rsidR="00EC6719" w:rsidRPr="00FE2EBE">
          <w:rPr>
            <w:noProof/>
            <w:webHidden/>
          </w:rPr>
          <w:tab/>
        </w:r>
        <w:r>
          <w:rPr>
            <w:rFonts w:hint="eastAsia"/>
            <w:noProof/>
            <w:webHidden/>
          </w:rPr>
          <w:t>53</w:t>
        </w:r>
      </w:hyperlink>
    </w:p>
    <w:p w14:paraId="063831B3" w14:textId="1A214859" w:rsidR="00EC6719" w:rsidRPr="00FE2EBE" w:rsidRDefault="00FE2EBE" w:rsidP="00FE2EBE">
      <w:pPr>
        <w:pStyle w:val="21"/>
        <w:ind w:leftChars="-58" w:left="147"/>
        <w:rPr>
          <w:rFonts w:eastAsiaTheme="minorEastAsia"/>
          <w:noProof/>
        </w:rPr>
      </w:pPr>
      <w:hyperlink w:anchor="_Toc476935032" w:history="1">
        <w:r w:rsidR="00EC6719" w:rsidRPr="00FE2EBE">
          <w:rPr>
            <w:rStyle w:val="ad"/>
            <w:rFonts w:cs="Tahoma"/>
            <w:noProof/>
            <w:color w:val="auto"/>
          </w:rPr>
          <w:t>【附表二】乳房超音波檢查報告單</w:t>
        </w:r>
        <w:r w:rsidR="00EC6719" w:rsidRPr="00FE2EBE">
          <w:rPr>
            <w:noProof/>
            <w:webHidden/>
          </w:rPr>
          <w:tab/>
        </w:r>
        <w:r>
          <w:rPr>
            <w:rFonts w:hint="eastAsia"/>
            <w:noProof/>
            <w:webHidden/>
          </w:rPr>
          <w:t>57</w:t>
        </w:r>
      </w:hyperlink>
    </w:p>
    <w:p w14:paraId="34D74BF0" w14:textId="703C187A" w:rsidR="00EC6719" w:rsidRPr="00FE2EBE" w:rsidRDefault="00FE2EBE" w:rsidP="00FE2EBE">
      <w:pPr>
        <w:pStyle w:val="21"/>
        <w:ind w:leftChars="-58" w:left="147"/>
        <w:rPr>
          <w:rFonts w:eastAsiaTheme="minorEastAsia"/>
          <w:noProof/>
        </w:rPr>
      </w:pPr>
      <w:hyperlink w:anchor="_Toc476935033" w:history="1">
        <w:r w:rsidR="00EC6719" w:rsidRPr="00FE2EBE">
          <w:rPr>
            <w:rStyle w:val="ad"/>
            <w:rFonts w:cs="Tahoma"/>
            <w:noProof/>
            <w:color w:val="auto"/>
          </w:rPr>
          <w:t>【附表三】</w:t>
        </w:r>
        <w:r w:rsidR="00EC6719" w:rsidRPr="00FE2EBE">
          <w:rPr>
            <w:rStyle w:val="ad"/>
            <w:rFonts w:cs="Tahoma"/>
            <w:noProof/>
            <w:color w:val="auto"/>
          </w:rPr>
          <w:t>.</w:t>
        </w:r>
        <w:r w:rsidR="00EC6719" w:rsidRPr="00FE2EBE">
          <w:rPr>
            <w:rStyle w:val="ad"/>
            <w:rFonts w:cs="Tahoma"/>
            <w:noProof/>
            <w:color w:val="auto"/>
          </w:rPr>
          <w:t>乳房超音波臨床影像評估（總分</w:t>
        </w:r>
        <w:r w:rsidR="00EC6719" w:rsidRPr="00FE2EBE">
          <w:rPr>
            <w:rStyle w:val="ad"/>
            <w:rFonts w:cs="Tahoma"/>
            <w:noProof/>
            <w:color w:val="auto"/>
          </w:rPr>
          <w:t>100</w:t>
        </w:r>
        <w:r w:rsidR="00EC6719" w:rsidRPr="00FE2EBE">
          <w:rPr>
            <w:rStyle w:val="ad"/>
            <w:rFonts w:cs="Tahoma"/>
            <w:noProof/>
            <w:color w:val="auto"/>
          </w:rPr>
          <w:t>）</w:t>
        </w:r>
        <w:r w:rsidR="00EC6719" w:rsidRPr="00FE2EBE">
          <w:rPr>
            <w:noProof/>
            <w:webHidden/>
          </w:rPr>
          <w:tab/>
        </w:r>
        <w:r>
          <w:rPr>
            <w:rFonts w:hint="eastAsia"/>
            <w:noProof/>
            <w:webHidden/>
          </w:rPr>
          <w:t>60</w:t>
        </w:r>
      </w:hyperlink>
    </w:p>
    <w:p w14:paraId="4288FA99" w14:textId="77777777" w:rsidR="00EC6719" w:rsidRPr="003F5DEA" w:rsidRDefault="00EC6719" w:rsidP="00FE2EBE">
      <w:pPr>
        <w:snapToGrid w:val="0"/>
        <w:spacing w:line="360" w:lineRule="auto"/>
        <w:jc w:val="center"/>
        <w:rPr>
          <w:rFonts w:ascii="Times New Roman" w:hAnsi="Times New Roman"/>
          <w:sz w:val="28"/>
          <w:szCs w:val="28"/>
        </w:rPr>
      </w:pPr>
      <w:r w:rsidRPr="00FE2EBE">
        <w:rPr>
          <w:rFonts w:ascii="Times New Roman" w:hAnsi="Times New Roman"/>
          <w:szCs w:val="24"/>
        </w:rPr>
        <w:fldChar w:fldCharType="end"/>
      </w:r>
    </w:p>
    <w:p w14:paraId="1C029334" w14:textId="77777777" w:rsidR="00EC6719" w:rsidRPr="003F5DEA" w:rsidRDefault="00EC6719" w:rsidP="00EC6719">
      <w:pPr>
        <w:pStyle w:val="1"/>
        <w:keepNext w:val="0"/>
        <w:numPr>
          <w:ilvl w:val="0"/>
          <w:numId w:val="16"/>
        </w:numPr>
        <w:adjustRightInd w:val="0"/>
        <w:snapToGrid w:val="0"/>
        <w:spacing w:before="0" w:after="0" w:line="240" w:lineRule="auto"/>
        <w:rPr>
          <w:rFonts w:asciiTheme="minorHAnsi" w:hAnsiTheme="minorHAnsi"/>
          <w:sz w:val="32"/>
          <w:szCs w:val="32"/>
        </w:rPr>
      </w:pPr>
      <w:r w:rsidRPr="003F5DEA">
        <w:rPr>
          <w:sz w:val="36"/>
          <w:szCs w:val="36"/>
        </w:rPr>
        <w:br w:type="page"/>
      </w:r>
      <w:bookmarkStart w:id="1" w:name="_Toc476934536"/>
      <w:bookmarkStart w:id="2" w:name="_Toc476935010"/>
      <w:bookmarkStart w:id="3" w:name="_Toc476935449"/>
      <w:bookmarkStart w:id="4" w:name="_Toc476935772"/>
      <w:bookmarkStart w:id="5" w:name="_Toc476935834"/>
      <w:bookmarkStart w:id="6" w:name="_Toc476935943"/>
      <w:bookmarkStart w:id="7" w:name="_Toc477252907"/>
      <w:bookmarkStart w:id="8" w:name="_Toc508633768"/>
      <w:bookmarkStart w:id="9" w:name="_Toc508698438"/>
      <w:r w:rsidRPr="003F5DEA">
        <w:rPr>
          <w:rFonts w:asciiTheme="minorHAnsi" w:hAnsiTheme="minorHAnsi" w:hint="eastAsia"/>
          <w:sz w:val="32"/>
          <w:szCs w:val="32"/>
        </w:rPr>
        <w:lastRenderedPageBreak/>
        <w:t>乳癌篩檢疑陽個案後續複檢或確診之</w:t>
      </w:r>
      <w:r w:rsidRPr="003F5DEA">
        <w:rPr>
          <w:rFonts w:asciiTheme="minorHAnsi" w:hAnsiTheme="minorHAnsi"/>
          <w:sz w:val="32"/>
          <w:szCs w:val="32"/>
        </w:rPr>
        <w:t>醫療機構</w:t>
      </w:r>
      <w:r w:rsidRPr="003F5DEA">
        <w:rPr>
          <w:rFonts w:asciiTheme="minorHAnsi" w:hAnsiTheme="minorHAnsi" w:hint="eastAsia"/>
          <w:sz w:val="32"/>
          <w:szCs w:val="32"/>
        </w:rPr>
        <w:t>及人員資格後續書面審查規範</w:t>
      </w:r>
      <w:bookmarkEnd w:id="1"/>
      <w:bookmarkEnd w:id="2"/>
      <w:bookmarkEnd w:id="3"/>
      <w:bookmarkEnd w:id="4"/>
      <w:bookmarkEnd w:id="5"/>
      <w:bookmarkEnd w:id="6"/>
      <w:bookmarkEnd w:id="7"/>
      <w:bookmarkEnd w:id="8"/>
      <w:bookmarkEnd w:id="9"/>
    </w:p>
    <w:p w14:paraId="29D600A4" w14:textId="77777777" w:rsidR="00EC6719" w:rsidRPr="003F5DEA" w:rsidRDefault="00EC6719" w:rsidP="00EC6719"/>
    <w:p w14:paraId="11E369C0" w14:textId="77777777" w:rsidR="00EC6719" w:rsidRPr="003F5DEA" w:rsidRDefault="00EC6719" w:rsidP="00EC6719">
      <w:pPr>
        <w:pStyle w:val="affd"/>
        <w:numPr>
          <w:ilvl w:val="0"/>
          <w:numId w:val="17"/>
        </w:numPr>
        <w:adjustRightInd w:val="0"/>
        <w:snapToGrid w:val="0"/>
        <w:spacing w:line="500" w:lineRule="atLeast"/>
        <w:ind w:leftChars="0"/>
        <w:jc w:val="both"/>
        <w:rPr>
          <w:rFonts w:ascii="Times New Roman" w:hAnsi="Times New Roman"/>
          <w:sz w:val="28"/>
          <w:szCs w:val="28"/>
        </w:rPr>
      </w:pPr>
      <w:r w:rsidRPr="003F5DEA">
        <w:rPr>
          <w:rFonts w:ascii="Times New Roman" w:hAnsi="標楷體"/>
          <w:sz w:val="28"/>
          <w:szCs w:val="28"/>
        </w:rPr>
        <w:t>衛生福利部國民健康署（以下簡稱本署）為辦理執行乳癌篩檢疑陽個案後續複檢或確診之醫療機構及人員（以下簡稱醫療機構）資格後續審查規範，特訂定本原則。</w:t>
      </w:r>
    </w:p>
    <w:p w14:paraId="5C5C99E1" w14:textId="77777777" w:rsidR="00EC6719" w:rsidRPr="003F5DEA" w:rsidRDefault="00EC6719" w:rsidP="00EC6719">
      <w:pPr>
        <w:pStyle w:val="affd"/>
        <w:numPr>
          <w:ilvl w:val="0"/>
          <w:numId w:val="17"/>
        </w:numPr>
        <w:adjustRightInd w:val="0"/>
        <w:snapToGrid w:val="0"/>
        <w:spacing w:line="500" w:lineRule="atLeast"/>
        <w:ind w:leftChars="0"/>
        <w:jc w:val="both"/>
        <w:rPr>
          <w:rFonts w:ascii="Times New Roman" w:hAnsi="標楷體"/>
          <w:sz w:val="28"/>
          <w:szCs w:val="28"/>
        </w:rPr>
      </w:pPr>
      <w:r w:rsidRPr="003F5DEA">
        <w:rPr>
          <w:rFonts w:ascii="Times New Roman" w:hAnsi="標楷體" w:hint="eastAsia"/>
          <w:sz w:val="28"/>
          <w:szCs w:val="28"/>
        </w:rPr>
        <w:t>參與醫院</w:t>
      </w:r>
      <w:r w:rsidRPr="003F5DEA">
        <w:rPr>
          <w:rFonts w:ascii="Times New Roman" w:hAnsi="標楷體"/>
          <w:sz w:val="28"/>
          <w:szCs w:val="28"/>
        </w:rPr>
        <w:t>應有衛生局核發之開業執照影本</w:t>
      </w:r>
      <w:r w:rsidRPr="003F5DEA">
        <w:rPr>
          <w:rFonts w:ascii="Times New Roman" w:hAnsi="標楷體" w:hint="eastAsia"/>
          <w:sz w:val="28"/>
          <w:szCs w:val="28"/>
        </w:rPr>
        <w:t>，且</w:t>
      </w:r>
      <w:r w:rsidRPr="003F5DEA">
        <w:rPr>
          <w:rFonts w:ascii="Times New Roman" w:hAnsi="標楷體"/>
          <w:sz w:val="28"/>
          <w:szCs w:val="28"/>
        </w:rPr>
        <w:t>應為國健署所通過之乳癌篩檢醫療機構</w:t>
      </w:r>
      <w:r w:rsidRPr="003F5DEA">
        <w:rPr>
          <w:rFonts w:ascii="Times New Roman" w:hAnsi="標楷體" w:hint="eastAsia"/>
          <w:sz w:val="28"/>
          <w:szCs w:val="28"/>
        </w:rPr>
        <w:t>。</w:t>
      </w:r>
    </w:p>
    <w:p w14:paraId="6788303E"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t>書面</w:t>
      </w:r>
      <w:r w:rsidRPr="003F5DEA">
        <w:rPr>
          <w:rFonts w:ascii="標楷體" w:hAnsi="標楷體"/>
          <w:sz w:val="28"/>
          <w:szCs w:val="28"/>
        </w:rPr>
        <w:t>審查小組由</w:t>
      </w:r>
      <w:r w:rsidRPr="003F5DEA">
        <w:rPr>
          <w:rFonts w:ascii="標楷體" w:hAnsi="標楷體" w:hint="eastAsia"/>
          <w:sz w:val="28"/>
          <w:szCs w:val="28"/>
        </w:rPr>
        <w:t>本署</w:t>
      </w:r>
      <w:r w:rsidRPr="003F5DEA">
        <w:rPr>
          <w:rFonts w:ascii="標楷體" w:hAnsi="標楷體"/>
          <w:sz w:val="28"/>
          <w:szCs w:val="28"/>
        </w:rPr>
        <w:t>聘請專家及指派相關業務主管，或委託相關學會組成。</w:t>
      </w:r>
    </w:p>
    <w:p w14:paraId="6EAF9CC0"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審查項目及作業程序：包括書面審查及實地訪視。</w:t>
      </w:r>
    </w:p>
    <w:p w14:paraId="621D76F9"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申請後續審查醫院，書面資料審閱區間共三年。</w:t>
      </w:r>
    </w:p>
    <w:p w14:paraId="1F6A06CD"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審查內容及各項品管標準係依「乳癌篩檢疑陽個案後續複檢或確診之</w:t>
      </w:r>
      <w:r w:rsidRPr="003F5DEA">
        <w:rPr>
          <w:rFonts w:ascii="標楷體" w:hAnsi="標楷體"/>
          <w:sz w:val="28"/>
          <w:szCs w:val="28"/>
        </w:rPr>
        <w:t>醫療機構</w:t>
      </w:r>
      <w:r w:rsidRPr="003F5DEA">
        <w:rPr>
          <w:rFonts w:ascii="標楷體" w:hAnsi="標楷體" w:hint="eastAsia"/>
          <w:sz w:val="28"/>
          <w:szCs w:val="28"/>
        </w:rPr>
        <w:t>及人員品管作業具體作法」所列。</w:t>
      </w:r>
    </w:p>
    <w:p w14:paraId="41939FDE"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sz w:val="28"/>
          <w:szCs w:val="28"/>
        </w:rPr>
        <w:t>審查標準及輔導措施（將逐年調整標準，如有修正，將另行公告）</w:t>
      </w:r>
    </w:p>
    <w:p w14:paraId="5768E6BB"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書面審查結果分為「通過」與「不通過」。</w:t>
      </w:r>
    </w:p>
    <w:p w14:paraId="6E688107" w14:textId="77777777"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（一）「通過」之醫療機構將由本署指派人員進行實地訪視。</w:t>
      </w:r>
    </w:p>
    <w:p w14:paraId="3A2AD55E" w14:textId="77777777"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（二）「不通過」之醫療機構則一年後方可再次書面資料送審。</w:t>
      </w:r>
    </w:p>
    <w:p w14:paraId="18483950"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實地訪視結果，分為「通過」、「有條件通過」與「不通過」。</w:t>
      </w:r>
    </w:p>
    <w:p w14:paraId="25CB7473"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（一）「通過」之醫療機構效期為三年，每三年必須接受後續審查。</w:t>
      </w:r>
    </w:p>
    <w:p w14:paraId="093F3713"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（二）「有條件通過」之醫療機構效期為一年，醫院需於隔年提出申請再進行實地訪視，未於規定時間內提出申請或複評結果仍「未通過」者，即取消認證資格。</w:t>
      </w:r>
    </w:p>
    <w:p w14:paraId="59307877" w14:textId="77777777" w:rsidR="00EC6719" w:rsidRPr="003F5DEA" w:rsidRDefault="00EC6719" w:rsidP="00EC6719">
      <w:pPr>
        <w:adjustRightInd w:val="0"/>
        <w:snapToGrid w:val="0"/>
        <w:spacing w:line="500" w:lineRule="atLeast"/>
        <w:ind w:leftChars="234" w:left="562" w:firstLineChars="50" w:firstLine="140"/>
        <w:jc w:val="both"/>
        <w:rPr>
          <w:rFonts w:ascii="標楷體" w:hAnsi="標楷體"/>
          <w:sz w:val="28"/>
          <w:szCs w:val="28"/>
        </w:rPr>
      </w:pPr>
      <w:r w:rsidRPr="003F5DEA">
        <w:rPr>
          <w:rFonts w:ascii="標楷體" w:hAnsi="標楷體" w:hint="eastAsia"/>
          <w:sz w:val="28"/>
          <w:szCs w:val="28"/>
        </w:rPr>
        <w:t>（三）上述兩者皆可為乳癌篩檢陽性個案之確診醫院。</w:t>
      </w:r>
    </w:p>
    <w:p w14:paraId="338A5FA6"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（四）「不通過」即取消本署認證乳癌篩檢陽性個案之確診醫療機構之資格。</w:t>
      </w:r>
    </w:p>
    <w:p w14:paraId="5E8424CA"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w:t>
      </w:r>
      <w:r w:rsidRPr="003F5DEA">
        <w:rPr>
          <w:rFonts w:ascii="標楷體" w:hAnsi="標楷體"/>
          <w:sz w:val="28"/>
          <w:szCs w:val="28"/>
        </w:rPr>
        <w:t>「申覆」</w:t>
      </w:r>
      <w:r w:rsidRPr="003F5DEA">
        <w:rPr>
          <w:rFonts w:ascii="標楷體" w:hAnsi="標楷體" w:hint="eastAsia"/>
          <w:sz w:val="28"/>
          <w:szCs w:val="28"/>
        </w:rPr>
        <w:t>，認證結果公布，一個月內提出申覆，</w:t>
      </w:r>
      <w:r w:rsidRPr="003F5DEA">
        <w:rPr>
          <w:rFonts w:ascii="標楷體" w:hAnsi="標楷體"/>
          <w:sz w:val="28"/>
          <w:szCs w:val="28"/>
        </w:rPr>
        <w:t>3</w:t>
      </w:r>
      <w:r w:rsidRPr="003F5DEA">
        <w:rPr>
          <w:rFonts w:ascii="標楷體" w:hAnsi="標楷體" w:hint="eastAsia"/>
          <w:sz w:val="28"/>
          <w:szCs w:val="28"/>
        </w:rPr>
        <w:t>個月內完成實地認證。</w:t>
      </w:r>
    </w:p>
    <w:p w14:paraId="0E845026"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「重新申請輔導」即實地訪視結果核定滿一年，始得再次提出申請。</w:t>
      </w:r>
    </w:p>
    <w:p w14:paraId="05037177"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lastRenderedPageBreak/>
        <w:t>乳癌篩檢疑陽個案後續複檢或確診之</w:t>
      </w:r>
      <w:r w:rsidRPr="003F5DEA">
        <w:rPr>
          <w:rFonts w:ascii="標楷體" w:hAnsi="標楷體"/>
          <w:sz w:val="28"/>
          <w:szCs w:val="28"/>
        </w:rPr>
        <w:t>醫療機構</w:t>
      </w:r>
      <w:r w:rsidRPr="003F5DEA">
        <w:rPr>
          <w:rFonts w:ascii="標楷體" w:hAnsi="標楷體" w:hint="eastAsia"/>
          <w:sz w:val="28"/>
          <w:szCs w:val="28"/>
        </w:rPr>
        <w:t>及人員，應配合申報乳癌篩檢疑陽個案後續複檢或確診及醫療個案資料、及追蹤乳房</w:t>
      </w:r>
      <w:r w:rsidRPr="003F5DEA">
        <w:rPr>
          <w:rFonts w:ascii="標楷體" w:hAnsi="標楷體"/>
          <w:sz w:val="28"/>
          <w:szCs w:val="28"/>
        </w:rPr>
        <w:t>Ｘ</w:t>
      </w:r>
      <w:r w:rsidRPr="003F5DEA">
        <w:rPr>
          <w:rFonts w:ascii="標楷體" w:hAnsi="標楷體" w:hint="eastAsia"/>
          <w:sz w:val="28"/>
          <w:szCs w:val="28"/>
        </w:rPr>
        <w:t>光攝影篩檢疑似陽性個案之確診結果情節嚴重者</w:t>
      </w:r>
      <w:r w:rsidRPr="003F5DEA">
        <w:rPr>
          <w:rFonts w:ascii="標楷體" w:hAnsi="標楷體"/>
          <w:sz w:val="28"/>
          <w:szCs w:val="28"/>
        </w:rPr>
        <w:t>取消</w:t>
      </w:r>
      <w:r w:rsidRPr="003F5DEA">
        <w:rPr>
          <w:rFonts w:ascii="標楷體" w:hAnsi="標楷體" w:hint="eastAsia"/>
          <w:sz w:val="28"/>
          <w:szCs w:val="28"/>
        </w:rPr>
        <w:t>醫療機構資格。</w:t>
      </w:r>
    </w:p>
    <w:p w14:paraId="7024836C"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sz w:val="28"/>
          <w:szCs w:val="28"/>
        </w:rPr>
        <w:t>醫療機構依本</w:t>
      </w:r>
      <w:r w:rsidRPr="003F5DEA">
        <w:rPr>
          <w:rFonts w:ascii="標楷體" w:hAnsi="標楷體" w:hint="eastAsia"/>
          <w:sz w:val="28"/>
          <w:szCs w:val="28"/>
        </w:rPr>
        <w:t>規範醫療</w:t>
      </w:r>
      <w:r w:rsidRPr="003F5DEA">
        <w:rPr>
          <w:rFonts w:ascii="標楷體" w:hAnsi="標楷體"/>
          <w:sz w:val="28"/>
          <w:szCs w:val="28"/>
        </w:rPr>
        <w:t>機構</w:t>
      </w:r>
      <w:r w:rsidRPr="003F5DEA">
        <w:rPr>
          <w:rFonts w:ascii="標楷體" w:hAnsi="標楷體" w:hint="eastAsia"/>
          <w:sz w:val="28"/>
          <w:szCs w:val="28"/>
        </w:rPr>
        <w:t>後續審查，</w:t>
      </w:r>
      <w:r w:rsidRPr="003F5DEA">
        <w:rPr>
          <w:rFonts w:ascii="標楷體" w:hAnsi="標楷體"/>
          <w:sz w:val="28"/>
          <w:szCs w:val="28"/>
        </w:rPr>
        <w:t>被</w:t>
      </w:r>
      <w:r w:rsidRPr="003F5DEA">
        <w:rPr>
          <w:rFonts w:ascii="標楷體" w:hAnsi="標楷體" w:hint="eastAsia"/>
          <w:sz w:val="28"/>
          <w:szCs w:val="28"/>
        </w:rPr>
        <w:t>核為不通過</w:t>
      </w:r>
      <w:r w:rsidRPr="003F5DEA">
        <w:rPr>
          <w:rFonts w:ascii="標楷體" w:hAnsi="標楷體"/>
          <w:sz w:val="28"/>
          <w:szCs w:val="28"/>
        </w:rPr>
        <w:t>者，</w:t>
      </w:r>
      <w:r w:rsidRPr="003F5DEA">
        <w:rPr>
          <w:rFonts w:ascii="標楷體" w:hAnsi="標楷體" w:hint="eastAsia"/>
          <w:sz w:val="28"/>
          <w:szCs w:val="28"/>
        </w:rPr>
        <w:t>自本署函知審查結果日起須屆滿一年始得再次提出</w:t>
      </w:r>
      <w:r w:rsidRPr="003F5DEA">
        <w:rPr>
          <w:rFonts w:ascii="標楷體" w:hAnsi="標楷體"/>
          <w:sz w:val="28"/>
          <w:szCs w:val="28"/>
        </w:rPr>
        <w:t>申請</w:t>
      </w:r>
      <w:r w:rsidRPr="003F5DEA">
        <w:rPr>
          <w:rFonts w:ascii="標楷體" w:hAnsi="標楷體" w:hint="eastAsia"/>
          <w:sz w:val="28"/>
          <w:szCs w:val="28"/>
        </w:rPr>
        <w:t>，並需將改善計畫及實施成果等資料，並</w:t>
      </w:r>
      <w:r w:rsidRPr="003F5DEA">
        <w:rPr>
          <w:rFonts w:ascii="標楷體" w:hAnsi="標楷體"/>
          <w:sz w:val="28"/>
          <w:szCs w:val="28"/>
        </w:rPr>
        <w:t>需將改善計畫</w:t>
      </w:r>
      <w:r w:rsidRPr="003F5DEA">
        <w:rPr>
          <w:rFonts w:ascii="標楷體" w:hAnsi="標楷體" w:hint="eastAsia"/>
          <w:sz w:val="28"/>
          <w:szCs w:val="28"/>
        </w:rPr>
        <w:t>及</w:t>
      </w:r>
      <w:r w:rsidRPr="003F5DEA">
        <w:rPr>
          <w:rFonts w:ascii="標楷體" w:hAnsi="標楷體"/>
          <w:sz w:val="28"/>
          <w:szCs w:val="28"/>
        </w:rPr>
        <w:t>實施成果</w:t>
      </w:r>
      <w:r w:rsidRPr="003F5DEA">
        <w:rPr>
          <w:rFonts w:ascii="標楷體" w:hAnsi="標楷體" w:hint="eastAsia"/>
          <w:sz w:val="28"/>
          <w:szCs w:val="28"/>
        </w:rPr>
        <w:t>報告</w:t>
      </w:r>
      <w:r w:rsidRPr="003F5DEA">
        <w:rPr>
          <w:rFonts w:ascii="標楷體" w:hAnsi="標楷體"/>
          <w:sz w:val="28"/>
          <w:szCs w:val="28"/>
        </w:rPr>
        <w:t>一併送審。</w:t>
      </w:r>
    </w:p>
    <w:p w14:paraId="43D2B1FB"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sz w:val="28"/>
          <w:szCs w:val="28"/>
        </w:rPr>
      </w:pPr>
      <w:r w:rsidRPr="003F5DEA">
        <w:rPr>
          <w:rFonts w:ascii="標楷體" w:hAnsi="標楷體"/>
          <w:sz w:val="32"/>
          <w:szCs w:val="32"/>
        </w:rPr>
        <w:br w:type="page"/>
      </w:r>
    </w:p>
    <w:p w14:paraId="0502CBD2"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sidRPr="003F5DEA">
        <w:rPr>
          <w:rFonts w:ascii="標楷體" w:hAnsi="標楷體" w:hint="eastAsia"/>
          <w:b/>
          <w:sz w:val="32"/>
          <w:szCs w:val="32"/>
        </w:rPr>
        <w:lastRenderedPageBreak/>
        <w:t>圖一.「乳癌確認診斷醫療院所」及「乳癌確認診斷及治療醫院」後續審查流程建議圖</w:t>
      </w:r>
    </w:p>
    <w:p w14:paraId="5751DE67"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Pr>
          <w:rFonts w:ascii="標楷體" w:hAnsi="標楷體"/>
          <w:b/>
          <w:noProof/>
          <w:sz w:val="32"/>
          <w:szCs w:val="32"/>
        </w:rPr>
        <mc:AlternateContent>
          <mc:Choice Requires="wpg">
            <w:drawing>
              <wp:anchor distT="0" distB="0" distL="114300" distR="114300" simplePos="0" relativeHeight="251662336" behindDoc="0" locked="0" layoutInCell="1" allowOverlap="1" wp14:anchorId="0DB7120E" wp14:editId="433C6AA5">
                <wp:simplePos x="0" y="0"/>
                <wp:positionH relativeFrom="column">
                  <wp:posOffset>1221105</wp:posOffset>
                </wp:positionH>
                <wp:positionV relativeFrom="paragraph">
                  <wp:posOffset>388620</wp:posOffset>
                </wp:positionV>
                <wp:extent cx="4596130" cy="2077720"/>
                <wp:effectExtent l="6985" t="13335" r="6985" b="13970"/>
                <wp:wrapNone/>
                <wp:docPr id="46" name="群組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2077720"/>
                          <a:chOff x="3723" y="2920"/>
                          <a:chExt cx="7238" cy="3848"/>
                        </a:xfrm>
                      </wpg:grpSpPr>
                      <wps:wsp>
                        <wps:cNvPr id="47" name="Text Box 5"/>
                        <wps:cNvSpPr txBox="1">
                          <a:spLocks noChangeArrowheads="1"/>
                        </wps:cNvSpPr>
                        <wps:spPr bwMode="auto">
                          <a:xfrm>
                            <a:off x="5429" y="2920"/>
                            <a:ext cx="3165" cy="783"/>
                          </a:xfrm>
                          <a:prstGeom prst="rect">
                            <a:avLst/>
                          </a:prstGeom>
                          <a:solidFill>
                            <a:srgbClr val="FFFFFF"/>
                          </a:solidFill>
                          <a:ln w="9525">
                            <a:solidFill>
                              <a:srgbClr val="000000"/>
                            </a:solidFill>
                            <a:miter lim="800000"/>
                            <a:headEnd/>
                            <a:tailEnd/>
                          </a:ln>
                        </wps:spPr>
                        <wps:txbx>
                          <w:txbxContent>
                            <w:p w14:paraId="7C8063E2"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申請後續審查</w:t>
                              </w:r>
                            </w:p>
                          </w:txbxContent>
                        </wps:txbx>
                        <wps:bodyPr rot="0" vert="horz" wrap="square" lIns="91440" tIns="45720" rIns="91440" bIns="45720" anchor="t" anchorCtr="0" upright="1">
                          <a:noAutofit/>
                        </wps:bodyPr>
                      </wps:wsp>
                      <wps:wsp>
                        <wps:cNvPr id="48" name="Text Box 6"/>
                        <wps:cNvSpPr txBox="1">
                          <a:spLocks noChangeArrowheads="1"/>
                        </wps:cNvSpPr>
                        <wps:spPr bwMode="auto">
                          <a:xfrm>
                            <a:off x="4764" y="4175"/>
                            <a:ext cx="4649" cy="1518"/>
                          </a:xfrm>
                          <a:prstGeom prst="rect">
                            <a:avLst/>
                          </a:prstGeom>
                          <a:solidFill>
                            <a:srgbClr val="FFFFFF"/>
                          </a:solidFill>
                          <a:ln w="9525">
                            <a:solidFill>
                              <a:srgbClr val="000000"/>
                            </a:solidFill>
                            <a:miter lim="800000"/>
                            <a:headEnd/>
                            <a:tailEnd/>
                          </a:ln>
                        </wps:spPr>
                        <wps:txbx>
                          <w:txbxContent>
                            <w:p w14:paraId="566DE94A"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14:paraId="519BA23C"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(負責單位:台灣乳房醫學會)</w:t>
                              </w:r>
                            </w:p>
                          </w:txbxContent>
                        </wps:txbx>
                        <wps:bodyPr rot="0" vert="horz" wrap="square" lIns="91440" tIns="45720" rIns="91440" bIns="45720" anchor="t" anchorCtr="0" upright="1">
                          <a:noAutofit/>
                        </wps:bodyPr>
                      </wps:wsp>
                      <wps:wsp>
                        <wps:cNvPr id="49" name="Text Box 7"/>
                        <wps:cNvSpPr txBox="1">
                          <a:spLocks noChangeArrowheads="1"/>
                        </wps:cNvSpPr>
                        <wps:spPr bwMode="auto">
                          <a:xfrm>
                            <a:off x="3723" y="6084"/>
                            <a:ext cx="1272" cy="684"/>
                          </a:xfrm>
                          <a:prstGeom prst="rect">
                            <a:avLst/>
                          </a:prstGeom>
                          <a:solidFill>
                            <a:srgbClr val="FFFFFF"/>
                          </a:solidFill>
                          <a:ln w="9525">
                            <a:solidFill>
                              <a:srgbClr val="000000"/>
                            </a:solidFill>
                            <a:miter lim="800000"/>
                            <a:headEnd/>
                            <a:tailEnd/>
                          </a:ln>
                        </wps:spPr>
                        <wps:txbx>
                          <w:txbxContent>
                            <w:p w14:paraId="087CC3DF"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9519" y="5977"/>
                            <a:ext cx="1442" cy="684"/>
                          </a:xfrm>
                          <a:prstGeom prst="rect">
                            <a:avLst/>
                          </a:prstGeom>
                          <a:solidFill>
                            <a:srgbClr val="FFFFFF"/>
                          </a:solidFill>
                          <a:ln w="9525">
                            <a:solidFill>
                              <a:srgbClr val="000000"/>
                            </a:solidFill>
                            <a:miter lim="800000"/>
                            <a:headEnd/>
                            <a:tailEnd/>
                          </a:ln>
                        </wps:spPr>
                        <wps:txbx>
                          <w:txbxContent>
                            <w:p w14:paraId="1823785C"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wps:txbx>
                        <wps:bodyPr rot="0" vert="horz" wrap="square" lIns="91440" tIns="45720" rIns="91440" bIns="45720" anchor="t" anchorCtr="0" upright="1">
                          <a:noAutofit/>
                        </wps:bodyPr>
                      </wps:wsp>
                      <wps:wsp>
                        <wps:cNvPr id="51" name="AutoShape 9"/>
                        <wps:cNvCnPr>
                          <a:cxnSpLocks noChangeShapeType="1"/>
                        </wps:cNvCnPr>
                        <wps:spPr bwMode="auto">
                          <a:xfrm>
                            <a:off x="6991" y="3703"/>
                            <a:ext cx="18"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
                        <wps:cNvCnPr>
                          <a:cxnSpLocks noChangeShapeType="1"/>
                        </wps:cNvCnPr>
                        <wps:spPr bwMode="auto">
                          <a:xfrm>
                            <a:off x="7027" y="5693"/>
                            <a:ext cx="0"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
                        <wps:cNvCnPr>
                          <a:cxnSpLocks noChangeShapeType="1"/>
                        </wps:cNvCnPr>
                        <wps:spPr bwMode="auto">
                          <a:xfrm flipV="1">
                            <a:off x="4995" y="6333"/>
                            <a:ext cx="4418" cy="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B7120E" id="群組 46" o:spid="_x0000_s1026" style="position:absolute;left:0;text-align:left;margin-left:96.15pt;margin-top:30.6pt;width:361.9pt;height:163.6pt;z-index:251662336" coordorigin="3723,2920" coordsize="7238,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">
                <v:shapetype id="_x0000_t202" coordsize="21600,21600" o:spt="202" path="m,l,21600r21600,l21600,xe">
                  <v:stroke joinstyle="miter"/>
                  <v:path gradientshapeok="t" o:connecttype="rect"/>
                </v:shapetype>
                <v:shape id="Text Box 5" o:spid="_x0000_s1027" type="#_x0000_t202" style="position:absolute;left:5429;top:2920;width:316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C8063E2"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申請後續審查</w:t>
                        </w:r>
                      </w:p>
                    </w:txbxContent>
                  </v:textbox>
                </v:shape>
                <v:shape id="Text Box 6" o:spid="_x0000_s1028" type="#_x0000_t202" style="position:absolute;left:4764;top:4175;width:464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566DE94A"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14:paraId="519BA23C"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(負責單位:台灣乳房醫學會)</w:t>
                        </w:r>
                      </w:p>
                    </w:txbxContent>
                  </v:textbox>
                </v:shape>
                <v:shape id="Text Box 7" o:spid="_x0000_s1029" type="#_x0000_t202" style="position:absolute;left:3723;top:6084;width:12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87CC3DF"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v:textbox>
                </v:shape>
                <v:shape id="Text Box 8" o:spid="_x0000_s1030" type="#_x0000_t202" style="position:absolute;left:9519;top:5977;width:144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823785C" w14:textId="77777777" w:rsidR="00FE2EBE" w:rsidRPr="006B6AA8" w:rsidRDefault="00FE2EBE"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v:textbox>
                </v:shape>
                <v:shapetype id="_x0000_t32" coordsize="21600,21600" o:spt="32" o:oned="t" path="m,l21600,21600e" filled="f">
                  <v:path arrowok="t" fillok="f" o:connecttype="none"/>
                  <o:lock v:ext="edit" shapetype="t"/>
                </v:shapetype>
                <v:shape id="AutoShape 9" o:spid="_x0000_s1031" type="#_x0000_t32" style="position:absolute;left:6991;top:3703;width:18;height: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10" o:spid="_x0000_s1032" type="#_x0000_t32" style="position:absolute;left:7027;top:5693;width:0;height: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1" o:spid="_x0000_s1033" type="#_x0000_t32" style="position:absolute;left:4995;top:6333;width:441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">
                  <v:stroke startarrow="block" endarrow="block"/>
                </v:shape>
              </v:group>
            </w:pict>
          </mc:Fallback>
        </mc:AlternateContent>
      </w:r>
    </w:p>
    <w:p w14:paraId="7ACDE836" w14:textId="77777777" w:rsidR="00EC6719" w:rsidRPr="003F5DEA" w:rsidRDefault="00EC6719" w:rsidP="00EC6719">
      <w:pPr>
        <w:widowControl/>
      </w:pPr>
      <w:r>
        <w:rPr>
          <w:rFonts w:ascii="標楷體" w:hAnsi="標楷體"/>
          <w:b/>
          <w:noProof/>
          <w:sz w:val="32"/>
          <w:szCs w:val="32"/>
        </w:rPr>
        <mc:AlternateContent>
          <mc:Choice Requires="wps">
            <w:drawing>
              <wp:anchor distT="0" distB="0" distL="114300" distR="114300" simplePos="0" relativeHeight="251685888" behindDoc="0" locked="0" layoutInCell="1" allowOverlap="1" wp14:anchorId="7FD40152" wp14:editId="0343AEA3">
                <wp:simplePos x="0" y="0"/>
                <wp:positionH relativeFrom="column">
                  <wp:posOffset>4043680</wp:posOffset>
                </wp:positionH>
                <wp:positionV relativeFrom="paragraph">
                  <wp:posOffset>4408170</wp:posOffset>
                </wp:positionV>
                <wp:extent cx="12700" cy="236855"/>
                <wp:effectExtent l="10160" t="6985" r="5715" b="1333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8DED8" id="直線單箭頭接點 45" o:spid="_x0000_s1026" type="#_x0000_t32" style="position:absolute;margin-left:318.4pt;margin-top:347.1pt;width:1pt;height:1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"/>
            </w:pict>
          </mc:Fallback>
        </mc:AlternateContent>
      </w:r>
      <w:r>
        <w:rPr>
          <w:rFonts w:ascii="標楷體" w:hAnsi="標楷體"/>
          <w:b/>
          <w:noProof/>
          <w:sz w:val="32"/>
          <w:szCs w:val="32"/>
        </w:rPr>
        <mc:AlternateContent>
          <mc:Choice Requires="wps">
            <w:drawing>
              <wp:anchor distT="0" distB="0" distL="114300" distR="114300" simplePos="0" relativeHeight="251680768" behindDoc="0" locked="0" layoutInCell="1" allowOverlap="1" wp14:anchorId="568F62D4" wp14:editId="55CF4106">
                <wp:simplePos x="0" y="0"/>
                <wp:positionH relativeFrom="column">
                  <wp:posOffset>-584835</wp:posOffset>
                </wp:positionH>
                <wp:positionV relativeFrom="paragraph">
                  <wp:posOffset>4895850</wp:posOffset>
                </wp:positionV>
                <wp:extent cx="1084580" cy="416560"/>
                <wp:effectExtent l="10795" t="8890" r="9525" b="1270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16560"/>
                        </a:xfrm>
                        <a:prstGeom prst="rect">
                          <a:avLst/>
                        </a:prstGeom>
                        <a:solidFill>
                          <a:srgbClr val="FFFFFF"/>
                        </a:solidFill>
                        <a:ln w="9525">
                          <a:solidFill>
                            <a:srgbClr val="000000"/>
                          </a:solidFill>
                          <a:miter lim="800000"/>
                          <a:headEnd/>
                          <a:tailEnd/>
                        </a:ln>
                      </wps:spPr>
                      <wps:txbx>
                        <w:txbxContent>
                          <w:p w14:paraId="0D51511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F62D4" id="文字方塊 44" o:spid="_x0000_s1034" type="#_x0000_t202" style="position:absolute;margin-left:-46.05pt;margin-top:385.5pt;width:85.4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">
                <v:textbox>
                  <w:txbxContent>
                    <w:p w14:paraId="0D51511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2576" behindDoc="0" locked="0" layoutInCell="1" allowOverlap="1" wp14:anchorId="0AFE6424" wp14:editId="5C546E33">
                <wp:simplePos x="0" y="0"/>
                <wp:positionH relativeFrom="column">
                  <wp:posOffset>2395855</wp:posOffset>
                </wp:positionH>
                <wp:positionV relativeFrom="paragraph">
                  <wp:posOffset>6425565</wp:posOffset>
                </wp:positionV>
                <wp:extent cx="0" cy="534670"/>
                <wp:effectExtent l="57785" t="5080" r="56515" b="222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1832" id="直線單箭頭接點 43" o:spid="_x0000_s1026" type="#_x0000_t32" style="position:absolute;margin-left:188.65pt;margin-top:505.95pt;width:0;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QWwIAAGo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3600" behindDoc="0" locked="0" layoutInCell="1" allowOverlap="1" wp14:anchorId="2E14926A" wp14:editId="6641B7F5">
                <wp:simplePos x="0" y="0"/>
                <wp:positionH relativeFrom="column">
                  <wp:posOffset>1787525</wp:posOffset>
                </wp:positionH>
                <wp:positionV relativeFrom="paragraph">
                  <wp:posOffset>6960235</wp:posOffset>
                </wp:positionV>
                <wp:extent cx="1297305" cy="448945"/>
                <wp:effectExtent l="11430" t="6350" r="5715" b="1143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48945"/>
                        </a:xfrm>
                        <a:prstGeom prst="rect">
                          <a:avLst/>
                        </a:prstGeom>
                        <a:solidFill>
                          <a:srgbClr val="FFFFFF"/>
                        </a:solidFill>
                        <a:ln w="9525">
                          <a:solidFill>
                            <a:srgbClr val="000000"/>
                          </a:solidFill>
                          <a:miter lim="800000"/>
                          <a:headEnd/>
                          <a:tailEnd/>
                        </a:ln>
                      </wps:spPr>
                      <wps:txbx>
                        <w:txbxContent>
                          <w:p w14:paraId="6022EE02" w14:textId="77777777" w:rsidR="00FE2EBE" w:rsidRPr="006B6AA8" w:rsidRDefault="00FE2EBE" w:rsidP="00EC6719">
                            <w:pPr>
                              <w:jc w:val="center"/>
                              <w:rPr>
                                <w:rFonts w:ascii="標楷體" w:hAnsi="標楷體"/>
                                <w:sz w:val="28"/>
                                <w:szCs w:val="28"/>
                              </w:rPr>
                            </w:pPr>
                            <w:r>
                              <w:rPr>
                                <w:rFonts w:ascii="標楷體" w:hAnsi="標楷體" w:hint="eastAsia"/>
                                <w:sz w:val="28"/>
                                <w:szCs w:val="28"/>
                              </w:rPr>
                              <w:t>取消認證資格</w:t>
                            </w:r>
                          </w:p>
                          <w:p w14:paraId="3711AB67" w14:textId="77777777" w:rsidR="00FE2EBE" w:rsidRPr="006B6AA8" w:rsidRDefault="00FE2EBE" w:rsidP="00EC6719">
                            <w:pPr>
                              <w:jc w:val="center"/>
                              <w:rPr>
                                <w:rFonts w:ascii="標楷體" w:hAnsi="標楷體"/>
                                <w:sz w:val="28"/>
                                <w:szCs w:val="28"/>
                              </w:rPr>
                            </w:pPr>
                          </w:p>
                          <w:p w14:paraId="3BE95EBE" w14:textId="77777777" w:rsidR="00FE2EBE" w:rsidRPr="006B6AA8" w:rsidRDefault="00FE2EBE" w:rsidP="00EC6719">
                            <w:pPr>
                              <w:rPr>
                                <w:rFonts w:ascii="標楷體" w:hAnsi="標楷體"/>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4926A" id="文字方塊 42" o:spid="_x0000_s1035" type="#_x0000_t202" style="position:absolute;margin-left:140.75pt;margin-top:548.05pt;width:102.15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">
                <v:textbox>
                  <w:txbxContent>
                    <w:p w14:paraId="6022EE02" w14:textId="77777777" w:rsidR="00FE2EBE" w:rsidRPr="006B6AA8" w:rsidRDefault="00FE2EBE" w:rsidP="00EC6719">
                      <w:pPr>
                        <w:jc w:val="center"/>
                        <w:rPr>
                          <w:rFonts w:ascii="標楷體" w:hAnsi="標楷體"/>
                          <w:sz w:val="28"/>
                          <w:szCs w:val="28"/>
                        </w:rPr>
                      </w:pPr>
                      <w:r>
                        <w:rPr>
                          <w:rFonts w:ascii="標楷體" w:hAnsi="標楷體" w:hint="eastAsia"/>
                          <w:sz w:val="28"/>
                          <w:szCs w:val="28"/>
                        </w:rPr>
                        <w:t>取消認證資格</w:t>
                      </w:r>
                    </w:p>
                    <w:p w14:paraId="3711AB67" w14:textId="77777777" w:rsidR="00FE2EBE" w:rsidRPr="006B6AA8" w:rsidRDefault="00FE2EBE" w:rsidP="00EC6719">
                      <w:pPr>
                        <w:jc w:val="center"/>
                        <w:rPr>
                          <w:rFonts w:ascii="標楷體" w:hAnsi="標楷體"/>
                          <w:sz w:val="28"/>
                          <w:szCs w:val="28"/>
                        </w:rPr>
                      </w:pPr>
                    </w:p>
                    <w:p w14:paraId="3BE95EBE" w14:textId="77777777" w:rsidR="00FE2EBE" w:rsidRPr="006B6AA8" w:rsidRDefault="00FE2EBE" w:rsidP="00EC6719">
                      <w:pPr>
                        <w:rPr>
                          <w:rFonts w:ascii="標楷體" w:hAnsi="標楷體"/>
                          <w:szCs w:val="32"/>
                        </w:rPr>
                      </w:pP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1552" behindDoc="0" locked="0" layoutInCell="1" allowOverlap="1" wp14:anchorId="023B2ED7" wp14:editId="338092BF">
                <wp:simplePos x="0" y="0"/>
                <wp:positionH relativeFrom="column">
                  <wp:posOffset>-43815</wp:posOffset>
                </wp:positionH>
                <wp:positionV relativeFrom="paragraph">
                  <wp:posOffset>6443345</wp:posOffset>
                </wp:positionV>
                <wp:extent cx="751205" cy="448945"/>
                <wp:effectExtent l="0" t="3810" r="1905" b="444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F9A95" w14:textId="77777777" w:rsidR="00FE2EBE" w:rsidRPr="006B6AA8" w:rsidRDefault="00FE2EBE"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B2ED7" id="文字方塊 41" o:spid="_x0000_s1036" type="#_x0000_t202" style="position:absolute;margin-left:-3.45pt;margin-top:507.35pt;width:59.15pt;height:3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" stroked="f">
                <v:textbox>
                  <w:txbxContent>
                    <w:p w14:paraId="105F9A95" w14:textId="77777777" w:rsidR="00FE2EBE" w:rsidRPr="006B6AA8" w:rsidRDefault="00FE2EBE"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9504" behindDoc="0" locked="0" layoutInCell="1" allowOverlap="1" wp14:anchorId="668A7C68" wp14:editId="69D39C83">
                <wp:simplePos x="0" y="0"/>
                <wp:positionH relativeFrom="column">
                  <wp:posOffset>969645</wp:posOffset>
                </wp:positionH>
                <wp:positionV relativeFrom="paragraph">
                  <wp:posOffset>6443345</wp:posOffset>
                </wp:positionV>
                <wp:extent cx="0" cy="516890"/>
                <wp:effectExtent l="60325" t="13335" r="53975" b="2222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F6714" id="直線單箭頭接點 40" o:spid="_x0000_s1026" type="#_x0000_t32" style="position:absolute;margin-left:76.35pt;margin-top:507.35pt;width:0;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0528" behindDoc="0" locked="0" layoutInCell="1" allowOverlap="1" wp14:anchorId="76283BA8" wp14:editId="008595B8">
                <wp:simplePos x="0" y="0"/>
                <wp:positionH relativeFrom="column">
                  <wp:posOffset>499745</wp:posOffset>
                </wp:positionH>
                <wp:positionV relativeFrom="paragraph">
                  <wp:posOffset>6960235</wp:posOffset>
                </wp:positionV>
                <wp:extent cx="1084580" cy="420370"/>
                <wp:effectExtent l="9525" t="6350" r="10795" b="1143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0370"/>
                        </a:xfrm>
                        <a:prstGeom prst="rect">
                          <a:avLst/>
                        </a:prstGeom>
                        <a:solidFill>
                          <a:srgbClr val="FFFFFF"/>
                        </a:solidFill>
                        <a:ln w="9525">
                          <a:solidFill>
                            <a:srgbClr val="000000"/>
                          </a:solidFill>
                          <a:miter lim="800000"/>
                          <a:headEnd/>
                          <a:tailEnd/>
                        </a:ln>
                      </wps:spPr>
                      <wps:txbx>
                        <w:txbxContent>
                          <w:p w14:paraId="024A39BA"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83BA8" id="文字方塊 39" o:spid="_x0000_s1037" type="#_x0000_t202" style="position:absolute;margin-left:39.35pt;margin-top:548.05pt;width:85.4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">
                <v:textbox>
                  <w:txbxContent>
                    <w:p w14:paraId="024A39BA"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7456" behindDoc="0" locked="0" layoutInCell="1" allowOverlap="1" wp14:anchorId="1FCD66B9" wp14:editId="25EA8780">
                <wp:simplePos x="0" y="0"/>
                <wp:positionH relativeFrom="column">
                  <wp:posOffset>638810</wp:posOffset>
                </wp:positionH>
                <wp:positionV relativeFrom="paragraph">
                  <wp:posOffset>5984875</wp:posOffset>
                </wp:positionV>
                <wp:extent cx="673100" cy="417195"/>
                <wp:effectExtent l="5715" t="12065" r="6985" b="889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17195"/>
                        </a:xfrm>
                        <a:prstGeom prst="rect">
                          <a:avLst/>
                        </a:prstGeom>
                        <a:solidFill>
                          <a:srgbClr val="FFFFFF"/>
                        </a:solidFill>
                        <a:ln w="9525">
                          <a:solidFill>
                            <a:srgbClr val="000000"/>
                          </a:solidFill>
                          <a:miter lim="800000"/>
                          <a:headEnd/>
                          <a:tailEnd/>
                        </a:ln>
                      </wps:spPr>
                      <wps:txbx>
                        <w:txbxContent>
                          <w:p w14:paraId="1BC37F83"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D66B9" id="文字方塊 38" o:spid="_x0000_s1038" type="#_x0000_t202" style="position:absolute;margin-left:50.3pt;margin-top:471.25pt;width:53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">
                <v:textbox>
                  <w:txbxContent>
                    <w:p w14:paraId="1BC37F83"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8480" behindDoc="0" locked="0" layoutInCell="1" allowOverlap="1" wp14:anchorId="315CF2A2" wp14:editId="55D50ABA">
                <wp:simplePos x="0" y="0"/>
                <wp:positionH relativeFrom="column">
                  <wp:posOffset>2010410</wp:posOffset>
                </wp:positionH>
                <wp:positionV relativeFrom="paragraph">
                  <wp:posOffset>5984875</wp:posOffset>
                </wp:positionV>
                <wp:extent cx="803910" cy="417195"/>
                <wp:effectExtent l="5715" t="12065" r="9525" b="889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14:paraId="28FDC430"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CF2A2" id="文字方塊 37" o:spid="_x0000_s1039" type="#_x0000_t202" style="position:absolute;margin-left:158.3pt;margin-top:471.25pt;width:63.3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">
                <v:textbox>
                  <w:txbxContent>
                    <w:p w14:paraId="28FDC430"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6432" behindDoc="0" locked="0" layoutInCell="1" allowOverlap="1" wp14:anchorId="690969E8" wp14:editId="2930D3D5">
                <wp:simplePos x="0" y="0"/>
                <wp:positionH relativeFrom="column">
                  <wp:posOffset>2395855</wp:posOffset>
                </wp:positionH>
                <wp:positionV relativeFrom="paragraph">
                  <wp:posOffset>5682615</wp:posOffset>
                </wp:positionV>
                <wp:extent cx="0" cy="302260"/>
                <wp:effectExtent l="57785" t="5080" r="56515" b="1651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892C" id="直線單箭頭接點 36" o:spid="_x0000_s1026" type="#_x0000_t32" style="position:absolute;margin-left:188.65pt;margin-top:447.45pt;width:0;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4384" behindDoc="0" locked="0" layoutInCell="1" allowOverlap="1" wp14:anchorId="513B5118" wp14:editId="6BA2E0D4">
                <wp:simplePos x="0" y="0"/>
                <wp:positionH relativeFrom="column">
                  <wp:posOffset>969645</wp:posOffset>
                </wp:positionH>
                <wp:positionV relativeFrom="paragraph">
                  <wp:posOffset>5677535</wp:posOffset>
                </wp:positionV>
                <wp:extent cx="1426210" cy="0"/>
                <wp:effectExtent l="12700" t="9525" r="8890" b="952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1233A" id="直線單箭頭接點 35" o:spid="_x0000_s1026" type="#_x0000_t32" style="position:absolute;margin-left:76.35pt;margin-top:447.05pt;width:11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"/>
            </w:pict>
          </mc:Fallback>
        </mc:AlternateContent>
      </w:r>
      <w:r>
        <w:rPr>
          <w:rFonts w:ascii="標楷體" w:hAnsi="標楷體"/>
          <w:b/>
          <w:noProof/>
          <w:sz w:val="32"/>
          <w:szCs w:val="32"/>
        </w:rPr>
        <mc:AlternateContent>
          <mc:Choice Requires="wps">
            <w:drawing>
              <wp:anchor distT="0" distB="0" distL="114300" distR="114300" simplePos="0" relativeHeight="251665408" behindDoc="0" locked="0" layoutInCell="1" allowOverlap="1" wp14:anchorId="6298206C" wp14:editId="0120AF5F">
                <wp:simplePos x="0" y="0"/>
                <wp:positionH relativeFrom="column">
                  <wp:posOffset>969645</wp:posOffset>
                </wp:positionH>
                <wp:positionV relativeFrom="paragraph">
                  <wp:posOffset>5678170</wp:posOffset>
                </wp:positionV>
                <wp:extent cx="0" cy="302895"/>
                <wp:effectExtent l="60325" t="10160" r="53975" b="2032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86E5" id="直線單箭頭接點 34" o:spid="_x0000_s1026" type="#_x0000_t32" style="position:absolute;margin-left:76.35pt;margin-top:447.1pt;width:0;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3360" behindDoc="0" locked="0" layoutInCell="1" allowOverlap="1" wp14:anchorId="5DF484B6" wp14:editId="0894129D">
                <wp:simplePos x="0" y="0"/>
                <wp:positionH relativeFrom="column">
                  <wp:posOffset>1652270</wp:posOffset>
                </wp:positionH>
                <wp:positionV relativeFrom="paragraph">
                  <wp:posOffset>5306060</wp:posOffset>
                </wp:positionV>
                <wp:extent cx="0" cy="371475"/>
                <wp:effectExtent l="9525" t="9525" r="9525" b="9525"/>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F0247" id="直線單箭頭接點 33" o:spid="_x0000_s1026" type="#_x0000_t32" style="position:absolute;margin-left:130.1pt;margin-top:417.8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"/>
            </w:pict>
          </mc:Fallback>
        </mc:AlternateContent>
      </w:r>
      <w:r>
        <w:rPr>
          <w:rFonts w:ascii="標楷體" w:hAnsi="標楷體"/>
          <w:b/>
          <w:noProof/>
          <w:sz w:val="32"/>
          <w:szCs w:val="32"/>
        </w:rPr>
        <mc:AlternateContent>
          <mc:Choice Requires="wps">
            <w:drawing>
              <wp:anchor distT="0" distB="0" distL="114300" distR="114300" simplePos="0" relativeHeight="251679744" behindDoc="0" locked="0" layoutInCell="1" allowOverlap="1" wp14:anchorId="339ABD78" wp14:editId="5263736B">
                <wp:simplePos x="0" y="0"/>
                <wp:positionH relativeFrom="column">
                  <wp:posOffset>1087755</wp:posOffset>
                </wp:positionH>
                <wp:positionV relativeFrom="paragraph">
                  <wp:posOffset>4889500</wp:posOffset>
                </wp:positionV>
                <wp:extent cx="1084580" cy="422910"/>
                <wp:effectExtent l="6985" t="12065" r="13335" b="1270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14:paraId="2E7329C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BD78" id="文字方塊 32" o:spid="_x0000_s1040" type="#_x0000_t202" style="position:absolute;margin-left:85.65pt;margin-top:385pt;width:85.4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">
                <v:textbox>
                  <w:txbxContent>
                    <w:p w14:paraId="2E7329C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4864" behindDoc="0" locked="0" layoutInCell="1" allowOverlap="1" wp14:anchorId="4C4FAD02" wp14:editId="27ACF71A">
                <wp:simplePos x="0" y="0"/>
                <wp:positionH relativeFrom="column">
                  <wp:posOffset>1651635</wp:posOffset>
                </wp:positionH>
                <wp:positionV relativeFrom="paragraph">
                  <wp:posOffset>4448810</wp:posOffset>
                </wp:positionV>
                <wp:extent cx="635" cy="417195"/>
                <wp:effectExtent l="56515" t="9525" r="57150" b="2095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EC12" id="直線單箭頭接點 31" o:spid="_x0000_s1026" type="#_x0000_t32" style="position:absolute;margin-left:130.05pt;margin-top:350.3pt;width:.05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dXAIAAGw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2816" behindDoc="0" locked="0" layoutInCell="1" allowOverlap="1" wp14:anchorId="31905DF6" wp14:editId="0A718515">
                <wp:simplePos x="0" y="0"/>
                <wp:positionH relativeFrom="column">
                  <wp:posOffset>868045</wp:posOffset>
                </wp:positionH>
                <wp:positionV relativeFrom="paragraph">
                  <wp:posOffset>4448810</wp:posOffset>
                </wp:positionV>
                <wp:extent cx="670560" cy="424815"/>
                <wp:effectExtent l="0" t="0" r="0" b="381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F4D0" w14:textId="77777777" w:rsidR="00FE2EBE" w:rsidRPr="006B6AA8" w:rsidRDefault="00FE2EBE" w:rsidP="00EC6719">
                            <w:pPr>
                              <w:jc w:val="right"/>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05DF6" id="文字方塊 30" o:spid="_x0000_s1041" type="#_x0000_t202" style="position:absolute;margin-left:68.35pt;margin-top:350.3pt;width:52.8pt;height:3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" stroked="f">
                <v:textbox>
                  <w:txbxContent>
                    <w:p w14:paraId="7CFCF4D0" w14:textId="77777777" w:rsidR="00FE2EBE" w:rsidRPr="006B6AA8" w:rsidRDefault="00FE2EBE" w:rsidP="00EC6719">
                      <w:pPr>
                        <w:jc w:val="right"/>
                        <w:rPr>
                          <w:rFonts w:ascii="標楷體" w:hAnsi="標楷體"/>
                          <w:sz w:val="28"/>
                          <w:szCs w:val="28"/>
                        </w:rPr>
                      </w:pPr>
                      <w:r w:rsidRPr="006B6AA8">
                        <w:rPr>
                          <w:rFonts w:ascii="標楷體" w:hAnsi="標楷體" w:hint="eastAsia"/>
                          <w:sz w:val="28"/>
                          <w:szCs w:val="28"/>
                        </w:rPr>
                        <w:t>隔年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3840" behindDoc="0" locked="0" layoutInCell="1" allowOverlap="1" wp14:anchorId="400B1A85" wp14:editId="05053A62">
                <wp:simplePos x="0" y="0"/>
                <wp:positionH relativeFrom="column">
                  <wp:posOffset>-54610</wp:posOffset>
                </wp:positionH>
                <wp:positionV relativeFrom="paragraph">
                  <wp:posOffset>4425950</wp:posOffset>
                </wp:positionV>
                <wp:extent cx="0" cy="457835"/>
                <wp:effectExtent l="55245" t="5715" r="59055" b="22225"/>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E6B5" id="直線單箭頭接點 29" o:spid="_x0000_s1026" type="#_x0000_t32" style="position:absolute;margin-left:-4.3pt;margin-top:348.5pt;width:0;height:3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1792" behindDoc="0" locked="0" layoutInCell="1" allowOverlap="1" wp14:anchorId="349D81D1" wp14:editId="1989FBF4">
                <wp:simplePos x="0" y="0"/>
                <wp:positionH relativeFrom="column">
                  <wp:posOffset>-810895</wp:posOffset>
                </wp:positionH>
                <wp:positionV relativeFrom="paragraph">
                  <wp:posOffset>4448810</wp:posOffset>
                </wp:positionV>
                <wp:extent cx="670560" cy="434975"/>
                <wp:effectExtent l="3810" t="0" r="1905" b="317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5A858" w14:textId="77777777" w:rsidR="00FE2EBE" w:rsidRPr="006B6AA8" w:rsidRDefault="00FE2EBE"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D81D1" id="文字方塊 28" o:spid="_x0000_s1042" type="#_x0000_t202" style="position:absolute;margin-left:-63.85pt;margin-top:350.3pt;width:52.8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" stroked="f">
                <v:textbox>
                  <w:txbxContent>
                    <w:p w14:paraId="76F5A858" w14:textId="77777777" w:rsidR="00FE2EBE" w:rsidRPr="006B6AA8" w:rsidRDefault="00FE2EBE"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g">
            <w:drawing>
              <wp:anchor distT="0" distB="0" distL="114300" distR="114300" simplePos="0" relativeHeight="251678720" behindDoc="0" locked="0" layoutInCell="1" allowOverlap="1" wp14:anchorId="5D938EFD" wp14:editId="00E16777">
                <wp:simplePos x="0" y="0"/>
                <wp:positionH relativeFrom="column">
                  <wp:posOffset>-55880</wp:posOffset>
                </wp:positionH>
                <wp:positionV relativeFrom="paragraph">
                  <wp:posOffset>1977390</wp:posOffset>
                </wp:positionV>
                <wp:extent cx="6161405" cy="1997075"/>
                <wp:effectExtent l="53975" t="5080" r="13970" b="1714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1997075"/>
                          <a:chOff x="1712" y="6661"/>
                          <a:chExt cx="9703" cy="3145"/>
                        </a:xfrm>
                      </wpg:grpSpPr>
                      <wps:wsp>
                        <wps:cNvPr id="18" name="Text Box 28"/>
                        <wps:cNvSpPr txBox="1">
                          <a:spLocks noChangeArrowheads="1"/>
                        </wps:cNvSpPr>
                        <wps:spPr bwMode="auto">
                          <a:xfrm>
                            <a:off x="2288" y="7543"/>
                            <a:ext cx="4865" cy="1404"/>
                          </a:xfrm>
                          <a:prstGeom prst="rect">
                            <a:avLst/>
                          </a:prstGeom>
                          <a:solidFill>
                            <a:srgbClr val="FFFFFF"/>
                          </a:solidFill>
                          <a:ln w="9525">
                            <a:solidFill>
                              <a:srgbClr val="000000"/>
                            </a:solidFill>
                            <a:miter lim="800000"/>
                            <a:headEnd/>
                            <a:tailEnd/>
                          </a:ln>
                        </wps:spPr>
                        <wps:txbx>
                          <w:txbxContent>
                            <w:p w14:paraId="719A2D6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實地訪視輔導</w:t>
                              </w:r>
                            </w:p>
                            <w:p w14:paraId="42CD7F5F"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(負責單位:台灣乳房醫學會)</w:t>
                              </w:r>
                            </w:p>
                            <w:p w14:paraId="609C3228" w14:textId="77777777" w:rsidR="00FE2EBE" w:rsidRPr="006B6AA8" w:rsidRDefault="00FE2EBE" w:rsidP="00EC6719">
                              <w:pPr>
                                <w:jc w:val="center"/>
                                <w:rPr>
                                  <w:rFonts w:ascii="標楷體" w:hAnsi="標楷體"/>
                                  <w:sz w:val="28"/>
                                  <w:szCs w:val="28"/>
                                </w:rPr>
                              </w:pPr>
                            </w:p>
                            <w:p w14:paraId="633D0FC8" w14:textId="77777777" w:rsidR="00FE2EBE" w:rsidRPr="006B6AA8" w:rsidRDefault="00FE2EBE" w:rsidP="00EC6719">
                              <w:pPr>
                                <w:jc w:val="center"/>
                                <w:rPr>
                                  <w:rFonts w:ascii="標楷體" w:hAnsi="標楷體"/>
                                  <w:sz w:val="28"/>
                                  <w:szCs w:val="28"/>
                                </w:rPr>
                              </w:pPr>
                            </w:p>
                            <w:p w14:paraId="38935109" w14:textId="77777777" w:rsidR="00FE2EBE" w:rsidRPr="006B6AA8" w:rsidRDefault="00FE2EBE" w:rsidP="00EC6719">
                              <w:pPr>
                                <w:jc w:val="center"/>
                                <w:rPr>
                                  <w:rFonts w:ascii="標楷體" w:hAnsi="標楷體"/>
                                  <w:sz w:val="28"/>
                                  <w:szCs w:val="28"/>
                                </w:rPr>
                              </w:pPr>
                            </w:p>
                          </w:txbxContent>
                        </wps:txbx>
                        <wps:bodyPr rot="0" vert="horz" wrap="square" lIns="91440" tIns="45720" rIns="91440" bIns="45720" anchor="t" anchorCtr="0" upright="1">
                          <a:noAutofit/>
                        </wps:bodyPr>
                      </wps:wsp>
                      <wps:wsp>
                        <wps:cNvPr id="19" name="Text Box 29"/>
                        <wps:cNvSpPr txBox="1">
                          <a:spLocks noChangeArrowheads="1"/>
                        </wps:cNvSpPr>
                        <wps:spPr bwMode="auto">
                          <a:xfrm>
                            <a:off x="9300" y="7524"/>
                            <a:ext cx="2115" cy="781"/>
                          </a:xfrm>
                          <a:prstGeom prst="rect">
                            <a:avLst/>
                          </a:prstGeom>
                          <a:solidFill>
                            <a:srgbClr val="FFFFFF"/>
                          </a:solidFill>
                          <a:ln w="9525">
                            <a:solidFill>
                              <a:srgbClr val="000000"/>
                            </a:solidFill>
                            <a:miter lim="800000"/>
                            <a:headEnd/>
                            <a:tailEnd/>
                          </a:ln>
                        </wps:spPr>
                        <wps:txbx>
                          <w:txbxContent>
                            <w:p w14:paraId="26E193C1" w14:textId="77777777" w:rsidR="00FE2EBE" w:rsidRPr="006B6AA8" w:rsidRDefault="00FE2EBE" w:rsidP="00EC6719">
                              <w:pPr>
                                <w:jc w:val="center"/>
                                <w:rPr>
                                  <w:rFonts w:ascii="標楷體" w:hAnsi="標楷體"/>
                                  <w:sz w:val="32"/>
                                  <w:szCs w:val="32"/>
                                </w:rPr>
                              </w:pPr>
                              <w:r w:rsidRPr="006B6AA8">
                                <w:rPr>
                                  <w:rFonts w:ascii="標楷體" w:hAnsi="標楷體" w:hint="eastAsia"/>
                                  <w:sz w:val="32"/>
                                  <w:szCs w:val="32"/>
                                </w:rPr>
                                <w:t>可再行申請</w:t>
                              </w:r>
                            </w:p>
                          </w:txbxContent>
                        </wps:txbx>
                        <wps:bodyPr rot="0" vert="horz" wrap="square" lIns="91440" tIns="45720" rIns="91440" bIns="45720" anchor="t" anchorCtr="0" upright="1">
                          <a:noAutofit/>
                        </wps:bodyPr>
                      </wps:wsp>
                      <wps:wsp>
                        <wps:cNvPr id="20" name="AutoShape 30"/>
                        <wps:cNvCnPr>
                          <a:cxnSpLocks noChangeShapeType="1"/>
                        </wps:cNvCnPr>
                        <wps:spPr bwMode="auto">
                          <a:xfrm>
                            <a:off x="1731" y="9301"/>
                            <a:ext cx="64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1"/>
                        <wps:cNvCnPr>
                          <a:cxnSpLocks noChangeShapeType="1"/>
                        </wps:cNvCnPr>
                        <wps:spPr bwMode="auto">
                          <a:xfrm>
                            <a:off x="8187" y="9302"/>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2"/>
                        <wps:cNvCnPr>
                          <a:cxnSpLocks noChangeShapeType="1"/>
                        </wps:cNvCnPr>
                        <wps:spPr bwMode="auto">
                          <a:xfrm>
                            <a:off x="4401" y="8980"/>
                            <a:ext cx="0" cy="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3"/>
                        <wps:cNvCnPr>
                          <a:cxnSpLocks noChangeShapeType="1"/>
                        </wps:cNvCnPr>
                        <wps:spPr bwMode="auto">
                          <a:xfrm>
                            <a:off x="1712" y="9329"/>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4"/>
                        <wpg:cNvGrpSpPr>
                          <a:grpSpLocks/>
                        </wpg:cNvGrpSpPr>
                        <wpg:grpSpPr bwMode="auto">
                          <a:xfrm>
                            <a:off x="4383" y="6661"/>
                            <a:ext cx="7032" cy="863"/>
                            <a:chOff x="4383" y="6661"/>
                            <a:chExt cx="7032" cy="863"/>
                          </a:xfrm>
                        </wpg:grpSpPr>
                        <wps:wsp>
                          <wps:cNvPr id="25" name="AutoShape 35"/>
                          <wps:cNvCnPr>
                            <a:cxnSpLocks noChangeShapeType="1"/>
                          </wps:cNvCnPr>
                          <wps:spPr bwMode="auto">
                            <a:xfrm>
                              <a:off x="4383" y="6768"/>
                              <a:ext cx="18" cy="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6"/>
                          <wps:cNvCnPr>
                            <a:cxnSpLocks noChangeShapeType="1"/>
                          </wps:cNvCnPr>
                          <wps:spPr bwMode="auto">
                            <a:xfrm>
                              <a:off x="10298" y="6661"/>
                              <a:ext cx="1" cy="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7"/>
                          <wps:cNvSpPr txBox="1">
                            <a:spLocks noChangeArrowheads="1"/>
                          </wps:cNvSpPr>
                          <wps:spPr bwMode="auto">
                            <a:xfrm>
                              <a:off x="10467" y="6768"/>
                              <a:ext cx="948"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B334" w14:textId="77777777" w:rsidR="00FE2EBE" w:rsidRPr="006B6AA8" w:rsidRDefault="00FE2EBE" w:rsidP="00EC6719">
                                <w:pPr>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38EFD" id="群組 17" o:spid="_x0000_s1043" style="position:absolute;margin-left:-4.4pt;margin-top:155.7pt;width:485.15pt;height:157.25pt;z-index:251678720" coordorigin="1712,6661" coordsize="9703,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">
                <v:shape id="Text Box 28" o:spid="_x0000_s1044" type="#_x0000_t202" style="position:absolute;left:2288;top:7543;width:486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19A2D6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實地訪視輔導</w:t>
                        </w:r>
                      </w:p>
                      <w:p w14:paraId="42CD7F5F"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(負責單位:台灣乳房醫學會)</w:t>
                        </w:r>
                      </w:p>
                      <w:p w14:paraId="609C3228" w14:textId="77777777" w:rsidR="00FE2EBE" w:rsidRPr="006B6AA8" w:rsidRDefault="00FE2EBE" w:rsidP="00EC6719">
                        <w:pPr>
                          <w:jc w:val="center"/>
                          <w:rPr>
                            <w:rFonts w:ascii="標楷體" w:hAnsi="標楷體"/>
                            <w:sz w:val="28"/>
                            <w:szCs w:val="28"/>
                          </w:rPr>
                        </w:pPr>
                      </w:p>
                      <w:p w14:paraId="633D0FC8" w14:textId="77777777" w:rsidR="00FE2EBE" w:rsidRPr="006B6AA8" w:rsidRDefault="00FE2EBE" w:rsidP="00EC6719">
                        <w:pPr>
                          <w:jc w:val="center"/>
                          <w:rPr>
                            <w:rFonts w:ascii="標楷體" w:hAnsi="標楷體"/>
                            <w:sz w:val="28"/>
                            <w:szCs w:val="28"/>
                          </w:rPr>
                        </w:pPr>
                      </w:p>
                      <w:p w14:paraId="38935109" w14:textId="77777777" w:rsidR="00FE2EBE" w:rsidRPr="006B6AA8" w:rsidRDefault="00FE2EBE" w:rsidP="00EC6719">
                        <w:pPr>
                          <w:jc w:val="center"/>
                          <w:rPr>
                            <w:rFonts w:ascii="標楷體" w:hAnsi="標楷體"/>
                            <w:sz w:val="28"/>
                            <w:szCs w:val="28"/>
                          </w:rPr>
                        </w:pPr>
                      </w:p>
                    </w:txbxContent>
                  </v:textbox>
                </v:shape>
                <v:shape id="Text Box 29" o:spid="_x0000_s1045" type="#_x0000_t202" style="position:absolute;left:9300;top:7524;width:21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6E193C1" w14:textId="77777777" w:rsidR="00FE2EBE" w:rsidRPr="006B6AA8" w:rsidRDefault="00FE2EBE" w:rsidP="00EC6719">
                        <w:pPr>
                          <w:jc w:val="center"/>
                          <w:rPr>
                            <w:rFonts w:ascii="標楷體" w:hAnsi="標楷體"/>
                            <w:sz w:val="32"/>
                            <w:szCs w:val="32"/>
                          </w:rPr>
                        </w:pPr>
                        <w:r w:rsidRPr="006B6AA8">
                          <w:rPr>
                            <w:rFonts w:ascii="標楷體" w:hAnsi="標楷體" w:hint="eastAsia"/>
                            <w:sz w:val="32"/>
                            <w:szCs w:val="32"/>
                          </w:rPr>
                          <w:t>可再行申請</w:t>
                        </w:r>
                      </w:p>
                    </w:txbxContent>
                  </v:textbox>
                </v:shape>
                <v:shape id="AutoShape 30" o:spid="_x0000_s1046" type="#_x0000_t32" style="position:absolute;left:1731;top:9301;width:643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31" o:spid="_x0000_s1047" type="#_x0000_t32" style="position:absolute;left:8187;top:9302;width:0;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2" o:spid="_x0000_s1048" type="#_x0000_t32" style="position:absolute;left:4401;top:898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33" o:spid="_x0000_s1049" type="#_x0000_t32" style="position:absolute;left:1712;top:9329;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id="Group 34" o:spid="_x0000_s1050" style="position:absolute;left:4383;top:6661;width:7032;height:863" coordorigin="4383,6661" coordsize="703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35" o:spid="_x0000_s1051" type="#_x0000_t32" style="position:absolute;left:4383;top:6768;width:18;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6" o:spid="_x0000_s1052" type="#_x0000_t32" style="position:absolute;left:10298;top:6661;width:1;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37" o:spid="_x0000_s1053" type="#_x0000_t202" style="position:absolute;left:10467;top:6768;width:94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5A7B334" w14:textId="77777777" w:rsidR="00FE2EBE" w:rsidRPr="006B6AA8" w:rsidRDefault="00FE2EBE" w:rsidP="00EC6719">
                          <w:pPr>
                            <w:rPr>
                              <w:rFonts w:ascii="標楷體" w:hAnsi="標楷體"/>
                              <w:sz w:val="28"/>
                              <w:szCs w:val="28"/>
                            </w:rPr>
                          </w:pPr>
                          <w:r w:rsidRPr="006B6AA8">
                            <w:rPr>
                              <w:rFonts w:ascii="標楷體" w:hAnsi="標楷體" w:hint="eastAsia"/>
                              <w:sz w:val="28"/>
                              <w:szCs w:val="28"/>
                            </w:rPr>
                            <w:t>隔年</w:t>
                          </w:r>
                        </w:p>
                      </w:txbxContent>
                    </v:textbox>
                  </v:shape>
                </v:group>
              </v:group>
            </w:pict>
          </mc:Fallback>
        </mc:AlternateContent>
      </w:r>
      <w:r>
        <w:rPr>
          <w:rFonts w:ascii="標楷體" w:hAnsi="標楷體"/>
          <w:b/>
          <w:noProof/>
          <w:sz w:val="32"/>
          <w:szCs w:val="32"/>
        </w:rPr>
        <mc:AlternateContent>
          <mc:Choice Requires="wps">
            <w:drawing>
              <wp:anchor distT="0" distB="0" distL="114300" distR="114300" simplePos="0" relativeHeight="251677696" behindDoc="0" locked="0" layoutInCell="1" allowOverlap="1" wp14:anchorId="624AF4C1" wp14:editId="709C769D">
                <wp:simplePos x="0" y="0"/>
                <wp:positionH relativeFrom="column">
                  <wp:posOffset>969645</wp:posOffset>
                </wp:positionH>
                <wp:positionV relativeFrom="paragraph">
                  <wp:posOffset>3956685</wp:posOffset>
                </wp:positionV>
                <wp:extent cx="1415415" cy="451485"/>
                <wp:effectExtent l="12700" t="12700" r="10160" b="1206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51485"/>
                        </a:xfrm>
                        <a:prstGeom prst="rect">
                          <a:avLst/>
                        </a:prstGeom>
                        <a:solidFill>
                          <a:srgbClr val="FFFFFF"/>
                        </a:solidFill>
                        <a:ln w="9525">
                          <a:solidFill>
                            <a:srgbClr val="000000"/>
                          </a:solidFill>
                          <a:miter lim="800000"/>
                          <a:headEnd/>
                          <a:tailEnd/>
                        </a:ln>
                      </wps:spPr>
                      <wps:txbx>
                        <w:txbxContent>
                          <w:p w14:paraId="3422996F"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有條件通過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F4C1" id="文字方塊 16" o:spid="_x0000_s1054" type="#_x0000_t202" style="position:absolute;margin-left:76.35pt;margin-top:311.55pt;width:111.45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">
                <v:textbox>
                  <w:txbxContent>
                    <w:p w14:paraId="3422996F"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有條件通過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6672" behindDoc="0" locked="0" layoutInCell="1" allowOverlap="1" wp14:anchorId="3D7F5CEC" wp14:editId="5A1C9530">
                <wp:simplePos x="0" y="0"/>
                <wp:positionH relativeFrom="column">
                  <wp:posOffset>3631565</wp:posOffset>
                </wp:positionH>
                <wp:positionV relativeFrom="paragraph">
                  <wp:posOffset>3974465</wp:posOffset>
                </wp:positionV>
                <wp:extent cx="803910" cy="433705"/>
                <wp:effectExtent l="7620" t="11430" r="7620" b="1206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33705"/>
                        </a:xfrm>
                        <a:prstGeom prst="rect">
                          <a:avLst/>
                        </a:prstGeom>
                        <a:solidFill>
                          <a:srgbClr val="FFFFFF"/>
                        </a:solidFill>
                        <a:ln w="9525">
                          <a:solidFill>
                            <a:srgbClr val="000000"/>
                          </a:solidFill>
                          <a:miter lim="800000"/>
                          <a:headEnd/>
                          <a:tailEnd/>
                        </a:ln>
                      </wps:spPr>
                      <wps:txbx>
                        <w:txbxContent>
                          <w:p w14:paraId="7758BE07"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F5CEC" id="文字方塊 15" o:spid="_x0000_s1055" type="#_x0000_t202" style="position:absolute;margin-left:285.95pt;margin-top:312.95pt;width:63.3pt;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">
                <v:textbox>
                  <w:txbxContent>
                    <w:p w14:paraId="7758BE07"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5648" behindDoc="0" locked="0" layoutInCell="1" allowOverlap="1" wp14:anchorId="159428E8" wp14:editId="6FF21748">
                <wp:simplePos x="0" y="0"/>
                <wp:positionH relativeFrom="column">
                  <wp:posOffset>-325120</wp:posOffset>
                </wp:positionH>
                <wp:positionV relativeFrom="paragraph">
                  <wp:posOffset>3974465</wp:posOffset>
                </wp:positionV>
                <wp:extent cx="673100" cy="464185"/>
                <wp:effectExtent l="13335" t="11430" r="8890" b="1016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4185"/>
                        </a:xfrm>
                        <a:prstGeom prst="rect">
                          <a:avLst/>
                        </a:prstGeom>
                        <a:solidFill>
                          <a:srgbClr val="FFFFFF"/>
                        </a:solidFill>
                        <a:ln w="9525">
                          <a:solidFill>
                            <a:srgbClr val="000000"/>
                          </a:solidFill>
                          <a:miter lim="800000"/>
                          <a:headEnd/>
                          <a:tailEnd/>
                        </a:ln>
                      </wps:spPr>
                      <wps:txbx>
                        <w:txbxContent>
                          <w:p w14:paraId="009A3427"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428E8" id="文字方塊 14" o:spid="_x0000_s1056" type="#_x0000_t202" style="position:absolute;margin-left:-25.6pt;margin-top:312.95pt;width:53pt;height:3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">
                <v:textbox>
                  <w:txbxContent>
                    <w:p w14:paraId="009A3427"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5741E8B" wp14:editId="42C477DD">
                <wp:simplePos x="0" y="0"/>
                <wp:positionH relativeFrom="column">
                  <wp:posOffset>4131945</wp:posOffset>
                </wp:positionH>
                <wp:positionV relativeFrom="paragraph">
                  <wp:posOffset>5203190</wp:posOffset>
                </wp:positionV>
                <wp:extent cx="1264285" cy="422910"/>
                <wp:effectExtent l="12700" t="11430" r="889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22910"/>
                        </a:xfrm>
                        <a:prstGeom prst="rect">
                          <a:avLst/>
                        </a:prstGeom>
                        <a:solidFill>
                          <a:srgbClr val="FFFFFF"/>
                        </a:solidFill>
                        <a:ln w="9525">
                          <a:solidFill>
                            <a:srgbClr val="000000"/>
                          </a:solidFill>
                          <a:miter lim="800000"/>
                          <a:headEnd/>
                          <a:tailEnd/>
                        </a:ln>
                      </wps:spPr>
                      <wps:txbx>
                        <w:txbxContent>
                          <w:p w14:paraId="511A262C" w14:textId="77777777" w:rsidR="00FE2EBE" w:rsidRPr="006B6AA8" w:rsidRDefault="00FE2EBE"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18EE26B6" wp14:editId="034FE019">
                                  <wp:extent cx="1071880" cy="426380"/>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41E8B" id="文字方塊 13" o:spid="_x0000_s1057" type="#_x0000_t202" style="position:absolute;margin-left:325.35pt;margin-top:409.7pt;width:99.55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">
                <v:textbox>
                  <w:txbxContent>
                    <w:p w14:paraId="511A262C" w14:textId="77777777" w:rsidR="00FE2EBE" w:rsidRPr="006B6AA8" w:rsidRDefault="00FE2EBE"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18EE26B6" wp14:editId="034FE019">
                            <wp:extent cx="1071880" cy="426380"/>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93056" behindDoc="0" locked="0" layoutInCell="1" allowOverlap="1" wp14:anchorId="06372A10" wp14:editId="0D5553F3">
                <wp:simplePos x="0" y="0"/>
                <wp:positionH relativeFrom="column">
                  <wp:posOffset>4231005</wp:posOffset>
                </wp:positionH>
                <wp:positionV relativeFrom="paragraph">
                  <wp:posOffset>6035675</wp:posOffset>
                </wp:positionV>
                <wp:extent cx="1084580" cy="422910"/>
                <wp:effectExtent l="6985" t="5715" r="1333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14:paraId="2981545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72A10" id="文字方塊 12" o:spid="_x0000_s1058" type="#_x0000_t202" style="position:absolute;margin-left:333.15pt;margin-top:475.25pt;width:85.4pt;height: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">
                <v:textbox>
                  <w:txbxContent>
                    <w:p w14:paraId="2981545C" w14:textId="77777777" w:rsidR="00FE2EBE" w:rsidRPr="006B6AA8" w:rsidRDefault="00FE2EBE"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4624" behindDoc="0" locked="0" layoutInCell="1" allowOverlap="1" wp14:anchorId="1D82443B" wp14:editId="298052B1">
                <wp:simplePos x="0" y="0"/>
                <wp:positionH relativeFrom="column">
                  <wp:posOffset>3980815</wp:posOffset>
                </wp:positionH>
                <wp:positionV relativeFrom="paragraph">
                  <wp:posOffset>5626100</wp:posOffset>
                </wp:positionV>
                <wp:extent cx="670560" cy="409575"/>
                <wp:effectExtent l="4445" t="0" r="127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A90D8" w14:textId="77777777" w:rsidR="00FE2EBE" w:rsidRPr="00885AD7" w:rsidRDefault="00FE2EBE" w:rsidP="00EC6719">
                            <w:pPr>
                              <w:jc w:val="right"/>
                              <w:rPr>
                                <w:rFonts w:ascii="標楷體" w:hAnsi="標楷體"/>
                                <w:sz w:val="28"/>
                                <w:szCs w:val="28"/>
                              </w:rPr>
                            </w:pPr>
                            <w:r>
                              <w:rPr>
                                <w:rFonts w:ascii="標楷體" w:hAnsi="標楷體" w:hint="eastAsia"/>
                                <w:noProof/>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2443B" id="文字方塊 11" o:spid="_x0000_s1059" type="#_x0000_t202" style="position:absolute;margin-left:313.45pt;margin-top:443pt;width:52.8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" stroked="f">
                <v:textbox>
                  <w:txbxContent>
                    <w:p w14:paraId="24AA90D8" w14:textId="77777777" w:rsidR="00FE2EBE" w:rsidRPr="00885AD7" w:rsidRDefault="00FE2EBE" w:rsidP="00EC6719">
                      <w:pPr>
                        <w:jc w:val="right"/>
                        <w:rPr>
                          <w:rFonts w:ascii="標楷體" w:hAnsi="標楷體"/>
                          <w:sz w:val="28"/>
                          <w:szCs w:val="28"/>
                        </w:rPr>
                      </w:pPr>
                      <w:r>
                        <w:rPr>
                          <w:rFonts w:ascii="標楷體" w:hAnsi="標楷體" w:hint="eastAsia"/>
                          <w:noProof/>
                          <w:sz w:val="28"/>
                          <w:szCs w:val="28"/>
                        </w:rPr>
                        <w:t>隔年</w:t>
                      </w:r>
                    </w:p>
                  </w:txbxContent>
                </v:textbox>
              </v:shape>
            </w:pict>
          </mc:Fallback>
        </mc:AlternateContent>
      </w:r>
      <w:r>
        <w:rPr>
          <w:b/>
          <w:noProof/>
          <w:sz w:val="32"/>
          <w:szCs w:val="32"/>
        </w:rPr>
        <mc:AlternateContent>
          <mc:Choice Requires="wps">
            <w:drawing>
              <wp:anchor distT="0" distB="0" distL="114300" distR="114300" simplePos="0" relativeHeight="251692032" behindDoc="0" locked="0" layoutInCell="1" allowOverlap="1" wp14:anchorId="3AF1202D" wp14:editId="4F6C29F3">
                <wp:simplePos x="0" y="0"/>
                <wp:positionH relativeFrom="column">
                  <wp:posOffset>4762500</wp:posOffset>
                </wp:positionH>
                <wp:positionV relativeFrom="paragraph">
                  <wp:posOffset>5618480</wp:posOffset>
                </wp:positionV>
                <wp:extent cx="635" cy="417195"/>
                <wp:effectExtent l="52705" t="7620" r="60960" b="228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B9412" id="直線單箭頭接點 9" o:spid="_x0000_s1026" type="#_x0000_t32" style="position:absolute;margin-left:375pt;margin-top:442.4pt;width:.05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dbWwIAAGo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">
                <v:stroke endarrow="block"/>
              </v:shape>
            </w:pict>
          </mc:Fallback>
        </mc:AlternateContent>
      </w:r>
      <w:r>
        <w:rPr>
          <w:b/>
          <w:noProof/>
          <w:sz w:val="32"/>
          <w:szCs w:val="32"/>
        </w:rPr>
        <mc:AlternateContent>
          <mc:Choice Requires="wps">
            <w:drawing>
              <wp:anchor distT="0" distB="0" distL="114300" distR="114300" simplePos="0" relativeHeight="251687936" behindDoc="0" locked="0" layoutInCell="1" allowOverlap="1" wp14:anchorId="039233AF" wp14:editId="1AD58357">
                <wp:simplePos x="0" y="0"/>
                <wp:positionH relativeFrom="column">
                  <wp:posOffset>3026410</wp:posOffset>
                </wp:positionH>
                <wp:positionV relativeFrom="paragraph">
                  <wp:posOffset>5195570</wp:posOffset>
                </wp:positionV>
                <wp:extent cx="803910" cy="417195"/>
                <wp:effectExtent l="12065" t="13335" r="1270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14:paraId="5231887F" w14:textId="77777777" w:rsidR="00FE2EBE" w:rsidRPr="006B6AA8" w:rsidRDefault="00FE2EBE" w:rsidP="00EC6719">
                            <w:pPr>
                              <w:jc w:val="center"/>
                              <w:rPr>
                                <w:rFonts w:ascii="標楷體" w:hAnsi="標楷體"/>
                                <w:sz w:val="28"/>
                                <w:szCs w:val="28"/>
                              </w:rPr>
                            </w:pPr>
                            <w:r>
                              <w:rPr>
                                <w:rFonts w:ascii="標楷體" w:hAnsi="標楷體" w:hint="eastAsia"/>
                                <w:sz w:val="28"/>
                                <w:szCs w:val="28"/>
                              </w:rPr>
                              <w:t>申覆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233AF" id="文字方塊 8" o:spid="_x0000_s1060" type="#_x0000_t202" style="position:absolute;margin-left:238.3pt;margin-top:409.1pt;width:63.3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">
                <v:textbox>
                  <w:txbxContent>
                    <w:p w14:paraId="5231887F" w14:textId="77777777" w:rsidR="00FE2EBE" w:rsidRPr="006B6AA8" w:rsidRDefault="00FE2EBE" w:rsidP="00EC6719">
                      <w:pPr>
                        <w:jc w:val="center"/>
                        <w:rPr>
                          <w:rFonts w:ascii="標楷體" w:hAnsi="標楷體"/>
                          <w:sz w:val="28"/>
                          <w:szCs w:val="28"/>
                        </w:rPr>
                      </w:pPr>
                      <w:r>
                        <w:rPr>
                          <w:rFonts w:ascii="標楷體" w:hAnsi="標楷體" w:hint="eastAsia"/>
                          <w:sz w:val="28"/>
                          <w:szCs w:val="28"/>
                        </w:rPr>
                        <w:t>申覆</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1C4E04" wp14:editId="34E9A5C7">
                <wp:simplePos x="0" y="0"/>
                <wp:positionH relativeFrom="column">
                  <wp:posOffset>3399155</wp:posOffset>
                </wp:positionH>
                <wp:positionV relativeFrom="paragraph">
                  <wp:posOffset>4637405</wp:posOffset>
                </wp:positionV>
                <wp:extent cx="0" cy="534670"/>
                <wp:effectExtent l="60960" t="7620" r="53340" b="1968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9704" id="直線單箭頭接點 7" o:spid="_x0000_s1026" type="#_x0000_t32" style="position:absolute;margin-left:267.65pt;margin-top:365.15pt;width:0;height:4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">
                <v:stroke endarrow="block"/>
              </v:shape>
            </w:pict>
          </mc:Fallback>
        </mc:AlternateContent>
      </w:r>
      <w:r>
        <w:rPr>
          <w:b/>
          <w:noProof/>
          <w:sz w:val="32"/>
          <w:szCs w:val="32"/>
        </w:rPr>
        <mc:AlternateContent>
          <mc:Choice Requires="wps">
            <w:drawing>
              <wp:anchor distT="0" distB="0" distL="114300" distR="114300" simplePos="0" relativeHeight="251689984" behindDoc="0" locked="0" layoutInCell="1" allowOverlap="1" wp14:anchorId="02899139" wp14:editId="7294E795">
                <wp:simplePos x="0" y="0"/>
                <wp:positionH relativeFrom="column">
                  <wp:posOffset>4803140</wp:posOffset>
                </wp:positionH>
                <wp:positionV relativeFrom="paragraph">
                  <wp:posOffset>4660900</wp:posOffset>
                </wp:positionV>
                <wp:extent cx="0" cy="534670"/>
                <wp:effectExtent l="55245" t="12065" r="59055" b="1524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4DF68" id="直線單箭頭接點 6" o:spid="_x0000_s1026" type="#_x0000_t32" style="position:absolute;margin-left:378.2pt;margin-top:367pt;width:0;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rWgIAAGg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558541F4" wp14:editId="74402419">
                <wp:simplePos x="0" y="0"/>
                <wp:positionH relativeFrom="column">
                  <wp:posOffset>3376930</wp:posOffset>
                </wp:positionH>
                <wp:positionV relativeFrom="paragraph">
                  <wp:posOffset>4637405</wp:posOffset>
                </wp:positionV>
                <wp:extent cx="1426210" cy="0"/>
                <wp:effectExtent l="10160" t="7620" r="11430" b="1143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D8CA" id="直線單箭頭接點 5" o:spid="_x0000_s1026" type="#_x0000_t32" style="position:absolute;margin-left:265.9pt;margin-top:365.15pt;width:112.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"/>
            </w:pict>
          </mc:Fallback>
        </mc:AlternateContent>
      </w:r>
      <w:r w:rsidRPr="003F5DEA">
        <w:br w:type="page"/>
      </w:r>
    </w:p>
    <w:p w14:paraId="485254CE" w14:textId="77777777" w:rsidR="00EC6719" w:rsidRPr="003F5DEA" w:rsidRDefault="00EC6719" w:rsidP="00EC6719">
      <w:pPr>
        <w:pStyle w:val="1"/>
        <w:keepNext w:val="0"/>
        <w:numPr>
          <w:ilvl w:val="0"/>
          <w:numId w:val="16"/>
        </w:numPr>
        <w:adjustRightInd w:val="0"/>
        <w:snapToGrid w:val="0"/>
        <w:spacing w:before="0" w:after="0" w:line="240" w:lineRule="auto"/>
        <w:rPr>
          <w:rFonts w:asciiTheme="minorHAnsi" w:hAnsiTheme="minorHAnsi"/>
          <w:sz w:val="32"/>
          <w:szCs w:val="32"/>
        </w:rPr>
      </w:pPr>
      <w:bookmarkStart w:id="10" w:name="_Toc476934537"/>
      <w:bookmarkStart w:id="11" w:name="_Toc476935011"/>
      <w:bookmarkStart w:id="12" w:name="_Toc476935450"/>
      <w:bookmarkStart w:id="13" w:name="_Toc476935773"/>
      <w:bookmarkStart w:id="14" w:name="_Toc476935835"/>
      <w:bookmarkStart w:id="15" w:name="_Toc476935944"/>
      <w:bookmarkStart w:id="16" w:name="_Toc477252908"/>
      <w:bookmarkStart w:id="17" w:name="_Toc508633769"/>
      <w:bookmarkStart w:id="18" w:name="_Toc508698439"/>
      <w:r w:rsidRPr="003F5DEA">
        <w:rPr>
          <w:rFonts w:asciiTheme="minorHAnsi" w:hAnsiTheme="minorHAnsi"/>
          <w:sz w:val="32"/>
          <w:szCs w:val="32"/>
        </w:rPr>
        <w:lastRenderedPageBreak/>
        <w:t>乳癌篩檢疑陽個案後續複檢或確診之醫療機構及人員品管作業項目</w:t>
      </w:r>
      <w:bookmarkEnd w:id="10"/>
      <w:bookmarkEnd w:id="11"/>
      <w:bookmarkEnd w:id="12"/>
      <w:bookmarkEnd w:id="13"/>
      <w:bookmarkEnd w:id="14"/>
      <w:bookmarkEnd w:id="15"/>
      <w:bookmarkEnd w:id="16"/>
      <w:bookmarkEnd w:id="17"/>
      <w:bookmarkEnd w:id="18"/>
    </w:p>
    <w:p w14:paraId="198C3FF9" w14:textId="77777777" w:rsidR="00EC6719" w:rsidRPr="003F5DEA" w:rsidRDefault="00EC6719" w:rsidP="00EC6719"/>
    <w:p w14:paraId="347F04D5" w14:textId="77777777" w:rsidR="00EC6719" w:rsidRPr="003F5DEA" w:rsidRDefault="00EC6719" w:rsidP="00EC6719">
      <w:pPr>
        <w:rPr>
          <w:b/>
          <w:sz w:val="28"/>
          <w:szCs w:val="28"/>
        </w:rPr>
      </w:pPr>
      <w:bookmarkStart w:id="19" w:name="_Toc307539688"/>
      <w:r w:rsidRPr="003F5DEA">
        <w:rPr>
          <w:rFonts w:asciiTheme="minorHAnsi" w:hAnsiTheme="minorHAnsi" w:hint="eastAsia"/>
          <w:b/>
          <w:sz w:val="28"/>
          <w:szCs w:val="28"/>
        </w:rPr>
        <w:t>一、審查基準評量項目</w:t>
      </w:r>
    </w:p>
    <w:bookmarkEnd w:id="19"/>
    <w:p w14:paraId="07E91CE6" w14:textId="77777777" w:rsidR="00EC6719" w:rsidRPr="003F5DEA" w:rsidRDefault="00EC6719" w:rsidP="00EC6719"/>
    <w:tbl>
      <w:tblPr>
        <w:tblpPr w:leftFromText="180" w:rightFromText="180" w:vertAnchor="page" w:horzAnchor="margin" w:tblpX="108" w:tblpY="3333"/>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tblGrid>
      <w:tr w:rsidR="00EC6719" w:rsidRPr="003F5DEA" w14:paraId="1CE8AD0D" w14:textId="77777777" w:rsidTr="002F4277">
        <w:trPr>
          <w:trHeight w:val="436"/>
        </w:trPr>
        <w:tc>
          <w:tcPr>
            <w:tcW w:w="5670" w:type="dxa"/>
            <w:vAlign w:val="center"/>
          </w:tcPr>
          <w:p w14:paraId="15065BE7" w14:textId="77777777"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w:t>
            </w:r>
            <w:r w:rsidRPr="003F5DEA">
              <w:rPr>
                <w:rFonts w:asciiTheme="minorHAnsi" w:hAnsiTheme="minorHAnsi"/>
                <w:bCs/>
                <w:sz w:val="28"/>
                <w:szCs w:val="28"/>
              </w:rPr>
              <w:t xml:space="preserve">             </w:t>
            </w:r>
            <w:r w:rsidRPr="003F5DEA">
              <w:rPr>
                <w:rFonts w:asciiTheme="minorHAnsi" w:hAnsiTheme="minorHAnsi"/>
                <w:bCs/>
                <w:sz w:val="28"/>
                <w:szCs w:val="28"/>
              </w:rPr>
              <w:t>次</w:t>
            </w:r>
          </w:p>
        </w:tc>
        <w:tc>
          <w:tcPr>
            <w:tcW w:w="2977" w:type="dxa"/>
            <w:vAlign w:val="center"/>
          </w:tcPr>
          <w:p w14:paraId="3000772C" w14:textId="77777777"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項目合計</w:t>
            </w:r>
          </w:p>
        </w:tc>
      </w:tr>
      <w:tr w:rsidR="00EC6719" w:rsidRPr="003F5DEA" w14:paraId="3794D211" w14:textId="77777777" w:rsidTr="002F4277">
        <w:trPr>
          <w:trHeight w:val="846"/>
        </w:trPr>
        <w:tc>
          <w:tcPr>
            <w:tcW w:w="5670" w:type="dxa"/>
            <w:vAlign w:val="center"/>
          </w:tcPr>
          <w:p w14:paraId="25438BF0" w14:textId="77777777" w:rsidR="00EC6719" w:rsidRPr="003F5DEA" w:rsidRDefault="00EC6719" w:rsidP="002F4277">
            <w:pPr>
              <w:adjustRightInd w:val="0"/>
              <w:snapToGrid w:val="0"/>
              <w:rPr>
                <w:rFonts w:asciiTheme="minorHAnsi" w:hAnsiTheme="minorHAnsi"/>
                <w:bCs/>
                <w:sz w:val="28"/>
                <w:szCs w:val="28"/>
              </w:rPr>
            </w:pPr>
            <w:r w:rsidRPr="003F5DEA">
              <w:rPr>
                <w:rFonts w:asciiTheme="minorHAnsi" w:hAnsiTheme="minorHAnsi"/>
                <w:sz w:val="28"/>
                <w:szCs w:val="28"/>
              </w:rPr>
              <w:t>第一章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醫療機構</w:t>
            </w:r>
          </w:p>
        </w:tc>
        <w:tc>
          <w:tcPr>
            <w:tcW w:w="2977" w:type="dxa"/>
            <w:vAlign w:val="center"/>
          </w:tcPr>
          <w:p w14:paraId="2B5C4337"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0D8B6455"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14:paraId="59A32E84" w14:textId="77777777" w:rsidTr="002F4277">
        <w:trPr>
          <w:trHeight w:val="841"/>
        </w:trPr>
        <w:tc>
          <w:tcPr>
            <w:tcW w:w="5670" w:type="dxa"/>
            <w:vAlign w:val="center"/>
          </w:tcPr>
          <w:p w14:paraId="634BB110"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工作人員</w:t>
            </w:r>
          </w:p>
        </w:tc>
        <w:tc>
          <w:tcPr>
            <w:tcW w:w="2977" w:type="dxa"/>
            <w:vAlign w:val="center"/>
          </w:tcPr>
          <w:p w14:paraId="69D49950"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1C0A7E7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1B524EBC" w14:textId="77777777" w:rsidTr="002F4277">
        <w:trPr>
          <w:trHeight w:val="762"/>
        </w:trPr>
        <w:tc>
          <w:tcPr>
            <w:tcW w:w="5670" w:type="dxa"/>
            <w:vAlign w:val="center"/>
          </w:tcPr>
          <w:p w14:paraId="643C6521" w14:textId="77777777"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儀器</w:t>
            </w:r>
          </w:p>
        </w:tc>
        <w:tc>
          <w:tcPr>
            <w:tcW w:w="2977" w:type="dxa"/>
            <w:vAlign w:val="center"/>
          </w:tcPr>
          <w:p w14:paraId="7C008165"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14:paraId="3A70FACD"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14:paraId="520219BD" w14:textId="77777777" w:rsidTr="002F4277">
        <w:trPr>
          <w:trHeight w:val="828"/>
        </w:trPr>
        <w:tc>
          <w:tcPr>
            <w:tcW w:w="5670" w:type="dxa"/>
            <w:vAlign w:val="center"/>
          </w:tcPr>
          <w:p w14:paraId="3FA347FB" w14:textId="77777777"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乳癌篩檢疑陽個案後續複檢或確診工作</w:t>
            </w:r>
            <w:r w:rsidRPr="003F5DEA">
              <w:rPr>
                <w:rFonts w:asciiTheme="minorHAnsi" w:hAnsiTheme="minorHAnsi" w:hint="eastAsia"/>
                <w:sz w:val="28"/>
                <w:szCs w:val="28"/>
              </w:rPr>
              <w:t>之</w:t>
            </w:r>
            <w:r w:rsidRPr="003F5DEA">
              <w:rPr>
                <w:rFonts w:asciiTheme="minorHAnsi" w:hAnsiTheme="minorHAnsi"/>
                <w:sz w:val="28"/>
                <w:szCs w:val="28"/>
              </w:rPr>
              <w:t>成效及</w:t>
            </w:r>
            <w:r w:rsidRPr="003F5DEA">
              <w:rPr>
                <w:rFonts w:asciiTheme="minorHAnsi" w:hAnsiTheme="minorHAnsi"/>
                <w:bCs/>
                <w:sz w:val="28"/>
                <w:szCs w:val="28"/>
              </w:rPr>
              <w:t>臨床影像</w:t>
            </w:r>
          </w:p>
        </w:tc>
        <w:tc>
          <w:tcPr>
            <w:tcW w:w="2977" w:type="dxa"/>
            <w:vAlign w:val="center"/>
          </w:tcPr>
          <w:p w14:paraId="760D3F2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3</w:t>
            </w:r>
            <w:r w:rsidRPr="003F5DEA">
              <w:rPr>
                <w:rFonts w:asciiTheme="minorHAnsi" w:hAnsiTheme="minorHAnsi"/>
                <w:sz w:val="28"/>
                <w:szCs w:val="28"/>
              </w:rPr>
              <w:t>項</w:t>
            </w:r>
          </w:p>
          <w:p w14:paraId="753D76C3"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7BB39E30" w14:textId="77777777" w:rsidTr="002F4277">
        <w:trPr>
          <w:trHeight w:val="658"/>
        </w:trPr>
        <w:tc>
          <w:tcPr>
            <w:tcW w:w="5670" w:type="dxa"/>
            <w:vAlign w:val="center"/>
          </w:tcPr>
          <w:p w14:paraId="35A24E17" w14:textId="77777777" w:rsidR="00EC6719" w:rsidRPr="003F5DEA" w:rsidRDefault="00EC6719" w:rsidP="002F4277">
            <w:pPr>
              <w:spacing w:line="0" w:lineRule="atLeast"/>
              <w:jc w:val="center"/>
              <w:rPr>
                <w:rFonts w:asciiTheme="minorHAnsi" w:hAnsiTheme="minorHAnsi"/>
                <w:bCs/>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14:paraId="2E9A8772" w14:textId="77777777" w:rsidR="00EC6719" w:rsidRPr="003F5DEA" w:rsidRDefault="00EC6719" w:rsidP="002F4277">
            <w:pPr>
              <w:spacing w:line="0" w:lineRule="atLeast"/>
              <w:jc w:val="center"/>
              <w:rPr>
                <w:rFonts w:asciiTheme="minorHAnsi" w:hAnsiTheme="minorHAnsi"/>
                <w:sz w:val="28"/>
                <w:szCs w:val="28"/>
              </w:rPr>
            </w:pPr>
            <w:r w:rsidRPr="003F5DEA">
              <w:rPr>
                <w:rFonts w:asciiTheme="minorHAnsi" w:hAnsiTheme="minorHAnsi" w:hint="eastAsia"/>
                <w:sz w:val="28"/>
                <w:szCs w:val="28"/>
              </w:rPr>
              <w:t>16</w:t>
            </w:r>
            <w:r w:rsidRPr="003F5DEA">
              <w:rPr>
                <w:rFonts w:asciiTheme="minorHAnsi" w:hAnsiTheme="minorHAnsi"/>
                <w:sz w:val="28"/>
                <w:szCs w:val="28"/>
              </w:rPr>
              <w:t>項</w:t>
            </w:r>
          </w:p>
          <w:p w14:paraId="794AF801" w14:textId="77777777"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hint="eastAsia"/>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14:paraId="4C19252A" w14:textId="77777777"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hint="eastAsia"/>
                <w:sz w:val="28"/>
                <w:szCs w:val="28"/>
              </w:rPr>
              <w:t>：</w:t>
            </w:r>
            <w:r w:rsidRPr="003F5DEA">
              <w:rPr>
                <w:rFonts w:asciiTheme="minorHAnsi" w:hAnsiTheme="minorHAnsi" w:hint="eastAsia"/>
                <w:sz w:val="28"/>
                <w:szCs w:val="28"/>
              </w:rPr>
              <w:t>11</w:t>
            </w:r>
            <w:r w:rsidRPr="003F5DEA">
              <w:rPr>
                <w:rFonts w:asciiTheme="minorHAnsi" w:hAnsiTheme="minorHAnsi"/>
                <w:sz w:val="28"/>
                <w:szCs w:val="28"/>
              </w:rPr>
              <w:t>項</w:t>
            </w:r>
          </w:p>
        </w:tc>
      </w:tr>
    </w:tbl>
    <w:p w14:paraId="34C880CA" w14:textId="77777777" w:rsidR="00EC6719" w:rsidRPr="003F5DEA" w:rsidRDefault="00EC6719" w:rsidP="00EC6719">
      <w:pPr>
        <w:spacing w:line="400" w:lineRule="exact"/>
        <w:ind w:left="432" w:hanging="432"/>
        <w:jc w:val="both"/>
        <w:rPr>
          <w:rFonts w:asciiTheme="minorHAnsi" w:hAnsiTheme="minorHAnsi"/>
        </w:rPr>
      </w:pPr>
    </w:p>
    <w:p w14:paraId="0B0187D9" w14:textId="77777777" w:rsidR="00EC6719" w:rsidRPr="003F5DEA" w:rsidRDefault="00EC6719" w:rsidP="00EC6719">
      <w:pPr>
        <w:rPr>
          <w:sz w:val="32"/>
          <w:szCs w:val="32"/>
        </w:rPr>
      </w:pPr>
      <w:r w:rsidRPr="003F5DEA">
        <w:br w:type="page"/>
      </w:r>
      <w:r w:rsidRPr="003F5DEA">
        <w:rPr>
          <w:rFonts w:asciiTheme="minorHAnsi" w:hAnsiTheme="minorHAnsi" w:hint="eastAsia"/>
          <w:b/>
          <w:sz w:val="32"/>
          <w:szCs w:val="32"/>
        </w:rPr>
        <w:lastRenderedPageBreak/>
        <w:t>二、資格審查等級評定</w:t>
      </w:r>
      <w:r w:rsidRPr="003F5DEA">
        <w:rPr>
          <w:rFonts w:hint="eastAsia"/>
          <w:bCs/>
          <w:sz w:val="32"/>
          <w:szCs w:val="32"/>
        </w:rPr>
        <w:t xml:space="preserve"> </w:t>
      </w:r>
    </w:p>
    <w:p w14:paraId="54C547BA" w14:textId="77777777" w:rsidR="00EC6719" w:rsidRPr="003F5DEA" w:rsidRDefault="00EC6719" w:rsidP="00EC6719">
      <w:pPr>
        <w:rPr>
          <w:sz w:val="28"/>
          <w:szCs w:val="28"/>
        </w:rPr>
      </w:pPr>
      <w:r w:rsidRPr="003F5DEA">
        <w:rPr>
          <w:rFonts w:hint="eastAsia"/>
          <w:sz w:val="28"/>
          <w:szCs w:val="28"/>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14:paraId="0B50C01C" w14:textId="77777777" w:rsidTr="002F4277">
        <w:trPr>
          <w:trHeight w:val="527"/>
        </w:trPr>
        <w:tc>
          <w:tcPr>
            <w:tcW w:w="2127" w:type="dxa"/>
            <w:vMerge w:val="restart"/>
            <w:vAlign w:val="center"/>
          </w:tcPr>
          <w:p w14:paraId="2F5D97BE" w14:textId="77777777"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14:paraId="34932074"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r w:rsidRPr="003F5DEA">
              <w:rPr>
                <w:rFonts w:hAnsi="標楷體"/>
                <w:bCs/>
                <w:sz w:val="28"/>
                <w:szCs w:val="28"/>
              </w:rPr>
              <w:t>≧</w:t>
            </w:r>
            <w:r w:rsidRPr="003F5DEA">
              <w:rPr>
                <w:rFonts w:hint="eastAsia"/>
                <w:bCs/>
                <w:sz w:val="28"/>
                <w:szCs w:val="28"/>
              </w:rPr>
              <w:t xml:space="preserve"> 2</w:t>
            </w:r>
            <w:r w:rsidRPr="003F5DEA">
              <w:rPr>
                <w:rFonts w:hAnsi="標楷體"/>
                <w:bCs/>
                <w:sz w:val="28"/>
                <w:szCs w:val="28"/>
              </w:rPr>
              <w:t>項</w:t>
            </w:r>
          </w:p>
        </w:tc>
      </w:tr>
      <w:tr w:rsidR="00EC6719" w:rsidRPr="003F5DEA" w14:paraId="039A1414" w14:textId="77777777" w:rsidTr="002F4277">
        <w:trPr>
          <w:trHeight w:val="600"/>
        </w:trPr>
        <w:tc>
          <w:tcPr>
            <w:tcW w:w="2127" w:type="dxa"/>
            <w:vMerge/>
            <w:vAlign w:val="center"/>
          </w:tcPr>
          <w:p w14:paraId="33E6ADF7"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33ACB49F" w14:textId="77777777"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w:t>
            </w:r>
            <w:r w:rsidRPr="003F5DEA">
              <w:rPr>
                <w:rFonts w:hAnsi="標楷體"/>
                <w:bCs/>
                <w:sz w:val="28"/>
                <w:szCs w:val="28"/>
              </w:rPr>
              <w:t>項</w:t>
            </w:r>
          </w:p>
        </w:tc>
      </w:tr>
      <w:tr w:rsidR="00EC6719" w:rsidRPr="003F5DEA" w14:paraId="6CB43A4C" w14:textId="77777777" w:rsidTr="002F4277">
        <w:trPr>
          <w:trHeight w:val="465"/>
        </w:trPr>
        <w:tc>
          <w:tcPr>
            <w:tcW w:w="2127" w:type="dxa"/>
            <w:vMerge/>
            <w:vAlign w:val="center"/>
          </w:tcPr>
          <w:p w14:paraId="4900EE59"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43C4B72E" w14:textId="77777777"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r w:rsidRPr="003F5DEA">
              <w:rPr>
                <w:sz w:val="28"/>
                <w:szCs w:val="28"/>
              </w:rPr>
              <w:t>Rating</w:t>
            </w:r>
            <w:r w:rsidRPr="003F5DEA">
              <w:rPr>
                <w:rFonts w:hint="eastAsia"/>
                <w:bCs/>
                <w:sz w:val="28"/>
                <w:szCs w:val="28"/>
              </w:rPr>
              <w:t>C</w:t>
            </w:r>
            <w:r w:rsidRPr="003F5DEA">
              <w:rPr>
                <w:rFonts w:hint="eastAsia"/>
                <w:bCs/>
                <w:sz w:val="28"/>
                <w:szCs w:val="28"/>
              </w:rPr>
              <w:t>≦</w:t>
            </w:r>
            <w:r w:rsidRPr="003F5DEA">
              <w:rPr>
                <w:rFonts w:hint="eastAsia"/>
                <w:bCs/>
                <w:sz w:val="28"/>
                <w:szCs w:val="28"/>
              </w:rPr>
              <w:t>1</w:t>
            </w:r>
            <w:r w:rsidRPr="003F5DEA">
              <w:rPr>
                <w:rFonts w:hAnsi="標楷體"/>
                <w:bCs/>
                <w:sz w:val="28"/>
                <w:szCs w:val="28"/>
              </w:rPr>
              <w:t>項</w:t>
            </w:r>
          </w:p>
        </w:tc>
      </w:tr>
      <w:tr w:rsidR="00EC6719" w:rsidRPr="003F5DEA" w14:paraId="6EDAA561" w14:textId="77777777" w:rsidTr="002F4277">
        <w:trPr>
          <w:trHeight w:val="525"/>
        </w:trPr>
        <w:tc>
          <w:tcPr>
            <w:tcW w:w="2127" w:type="dxa"/>
            <w:vMerge/>
            <w:vAlign w:val="center"/>
          </w:tcPr>
          <w:p w14:paraId="592D669A"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3DC5F87D"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14:paraId="1ADE9419" w14:textId="77777777" w:rsidTr="002F4277">
        <w:trPr>
          <w:trHeight w:val="660"/>
        </w:trPr>
        <w:tc>
          <w:tcPr>
            <w:tcW w:w="2127" w:type="dxa"/>
            <w:vMerge w:val="restart"/>
            <w:vAlign w:val="center"/>
          </w:tcPr>
          <w:p w14:paraId="55076F80" w14:textId="77777777"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14:paraId="194D65AF" w14:textId="77777777"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14:paraId="4942986E" w14:textId="77777777"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r w:rsidRPr="003F5DEA">
              <w:rPr>
                <w:rFonts w:hAnsi="標楷體"/>
                <w:bCs/>
                <w:sz w:val="28"/>
                <w:szCs w:val="28"/>
              </w:rPr>
              <w:t>≧</w:t>
            </w:r>
            <w:r w:rsidRPr="003F5DEA">
              <w:rPr>
                <w:rFonts w:hint="eastAsia"/>
                <w:bCs/>
                <w:sz w:val="28"/>
                <w:szCs w:val="28"/>
              </w:rPr>
              <w:t>6</w:t>
            </w:r>
            <w:r w:rsidRPr="003F5DEA">
              <w:rPr>
                <w:rFonts w:hAnsi="標楷體"/>
                <w:bCs/>
                <w:sz w:val="28"/>
                <w:szCs w:val="28"/>
              </w:rPr>
              <w:t>項</w:t>
            </w:r>
          </w:p>
        </w:tc>
      </w:tr>
      <w:tr w:rsidR="00EC6719" w:rsidRPr="003F5DEA" w14:paraId="4C4F79A3" w14:textId="77777777" w:rsidTr="002F4277">
        <w:trPr>
          <w:trHeight w:val="736"/>
        </w:trPr>
        <w:tc>
          <w:tcPr>
            <w:tcW w:w="2127" w:type="dxa"/>
            <w:vMerge/>
            <w:vAlign w:val="center"/>
          </w:tcPr>
          <w:p w14:paraId="67E43847"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394FFAA6" w14:textId="77777777"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r w:rsidRPr="003F5DEA">
              <w:rPr>
                <w:rFonts w:hAnsi="標楷體"/>
                <w:sz w:val="28"/>
                <w:szCs w:val="28"/>
              </w:rPr>
              <w:t>≦</w:t>
            </w:r>
            <w:r w:rsidRPr="003F5DEA">
              <w:rPr>
                <w:rFonts w:hint="eastAsia"/>
                <w:bCs/>
                <w:sz w:val="28"/>
                <w:szCs w:val="28"/>
              </w:rPr>
              <w:t>5</w:t>
            </w:r>
            <w:r w:rsidRPr="003F5DEA">
              <w:rPr>
                <w:rFonts w:hAnsi="標楷體"/>
                <w:sz w:val="28"/>
                <w:szCs w:val="28"/>
              </w:rPr>
              <w:t>項</w:t>
            </w:r>
          </w:p>
        </w:tc>
      </w:tr>
      <w:tr w:rsidR="00EC6719" w:rsidRPr="003F5DEA" w14:paraId="09157E3E" w14:textId="77777777" w:rsidTr="002F4277">
        <w:trPr>
          <w:trHeight w:val="697"/>
        </w:trPr>
        <w:tc>
          <w:tcPr>
            <w:tcW w:w="2127" w:type="dxa"/>
            <w:vMerge/>
            <w:vAlign w:val="center"/>
          </w:tcPr>
          <w:p w14:paraId="1FFA390F"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5D6BBBEE" w14:textId="77777777"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14:paraId="4BA961B5" w14:textId="77777777" w:rsidTr="002F4277">
        <w:trPr>
          <w:trHeight w:val="754"/>
        </w:trPr>
        <w:tc>
          <w:tcPr>
            <w:tcW w:w="2127" w:type="dxa"/>
            <w:vMerge w:val="restart"/>
            <w:vAlign w:val="center"/>
          </w:tcPr>
          <w:p w14:paraId="1898CFC4" w14:textId="77777777"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14:paraId="3967515E" w14:textId="77777777"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 xml:space="preserve">&lt; </w:t>
            </w:r>
            <w:r w:rsidRPr="003F5DEA">
              <w:rPr>
                <w:rFonts w:hint="eastAsia"/>
                <w:bCs/>
                <w:sz w:val="28"/>
                <w:szCs w:val="28"/>
              </w:rPr>
              <w:t>6</w:t>
            </w:r>
            <w:r w:rsidRPr="003F5DEA">
              <w:rPr>
                <w:rFonts w:hAnsi="標楷體"/>
                <w:bCs/>
                <w:sz w:val="28"/>
                <w:szCs w:val="28"/>
              </w:rPr>
              <w:t>項</w:t>
            </w:r>
          </w:p>
        </w:tc>
      </w:tr>
      <w:tr w:rsidR="00EC6719" w:rsidRPr="003F5DEA" w14:paraId="71707150" w14:textId="77777777" w:rsidTr="002F4277">
        <w:trPr>
          <w:trHeight w:val="600"/>
        </w:trPr>
        <w:tc>
          <w:tcPr>
            <w:tcW w:w="2127" w:type="dxa"/>
            <w:vMerge/>
            <w:vAlign w:val="center"/>
          </w:tcPr>
          <w:p w14:paraId="3C163F6F" w14:textId="77777777" w:rsidR="00EC6719" w:rsidRPr="003F5DEA" w:rsidRDefault="00EC6719" w:rsidP="002F4277">
            <w:pPr>
              <w:jc w:val="both"/>
              <w:rPr>
                <w:rFonts w:hAnsi="標楷體"/>
                <w:b/>
                <w:bCs/>
                <w:sz w:val="28"/>
                <w:szCs w:val="28"/>
              </w:rPr>
            </w:pPr>
          </w:p>
        </w:tc>
        <w:tc>
          <w:tcPr>
            <w:tcW w:w="6520" w:type="dxa"/>
            <w:vAlign w:val="center"/>
          </w:tcPr>
          <w:p w14:paraId="3C8C67A1" w14:textId="77777777"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14:paraId="01B80480" w14:textId="77777777" w:rsidR="00EC6719" w:rsidRPr="003F5DEA" w:rsidRDefault="00EC6719" w:rsidP="00EC6719">
      <w:pPr>
        <w:widowControl/>
        <w:rPr>
          <w:rFonts w:hAnsi="標楷體"/>
          <w:b/>
          <w:sz w:val="28"/>
          <w:szCs w:val="28"/>
        </w:rPr>
      </w:pPr>
    </w:p>
    <w:p w14:paraId="0B914E7D" w14:textId="77777777" w:rsidR="00EC6719" w:rsidRPr="003F5DEA" w:rsidRDefault="00EC6719" w:rsidP="00EC6719">
      <w:pPr>
        <w:widowControl/>
        <w:rPr>
          <w:rFonts w:hAnsi="標楷體"/>
          <w:b/>
          <w:sz w:val="28"/>
          <w:szCs w:val="28"/>
        </w:rPr>
      </w:pPr>
    </w:p>
    <w:p w14:paraId="607CB66D" w14:textId="77777777" w:rsidR="00EC6719" w:rsidRPr="003F5DEA" w:rsidRDefault="00EC6719" w:rsidP="00EC6719">
      <w:pPr>
        <w:widowControl/>
      </w:pPr>
      <w:r w:rsidRPr="003F5DEA">
        <w:br w:type="page"/>
      </w:r>
    </w:p>
    <w:p w14:paraId="2B6F5A17" w14:textId="77777777" w:rsidR="00EC6719" w:rsidRPr="003F5DEA" w:rsidRDefault="00EC6719" w:rsidP="00EC6719">
      <w:pPr>
        <w:pStyle w:val="3"/>
        <w:rPr>
          <w:rFonts w:asciiTheme="minorHAnsi" w:eastAsia="標楷體" w:hAnsiTheme="minorHAnsi"/>
          <w:noProof/>
          <w:sz w:val="28"/>
        </w:rPr>
      </w:pPr>
      <w:r>
        <w:rPr>
          <w:rFonts w:asciiTheme="minorHAnsi" w:eastAsia="標楷體" w:hAnsiTheme="minorHAnsi"/>
          <w:noProof/>
          <w:sz w:val="28"/>
        </w:rPr>
        <w:lastRenderedPageBreak/>
        <mc:AlternateContent>
          <mc:Choice Requires="wps">
            <w:drawing>
              <wp:anchor distT="0" distB="0" distL="114300" distR="114300" simplePos="0" relativeHeight="251661312" behindDoc="0" locked="0" layoutInCell="1" allowOverlap="1" wp14:anchorId="5BB5D9F4" wp14:editId="6A773DAE">
                <wp:simplePos x="0" y="0"/>
                <wp:positionH relativeFrom="column">
                  <wp:posOffset>8343900</wp:posOffset>
                </wp:positionH>
                <wp:positionV relativeFrom="paragraph">
                  <wp:posOffset>-571500</wp:posOffset>
                </wp:positionV>
                <wp:extent cx="2057400" cy="4572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46F9A524" w14:textId="77777777" w:rsidR="00FE2EBE" w:rsidRPr="00F66DC7" w:rsidRDefault="00FE2EBE"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日署授國字第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D9F4" id="文字方塊 3" o:spid="_x0000_s1061" type="#_x0000_t202" style="position:absolute;left:0;text-align:left;margin-left:657pt;margin-top:-45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">
                <v:textbox>
                  <w:txbxContent>
                    <w:p w14:paraId="46F9A524" w14:textId="77777777" w:rsidR="00FE2EBE" w:rsidRPr="00F66DC7" w:rsidRDefault="00FE2EBE"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日署授國字第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v:textbox>
              </v:shape>
            </w:pict>
          </mc:Fallback>
        </mc:AlternateContent>
      </w:r>
      <w:bookmarkStart w:id="20" w:name="_Toc414009920"/>
      <w:bookmarkStart w:id="21" w:name="_Toc476934538"/>
      <w:bookmarkStart w:id="22" w:name="_Toc476935012"/>
      <w:bookmarkStart w:id="23" w:name="_Toc476935451"/>
      <w:bookmarkStart w:id="24" w:name="_Toc476935774"/>
      <w:bookmarkStart w:id="25" w:name="_Toc476935836"/>
      <w:bookmarkStart w:id="26" w:name="_Toc476935945"/>
      <w:bookmarkStart w:id="27" w:name="_Toc477252909"/>
      <w:bookmarkStart w:id="28" w:name="_Toc508633770"/>
      <w:bookmarkStart w:id="29" w:name="_Toc508698440"/>
      <w:r w:rsidRPr="003F5DEA">
        <w:rPr>
          <w:rFonts w:asciiTheme="minorHAnsi" w:eastAsia="標楷體" w:hAnsiTheme="minorHAnsi"/>
          <w:noProof/>
          <w:sz w:val="28"/>
        </w:rPr>
        <w:t>第一章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乳癌篩檢疑陽個案後續複檢或確診之醫療機構</w:t>
      </w:r>
      <w:bookmarkEnd w:id="20"/>
      <w:bookmarkEnd w:id="21"/>
      <w:bookmarkEnd w:id="22"/>
      <w:bookmarkEnd w:id="23"/>
      <w:bookmarkEnd w:id="24"/>
      <w:bookmarkEnd w:id="25"/>
      <w:bookmarkEnd w:id="26"/>
      <w:bookmarkEnd w:id="27"/>
      <w:bookmarkEnd w:id="28"/>
      <w:bookmarkEnd w:id="29"/>
    </w:p>
    <w:p w14:paraId="69E0017D" w14:textId="77777777" w:rsidR="00EC6719" w:rsidRPr="003F5DEA" w:rsidRDefault="00EC6719" w:rsidP="00EC6719">
      <w:pPr>
        <w:spacing w:line="400" w:lineRule="exact"/>
        <w:jc w:val="both"/>
        <w:rPr>
          <w:rFonts w:asciiTheme="minorHAnsi" w:hAnsiTheme="minorHAnsi"/>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r w:rsidRPr="003F5DEA">
        <w:rPr>
          <w:rFonts w:asciiTheme="minorHAnsi" w:hAnsiTheme="minorHAnsi" w:hint="eastAsia"/>
          <w:b/>
        </w:rPr>
        <w:t>：（</w:t>
      </w:r>
      <w:r w:rsidRPr="003F5DEA">
        <w:rPr>
          <w:rFonts w:asciiTheme="minorHAnsi" w:hAnsiTheme="minorHAnsi"/>
          <w:b/>
          <w:bCs/>
        </w:rPr>
        <w:t>近一年之</w:t>
      </w:r>
      <w:r w:rsidRPr="003F5DEA">
        <w:rPr>
          <w:rFonts w:asciiTheme="minorHAnsi" w:hAnsiTheme="minorHAnsi" w:hint="eastAsia"/>
          <w:b/>
          <w:bCs/>
        </w:rPr>
        <w:t>）</w:t>
      </w:r>
      <w:r w:rsidRPr="003F5DEA">
        <w:rPr>
          <w:rFonts w:asciiTheme="minorHAnsi" w:hAnsiTheme="minorHAnsi"/>
          <w:b/>
          <w:bCs/>
        </w:rPr>
        <w:t>乳癌篩檢之醫學自我評量資料，並有檢討記錄</w:t>
      </w:r>
    </w:p>
    <w:p w14:paraId="51A61025" w14:textId="77777777"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6AC63F52" w14:textId="77777777" w:rsidR="00EC6719" w:rsidRPr="003F5DEA" w:rsidRDefault="00EC6719" w:rsidP="00EC6719">
      <w:pPr>
        <w:spacing w:line="400" w:lineRule="exact"/>
        <w:jc w:val="both"/>
      </w:pPr>
      <w:r w:rsidRPr="003F5DEA">
        <w:rPr>
          <w:rFonts w:asciiTheme="minorHAnsi" w:hAnsiTheme="minorHAnsi"/>
        </w:rPr>
        <w:tab/>
      </w:r>
      <w:r w:rsidRPr="003F5DEA">
        <w:rPr>
          <w:rFonts w:asciiTheme="minorHAnsi" w:hAnsiTheme="minorHAnsi"/>
        </w:rPr>
        <w:tab/>
      </w:r>
      <w:r w:rsidRPr="003F5DEA">
        <w:rPr>
          <w:rFonts w:hint="eastAsia"/>
        </w:rPr>
        <w:t xml:space="preserve"> </w:t>
      </w:r>
      <w:r w:rsidRPr="003F5DEA">
        <w:t>Rating C</w:t>
      </w:r>
      <w:r w:rsidRPr="003F5DEA">
        <w:t>：沒有乳癌篩檢之醫學自我評量資料</w:t>
      </w:r>
      <w:r w:rsidRPr="003F5DEA">
        <w:rPr>
          <w:rFonts w:hint="eastAsia"/>
        </w:rPr>
        <w:t>。</w:t>
      </w:r>
    </w:p>
    <w:p w14:paraId="52780B7F" w14:textId="77777777" w:rsidR="00EC6719" w:rsidRPr="003F5DEA" w:rsidRDefault="00EC6719" w:rsidP="00EC6719">
      <w:pPr>
        <w:spacing w:line="400" w:lineRule="exact"/>
        <w:jc w:val="both"/>
      </w:pPr>
      <w:r w:rsidRPr="003F5DEA">
        <w:tab/>
      </w:r>
      <w:r w:rsidRPr="003F5DEA">
        <w:tab/>
      </w:r>
      <w:r w:rsidRPr="003F5DEA">
        <w:rPr>
          <w:rFonts w:hint="eastAsia"/>
        </w:rPr>
        <w:t xml:space="preserve"> </w:t>
      </w:r>
      <w:r w:rsidRPr="003F5DEA">
        <w:t>Rating B</w:t>
      </w:r>
      <w:r w:rsidRPr="003F5DEA">
        <w:t>：有醫學自我評量之資料，並於相關之委員會呈報</w:t>
      </w:r>
      <w:r w:rsidRPr="003F5DEA">
        <w:rPr>
          <w:rFonts w:hint="eastAsia"/>
        </w:rPr>
        <w:t>。</w:t>
      </w:r>
    </w:p>
    <w:p w14:paraId="625DF7C1" w14:textId="77777777" w:rsidR="00EC6719" w:rsidRPr="003F5DEA" w:rsidRDefault="00EC6719" w:rsidP="00EC6719">
      <w:pPr>
        <w:spacing w:line="400" w:lineRule="exact"/>
        <w:ind w:left="432" w:hanging="432"/>
        <w:jc w:val="both"/>
        <w:rPr>
          <w:rFonts w:asciiTheme="minorHAnsi" w:hAnsiTheme="minorHAnsi"/>
          <w:b/>
        </w:rPr>
      </w:pPr>
      <w:r w:rsidRPr="003F5DEA">
        <w:tab/>
      </w:r>
      <w:r w:rsidRPr="003F5DEA">
        <w:tab/>
      </w:r>
      <w:r w:rsidRPr="003F5DEA">
        <w:tab/>
      </w:r>
      <w:r w:rsidRPr="003F5DEA">
        <w:rPr>
          <w:rFonts w:hint="eastAsia"/>
        </w:rPr>
        <w:t xml:space="preserve"> </w:t>
      </w:r>
      <w:r w:rsidRPr="003F5DEA">
        <w:t>Rating A</w:t>
      </w:r>
      <w:r w:rsidRPr="003F5DEA">
        <w:t>：符合</w:t>
      </w:r>
      <w:r w:rsidRPr="003F5DEA">
        <w:t>B</w:t>
      </w:r>
      <w:r w:rsidRPr="003F5DEA">
        <w:t>，且有檢討記錄</w:t>
      </w:r>
      <w:r w:rsidRPr="003F5DEA">
        <w:rPr>
          <w:rFonts w:hint="eastAsia"/>
        </w:rPr>
        <w:t>，並符合</w:t>
      </w:r>
      <w:r w:rsidRPr="003F5DEA">
        <w:rPr>
          <w:rFonts w:hint="eastAsia"/>
        </w:rPr>
        <w:t>ACR</w:t>
      </w:r>
      <w:r w:rsidRPr="003F5DEA">
        <w:rPr>
          <w:rFonts w:hint="eastAsia"/>
        </w:rPr>
        <w:t>標準。</w:t>
      </w:r>
    </w:p>
    <w:p w14:paraId="49F6812D"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14:paraId="10C681E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年度申報之乳癌篩檢醫學自我評量資料與會議記錄</w:t>
      </w:r>
      <w:r w:rsidRPr="003F5DEA">
        <w:rPr>
          <w:rFonts w:asciiTheme="minorHAnsi" w:hAnsiTheme="minorHAnsi" w:hint="eastAsia"/>
        </w:rPr>
        <w:t>。</w:t>
      </w:r>
    </w:p>
    <w:p w14:paraId="2A732E20"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hint="eastAsia"/>
          <w:bCs/>
        </w:rPr>
        <w:t>會議記錄</w:t>
      </w:r>
      <w:r w:rsidRPr="003F5DEA">
        <w:rPr>
          <w:rFonts w:asciiTheme="minorHAnsi" w:hAnsiTheme="minorHAnsi" w:cs="Tahoma" w:hint="eastAsia"/>
          <w:bCs/>
        </w:rPr>
        <w:t>:</w:t>
      </w:r>
      <w:r w:rsidRPr="003F5DEA">
        <w:rPr>
          <w:rFonts w:hint="eastAsia"/>
        </w:rPr>
        <w:t xml:space="preserve"> </w:t>
      </w:r>
      <w:r w:rsidRPr="003F5DEA">
        <w:rPr>
          <w:rFonts w:asciiTheme="minorHAnsi" w:hAnsiTheme="minorHAnsi" w:cs="Tahoma" w:hint="eastAsia"/>
          <w:bCs/>
        </w:rPr>
        <w:t>每季一份，共</w:t>
      </w:r>
      <w:r w:rsidRPr="003F5DEA">
        <w:rPr>
          <w:rFonts w:asciiTheme="minorHAnsi" w:hAnsiTheme="minorHAnsi" w:cs="Tahoma" w:hint="eastAsia"/>
          <w:bCs/>
        </w:rPr>
        <w:t>4</w:t>
      </w:r>
      <w:r w:rsidRPr="003F5DEA">
        <w:rPr>
          <w:rFonts w:asciiTheme="minorHAnsi" w:hAnsiTheme="minorHAnsi" w:cs="Tahoma" w:hint="eastAsia"/>
          <w:bCs/>
        </w:rPr>
        <w:t>份</w:t>
      </w:r>
    </w:p>
    <w:p w14:paraId="1FBD50FA" w14:textId="77777777" w:rsidR="00EC6719" w:rsidRPr="003F5DEA" w:rsidRDefault="00EC6719" w:rsidP="00EC6719">
      <w:pPr>
        <w:spacing w:line="400" w:lineRule="exact"/>
        <w:ind w:left="432" w:hanging="432"/>
        <w:jc w:val="both"/>
        <w:rPr>
          <w:rFonts w:asciiTheme="minorHAnsi" w:hAnsiTheme="minorHAnsi"/>
        </w:rPr>
      </w:pPr>
    </w:p>
    <w:p w14:paraId="3CD84802"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r w:rsidRPr="003F5DEA">
        <w:rPr>
          <w:rFonts w:asciiTheme="minorHAnsi" w:hAnsiTheme="minorHAnsi" w:hint="eastAsia"/>
          <w:b/>
        </w:rPr>
        <w:t>：</w:t>
      </w:r>
      <w:r w:rsidRPr="003F5DEA">
        <w:rPr>
          <w:rFonts w:asciiTheme="minorHAnsi" w:hAnsiTheme="minorHAnsi" w:cs="Tahoma"/>
          <w:b/>
          <w:bCs/>
        </w:rPr>
        <w:t>有明確之組織章程</w:t>
      </w:r>
      <w:r w:rsidRPr="003F5DEA">
        <w:rPr>
          <w:rFonts w:asciiTheme="minorHAnsi" w:hAnsiTheme="minorHAnsi" w:cs="Tahoma" w:hint="eastAsia"/>
          <w:b/>
          <w:bCs/>
        </w:rPr>
        <w:t>（</w:t>
      </w:r>
      <w:r w:rsidRPr="003F5DEA">
        <w:rPr>
          <w:rFonts w:asciiTheme="minorHAnsi" w:hAnsiTheme="minorHAnsi" w:cs="Tahoma"/>
          <w:b/>
          <w:bCs/>
        </w:rPr>
        <w:t>團隊</w:t>
      </w:r>
      <w:r w:rsidRPr="003F5DEA">
        <w:rPr>
          <w:rFonts w:asciiTheme="minorHAnsi" w:hAnsiTheme="minorHAnsi" w:cs="Tahoma" w:hint="eastAsia"/>
          <w:b/>
          <w:bCs/>
        </w:rPr>
        <w:t>）</w:t>
      </w:r>
      <w:r w:rsidRPr="003F5DEA">
        <w:rPr>
          <w:rFonts w:asciiTheme="minorHAnsi" w:hAnsiTheme="minorHAnsi" w:cs="Tahoma"/>
          <w:b/>
          <w:bCs/>
        </w:rPr>
        <w:t>及負責醫師以確保篩檢、確診與治療之品質</w:t>
      </w:r>
    </w:p>
    <w:p w14:paraId="504F4F9D" w14:textId="77777777"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0DAE208A" w14:textId="77777777" w:rsidR="00EC6719" w:rsidRPr="003F5DEA" w:rsidRDefault="00EC6719" w:rsidP="00EC6719">
      <w:pPr>
        <w:spacing w:line="400" w:lineRule="exact"/>
        <w:ind w:leftChars="463" w:left="1416" w:hangingChars="127" w:hanging="305"/>
        <w:jc w:val="both"/>
      </w:pPr>
      <w:r w:rsidRPr="003F5DEA">
        <w:t>Rating C</w:t>
      </w:r>
      <w:r w:rsidRPr="003F5DEA">
        <w:t>：沒有相關之組織章程</w:t>
      </w:r>
      <w:r w:rsidRPr="003F5DEA">
        <w:rPr>
          <w:rFonts w:hint="eastAsia"/>
        </w:rPr>
        <w:t>。</w:t>
      </w:r>
    </w:p>
    <w:p w14:paraId="6C231430" w14:textId="77777777" w:rsidR="00EC6719" w:rsidRPr="003F5DEA" w:rsidRDefault="00EC6719" w:rsidP="00EC6719">
      <w:pPr>
        <w:spacing w:line="400" w:lineRule="exact"/>
        <w:ind w:leftChars="463" w:left="1416" w:hangingChars="127" w:hanging="305"/>
        <w:jc w:val="both"/>
      </w:pPr>
      <w:r w:rsidRPr="003F5DEA">
        <w:t>Rating B</w:t>
      </w:r>
      <w:r w:rsidRPr="003F5DEA">
        <w:t>：有相關之組織章程，而且乳癌之篩檢、確診及治療等工作均</w:t>
      </w:r>
      <w:r w:rsidRPr="003F5DEA">
        <w:t xml:space="preserve"> </w:t>
      </w:r>
      <w:r w:rsidRPr="003F5DEA">
        <w:br/>
        <w:t xml:space="preserve">     </w:t>
      </w:r>
      <w:r w:rsidRPr="003F5DEA">
        <w:rPr>
          <w:rFonts w:hint="eastAsia"/>
        </w:rPr>
        <w:t xml:space="preserve"> </w:t>
      </w:r>
      <w:r w:rsidRPr="003F5DEA">
        <w:t>有相關之負責人員</w:t>
      </w:r>
      <w:r w:rsidRPr="003F5DEA">
        <w:rPr>
          <w:rFonts w:hint="eastAsia"/>
        </w:rPr>
        <w:t>。</w:t>
      </w:r>
    </w:p>
    <w:p w14:paraId="18CA6F46" w14:textId="77777777" w:rsidR="00EC6719" w:rsidRPr="003F5DEA" w:rsidRDefault="00EC6719" w:rsidP="00EC6719">
      <w:pPr>
        <w:spacing w:line="400" w:lineRule="exact"/>
        <w:ind w:leftChars="463" w:left="1416" w:hangingChars="127" w:hanging="305"/>
        <w:jc w:val="both"/>
      </w:pPr>
      <w:r w:rsidRPr="003F5DEA">
        <w:t>Rating A</w:t>
      </w:r>
      <w:r w:rsidRPr="003F5DEA">
        <w:t>：符合</w:t>
      </w:r>
      <w:r w:rsidRPr="003F5DEA">
        <w:t>B</w:t>
      </w:r>
      <w:r w:rsidRPr="003F5DEA">
        <w:t>，且有定期會議的記錄。</w:t>
      </w:r>
    </w:p>
    <w:p w14:paraId="291B9165"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14:paraId="21A595A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相關之組織章程與會議記錄（</w:t>
      </w:r>
      <w:r w:rsidRPr="003F5DEA">
        <w:rPr>
          <w:rFonts w:asciiTheme="minorHAnsi" w:hAnsiTheme="minorHAnsi" w:hint="eastAsia"/>
        </w:rPr>
        <w:t>3</w:t>
      </w:r>
      <w:r w:rsidRPr="003F5DEA">
        <w:rPr>
          <w:rFonts w:asciiTheme="minorHAnsi" w:hAnsiTheme="minorHAnsi" w:hint="eastAsia"/>
        </w:rPr>
        <w:t>年，每年一份）。</w:t>
      </w:r>
    </w:p>
    <w:p w14:paraId="686BDA59" w14:textId="77777777" w:rsidR="00EC6719" w:rsidRPr="003F5DEA" w:rsidRDefault="00EC6719" w:rsidP="00EC6719">
      <w:pPr>
        <w:spacing w:line="400" w:lineRule="exact"/>
        <w:ind w:leftChars="413" w:left="3819" w:hangingChars="1177" w:hanging="2828"/>
        <w:jc w:val="both"/>
        <w:rPr>
          <w:rFonts w:asciiTheme="minorHAnsi" w:hAnsiTheme="minorHAnsi"/>
          <w:b/>
        </w:rPr>
      </w:pPr>
      <w:r w:rsidRPr="003F5DEA">
        <w:rPr>
          <w:rFonts w:asciiTheme="minorHAnsi" w:hAnsiTheme="minorHAnsi"/>
          <w:b/>
        </w:rPr>
        <w:br w:type="page"/>
      </w:r>
    </w:p>
    <w:p w14:paraId="0CA473A2" w14:textId="77777777" w:rsidR="00EC6719" w:rsidRPr="003F5DEA" w:rsidRDefault="00EC6719" w:rsidP="00EC6719">
      <w:pPr>
        <w:spacing w:line="400" w:lineRule="exact"/>
        <w:ind w:left="1153" w:hangingChars="480" w:hanging="1153"/>
        <w:jc w:val="both"/>
        <w:rPr>
          <w:rFonts w:asciiTheme="minorHAnsi" w:hAnsiTheme="minorHAnsi" w:cs="Tahoma"/>
          <w:bCs/>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3</w:t>
      </w:r>
      <w:r w:rsidRPr="003F5DEA">
        <w:rPr>
          <w:rFonts w:asciiTheme="minorHAnsi" w:hAnsiTheme="minorHAnsi" w:hint="eastAsia"/>
          <w:b/>
        </w:rPr>
        <w:t>：</w:t>
      </w:r>
      <w:r w:rsidRPr="003F5DEA">
        <w:rPr>
          <w:rFonts w:ascii="標楷體" w:hAnsi="標楷體" w:cs="新細明體" w:hint="eastAsia"/>
          <w:b/>
          <w:bCs/>
        </w:rPr>
        <w:t>有明確的乳癌篩檢、確診與治療流程並且符合乳房醫學會及放射科醫學會流程且經討論並公告宣導</w:t>
      </w:r>
    </w:p>
    <w:p w14:paraId="1BF4C587" w14:textId="77777777" w:rsidR="00EC6719" w:rsidRPr="003F5DEA" w:rsidRDefault="00EC6719" w:rsidP="00EC6719">
      <w:pPr>
        <w:tabs>
          <w:tab w:val="left" w:pos="450"/>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184A7DF3" w14:textId="77777777"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rPr>
          <w:rFonts w:asciiTheme="minorHAnsi" w:hAnsiTheme="minorHAnsi"/>
          <w:b/>
        </w:rPr>
        <w:tab/>
      </w:r>
      <w:r w:rsidRPr="003F5DEA">
        <w:t>Rating C</w:t>
      </w:r>
      <w:r w:rsidRPr="003F5DEA">
        <w:rPr>
          <w:rFonts w:hAnsiTheme="minorHAnsi"/>
        </w:rPr>
        <w:t>：</w:t>
      </w:r>
      <w:r w:rsidRPr="003F5DEA">
        <w:rPr>
          <w:rFonts w:asciiTheme="minorHAnsi" w:hAnsiTheme="minorHAnsi"/>
        </w:rPr>
        <w:t>沒有</w:t>
      </w:r>
      <w:r w:rsidRPr="003F5DEA">
        <w:rPr>
          <w:rFonts w:asciiTheme="minorHAnsi" w:hAnsiTheme="minorHAnsi"/>
          <w:b/>
        </w:rPr>
        <w:t>訂定機構內相關之流程</w:t>
      </w:r>
      <w:r w:rsidRPr="003F5DEA">
        <w:rPr>
          <w:rFonts w:asciiTheme="minorHAnsi" w:hAnsiTheme="minorHAnsi" w:hint="eastAsia"/>
          <w:b/>
        </w:rPr>
        <w:t>。</w:t>
      </w:r>
    </w:p>
    <w:p w14:paraId="7CCE85B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Theme="minorHAnsi" w:hAnsiTheme="minorHAnsi"/>
        </w:rPr>
        <w:t>有相關之篩檢、確診與治療流程且有公告宣導記錄</w:t>
      </w:r>
    </w:p>
    <w:p w14:paraId="19EC2D99"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rPr>
          <w:rFonts w:asciiTheme="minorHAnsi" w:hAnsiTheme="minorHAnsi"/>
        </w:rPr>
        <w:tab/>
      </w:r>
      <w:r w:rsidRPr="003F5DEA">
        <w:t>Rating A</w:t>
      </w:r>
      <w:r w:rsidRPr="003F5DEA">
        <w:rPr>
          <w:rFonts w:hAnsiTheme="minorHAnsi"/>
        </w:rPr>
        <w:t>：</w:t>
      </w:r>
      <w:r w:rsidRPr="003F5DEA">
        <w:rPr>
          <w:rFonts w:asciiTheme="minorHAnsi" w:hAnsiTheme="minorHAnsi"/>
        </w:rPr>
        <w:t>符合</w:t>
      </w:r>
      <w:r w:rsidRPr="003F5DEA">
        <w:rPr>
          <w:rFonts w:asciiTheme="minorHAnsi" w:hAnsiTheme="minorHAnsi"/>
        </w:rPr>
        <w:t>B</w:t>
      </w:r>
      <w:r w:rsidRPr="003F5DEA">
        <w:rPr>
          <w:rFonts w:asciiTheme="minorHAnsi" w:hAnsiTheme="minorHAnsi"/>
        </w:rPr>
        <w:t>，且有相關定期檢討之記錄</w:t>
      </w:r>
      <w:r w:rsidRPr="003F5DEA">
        <w:rPr>
          <w:rFonts w:asciiTheme="minorHAnsi" w:hAnsiTheme="minorHAnsi" w:hint="eastAsia"/>
        </w:rPr>
        <w:t>，並符合</w:t>
      </w:r>
      <w:r w:rsidRPr="003F5DEA">
        <w:rPr>
          <w:rFonts w:asciiTheme="minorHAnsi" w:hAnsiTheme="minorHAnsi" w:hint="eastAsia"/>
        </w:rPr>
        <w:t>ACR</w:t>
      </w:r>
      <w:r w:rsidRPr="003F5DEA">
        <w:rPr>
          <w:rFonts w:asciiTheme="minorHAnsi" w:hAnsiTheme="minorHAnsi" w:hint="eastAsia"/>
        </w:rPr>
        <w:t>標準</w:t>
      </w:r>
      <w:r w:rsidRPr="003F5DEA">
        <w:rPr>
          <w:rFonts w:asciiTheme="minorHAnsi" w:hAnsiTheme="minorHAnsi"/>
        </w:rPr>
        <w:t>。</w:t>
      </w:r>
    </w:p>
    <w:p w14:paraId="149E0CF1"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b/>
        </w:rPr>
        <w:t>:</w:t>
      </w:r>
      <w:r w:rsidRPr="003F5DEA">
        <w:rPr>
          <w:rFonts w:asciiTheme="minorHAnsi" w:hAnsiTheme="minorHAnsi" w:hint="eastAsia"/>
          <w:b/>
        </w:rPr>
        <w:t>：</w:t>
      </w:r>
    </w:p>
    <w:p w14:paraId="0E634289"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相關之篩檢、確診與治療流程與公告宣導記錄及會議記錄（</w:t>
      </w:r>
      <w:r w:rsidRPr="003F5DEA">
        <w:rPr>
          <w:rFonts w:asciiTheme="minorHAnsi" w:hAnsiTheme="minorHAnsi" w:hint="eastAsia"/>
        </w:rPr>
        <w:t>3</w:t>
      </w:r>
      <w:r w:rsidRPr="003F5DEA">
        <w:rPr>
          <w:rFonts w:asciiTheme="minorHAnsi" w:hAnsiTheme="minorHAnsi" w:hint="eastAsia"/>
        </w:rPr>
        <w:t>年，每年一份）。</w:t>
      </w:r>
    </w:p>
    <w:p w14:paraId="10FC321A" w14:textId="77777777" w:rsidR="00EC6719" w:rsidRPr="003F5DEA" w:rsidRDefault="00EC6719" w:rsidP="00EC6719">
      <w:pPr>
        <w:spacing w:line="400" w:lineRule="exact"/>
        <w:ind w:leftChars="413" w:left="1416" w:hangingChars="177" w:hanging="425"/>
        <w:jc w:val="both"/>
        <w:rPr>
          <w:rFonts w:asciiTheme="minorHAnsi" w:hAnsiTheme="minorHAnsi" w:cs="Tahoma"/>
          <w:bCs/>
        </w:rPr>
      </w:pPr>
    </w:p>
    <w:p w14:paraId="361AC8FE"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r w:rsidRPr="003F5DEA">
        <w:rPr>
          <w:rFonts w:asciiTheme="minorHAnsi" w:hAnsiTheme="minorHAnsi" w:hint="eastAsia"/>
          <w:b/>
        </w:rPr>
        <w:t>：</w:t>
      </w:r>
      <w:r w:rsidRPr="003F5DEA">
        <w:rPr>
          <w:rFonts w:asciiTheme="minorHAnsi" w:hAnsiTheme="minorHAnsi" w:cs="Tahoma"/>
          <w:b/>
          <w:bCs/>
        </w:rPr>
        <w:t>有良好空間規劃，方便</w:t>
      </w:r>
      <w:r w:rsidRPr="003F5DEA">
        <w:rPr>
          <w:rFonts w:asciiTheme="minorHAnsi" w:hAnsiTheme="minorHAnsi" w:cs="Tahoma" w:hint="eastAsia"/>
          <w:b/>
          <w:bCs/>
        </w:rPr>
        <w:t>乳癌</w:t>
      </w:r>
      <w:r w:rsidRPr="003F5DEA">
        <w:rPr>
          <w:rFonts w:asciiTheme="minorHAnsi" w:hAnsiTheme="minorHAnsi" w:cs="Tahoma"/>
          <w:b/>
          <w:bCs/>
        </w:rPr>
        <w:t>疑陽個案就醫及維護病人隱私</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14:paraId="3C9D7EEE" w14:textId="77777777"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011B5552" w14:textId="77777777"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C</w:t>
      </w:r>
      <w:r w:rsidRPr="003F5DEA">
        <w:rPr>
          <w:rFonts w:hAnsiTheme="minorHAnsi" w:hint="eastAsia"/>
        </w:rPr>
        <w:t>：</w:t>
      </w:r>
      <w:r w:rsidRPr="003F5DEA">
        <w:rPr>
          <w:rFonts w:ascii="標楷體" w:hAnsi="標楷體" w:cs="新細明體" w:hint="eastAsia"/>
        </w:rPr>
        <w:t>超音波檢查室或乳房攝影室「非固定隔間」，例如採用布簾，或者男女混合使用同一空間。</w:t>
      </w:r>
    </w:p>
    <w:p w14:paraId="10A4CAA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標楷體" w:hAnsi="標楷體" w:cs="新細明體" w:hint="eastAsia"/>
        </w:rPr>
        <w:t>超音波檢查室或乳房攝影室為單獨空間且為固定隔間</w:t>
      </w:r>
      <w:r w:rsidRPr="003F5DEA">
        <w:rPr>
          <w:rFonts w:asciiTheme="minorHAnsi" w:hAnsiTheme="minorHAnsi"/>
        </w:rPr>
        <w:t>。</w:t>
      </w:r>
    </w:p>
    <w:p w14:paraId="1CFE8A43" w14:textId="77777777"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A</w:t>
      </w:r>
      <w:r w:rsidRPr="003F5DEA">
        <w:rPr>
          <w:rFonts w:hAnsiTheme="minorHAnsi"/>
        </w:rPr>
        <w:t>：</w:t>
      </w:r>
      <w:r w:rsidRPr="003F5DEA">
        <w:rPr>
          <w:rFonts w:ascii="標楷體" w:hAnsi="標楷體" w:cs="新細明體" w:hint="eastAsia"/>
        </w:rPr>
        <w:t>符合</w:t>
      </w:r>
      <w:r w:rsidRPr="003F5DEA">
        <w:rPr>
          <w:rFonts w:ascii="標楷體" w:hAnsi="標楷體" w:cs="新細明體"/>
        </w:rPr>
        <w:t>B</w:t>
      </w:r>
      <w:r w:rsidRPr="003F5DEA">
        <w:rPr>
          <w:rFonts w:ascii="標楷體" w:hAnsi="標楷體" w:cs="新細明體" w:hint="eastAsia"/>
        </w:rPr>
        <w:t>，且乳房超音波檢查室及乳房攝影室在同一空間，符合</w:t>
      </w:r>
    </w:p>
    <w:p w14:paraId="6C0AF069" w14:textId="77777777" w:rsidR="00EC6719" w:rsidRPr="003F5DEA" w:rsidRDefault="00EC6719" w:rsidP="00EC6719">
      <w:pPr>
        <w:spacing w:line="400" w:lineRule="exact"/>
        <w:ind w:firstLineChars="950" w:firstLine="2280"/>
        <w:jc w:val="both"/>
        <w:rPr>
          <w:rFonts w:asciiTheme="minorHAnsi" w:hAnsiTheme="minorHAnsi"/>
        </w:rPr>
      </w:pPr>
      <w:r w:rsidRPr="003F5DEA">
        <w:rPr>
          <w:rFonts w:ascii="標楷體" w:hAnsi="標楷體" w:cs="新細明體" w:hint="eastAsia"/>
        </w:rPr>
        <w:t>女性就醫之便利性。</w:t>
      </w:r>
    </w:p>
    <w:p w14:paraId="7AB5D9F3"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評分重點</w:t>
      </w:r>
      <w:r w:rsidRPr="003F5DEA">
        <w:rPr>
          <w:rFonts w:asciiTheme="minorHAnsi" w:hAnsiTheme="minorHAnsi" w:hint="eastAsia"/>
          <w:b/>
        </w:rPr>
        <w:t>：</w:t>
      </w:r>
    </w:p>
    <w:p w14:paraId="2D7733C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由</w:t>
      </w:r>
      <w:r w:rsidRPr="003F5DEA">
        <w:rPr>
          <w:rFonts w:asciiTheme="minorHAnsi" w:hAnsiTheme="minorHAnsi" w:hint="eastAsia"/>
        </w:rPr>
        <w:t>訪視</w:t>
      </w:r>
      <w:r w:rsidRPr="003F5DEA">
        <w:rPr>
          <w:rFonts w:asciiTheme="minorHAnsi" w:hAnsiTheme="minorHAnsi"/>
        </w:rPr>
        <w:t>委員現場檢查相關設施與診療區</w:t>
      </w:r>
      <w:r w:rsidRPr="003F5DEA">
        <w:rPr>
          <w:rFonts w:asciiTheme="minorHAnsi" w:hAnsiTheme="minorHAnsi" w:hint="eastAsia"/>
        </w:rPr>
        <w:t>。</w:t>
      </w:r>
    </w:p>
    <w:p w14:paraId="510AB79B" w14:textId="77777777" w:rsidR="00EC6719" w:rsidRPr="003F5DEA" w:rsidRDefault="00EC6719" w:rsidP="00EC6719">
      <w:pPr>
        <w:spacing w:line="400" w:lineRule="exact"/>
        <w:ind w:leftChars="650" w:left="1560"/>
        <w:jc w:val="both"/>
        <w:rPr>
          <w:rFonts w:asciiTheme="minorHAnsi" w:hAnsiTheme="minorHAnsi"/>
        </w:rPr>
      </w:pPr>
    </w:p>
    <w:p w14:paraId="23328C61"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65401B42" w14:textId="77777777" w:rsidR="00EC6719" w:rsidRPr="003F5DEA" w:rsidRDefault="00EC6719" w:rsidP="00EC6719">
      <w:pPr>
        <w:pStyle w:val="3"/>
        <w:rPr>
          <w:rFonts w:asciiTheme="minorHAnsi" w:eastAsia="標楷體" w:hAnsiTheme="minorHAnsi"/>
          <w:noProof/>
          <w:sz w:val="28"/>
        </w:rPr>
      </w:pPr>
      <w:bookmarkStart w:id="30" w:name="_Toc414009921"/>
      <w:bookmarkStart w:id="31" w:name="_Toc476934539"/>
      <w:bookmarkStart w:id="32" w:name="_Toc476935013"/>
      <w:bookmarkStart w:id="33" w:name="_Toc476935452"/>
      <w:bookmarkStart w:id="34" w:name="_Toc476935775"/>
      <w:bookmarkStart w:id="35" w:name="_Toc476935837"/>
      <w:bookmarkStart w:id="36" w:name="_Toc476935946"/>
      <w:bookmarkStart w:id="37" w:name="_Toc477252910"/>
      <w:bookmarkStart w:id="38" w:name="_Toc508633771"/>
      <w:bookmarkStart w:id="39" w:name="_Toc508698441"/>
      <w:r w:rsidRPr="003F5DEA">
        <w:rPr>
          <w:rFonts w:asciiTheme="minorHAnsi" w:eastAsia="標楷體" w:hAnsiTheme="minorHAnsi"/>
          <w:noProof/>
          <w:sz w:val="28"/>
        </w:rPr>
        <w:lastRenderedPageBreak/>
        <w:t>第二章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乳癌篩檢疑陽個案後續複檢或確診之工作人員</w:t>
      </w:r>
      <w:bookmarkEnd w:id="30"/>
      <w:bookmarkEnd w:id="31"/>
      <w:bookmarkEnd w:id="32"/>
      <w:bookmarkEnd w:id="33"/>
      <w:bookmarkEnd w:id="34"/>
      <w:bookmarkEnd w:id="35"/>
      <w:bookmarkEnd w:id="36"/>
      <w:bookmarkEnd w:id="37"/>
      <w:bookmarkEnd w:id="38"/>
      <w:bookmarkEnd w:id="39"/>
    </w:p>
    <w:p w14:paraId="6762B1C1" w14:textId="77777777" w:rsidR="00EC6719" w:rsidRPr="003F5DEA" w:rsidRDefault="00EC6719" w:rsidP="00EC6719">
      <w:pPr>
        <w:spacing w:line="400" w:lineRule="exact"/>
        <w:jc w:val="both"/>
        <w:rPr>
          <w:rFonts w:asciiTheme="minorHAnsi" w:hAnsiTheme="minorHAnsi" w:cs="Tahoma"/>
          <w:bCs/>
        </w:rPr>
      </w:pPr>
      <w:r w:rsidRPr="003F5DEA">
        <w:rPr>
          <w:rFonts w:asciiTheme="minorHAnsi" w:hAnsiTheme="minorHAnsi"/>
          <w:b/>
        </w:rPr>
        <w:t>基準</w:t>
      </w:r>
      <w:r w:rsidRPr="003F5DEA">
        <w:rPr>
          <w:rFonts w:asciiTheme="minorHAnsi" w:hAnsiTheme="minorHAnsi"/>
          <w:b/>
        </w:rPr>
        <w:t>2.1</w:t>
      </w:r>
      <w:r w:rsidRPr="003F5DEA">
        <w:rPr>
          <w:rFonts w:asciiTheme="minorHAnsi" w:hAnsiTheme="minorHAnsi" w:hint="eastAsia"/>
          <w:b/>
        </w:rPr>
        <w:t>：</w:t>
      </w:r>
      <w:r w:rsidRPr="003F5DEA">
        <w:rPr>
          <w:rFonts w:asciiTheme="minorHAnsi" w:hAnsiTheme="minorHAnsi"/>
          <w:b/>
        </w:rPr>
        <w:t>工作人員相關證書</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p>
    <w:p w14:paraId="504A1FD7"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6B45611" w14:textId="77777777" w:rsidR="00EC6719" w:rsidRPr="003F5DEA" w:rsidRDefault="00EC6719" w:rsidP="00EC6719">
      <w:pPr>
        <w:spacing w:line="400" w:lineRule="exact"/>
        <w:ind w:leftChars="204" w:left="1691" w:hangingChars="500" w:hanging="1201"/>
        <w:jc w:val="both"/>
        <w:rPr>
          <w:rFonts w:asciiTheme="minorHAnsi" w:hAnsiTheme="minorHAnsi"/>
        </w:rPr>
      </w:pPr>
      <w:r w:rsidRPr="003F5DEA">
        <w:rPr>
          <w:rFonts w:asciiTheme="minorHAnsi" w:hAnsiTheme="minorHAnsi" w:hint="eastAsia"/>
          <w:b/>
        </w:rPr>
        <w:t xml:space="preserve">    </w:t>
      </w:r>
      <w:r w:rsidRPr="003F5DEA">
        <w:rPr>
          <w:rFonts w:asciiTheme="minorHAnsi" w:hAnsiTheme="minorHAnsi"/>
        </w:rPr>
        <w:t>醫師需含有相關醫學會之專科醫師</w:t>
      </w:r>
      <w:r w:rsidRPr="003F5DEA">
        <w:rPr>
          <w:rFonts w:asciiTheme="minorHAnsi" w:hAnsiTheme="minorHAnsi"/>
          <w:b/>
        </w:rPr>
        <w:t>證</w:t>
      </w:r>
      <w:r w:rsidRPr="003F5DEA">
        <w:rPr>
          <w:rFonts w:asciiTheme="minorHAnsi" w:hAnsiTheme="minorHAnsi"/>
        </w:rPr>
        <w:t>書及醫師</w:t>
      </w:r>
      <w:r w:rsidRPr="003F5DEA">
        <w:rPr>
          <w:rFonts w:asciiTheme="minorHAnsi" w:hAnsiTheme="minorHAnsi"/>
          <w:b/>
        </w:rPr>
        <w:t>證</w:t>
      </w:r>
      <w:r w:rsidRPr="003F5DEA">
        <w:rPr>
          <w:rFonts w:asciiTheme="minorHAnsi" w:hAnsiTheme="minorHAnsi"/>
        </w:rPr>
        <w:t>書，女性之乳房超音波操</w:t>
      </w:r>
    </w:p>
    <w:p w14:paraId="0F56B7A6" w14:textId="77777777"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rPr>
        <w:t>作醫事人員需有相關醫事人員執照</w:t>
      </w:r>
      <w:r w:rsidRPr="003F5DEA">
        <w:rPr>
          <w:rFonts w:asciiTheme="minorHAnsi" w:hAnsiTheme="minorHAnsi"/>
          <w:b/>
        </w:rPr>
        <w:t>。</w:t>
      </w:r>
    </w:p>
    <w:p w14:paraId="0CD01D3F"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b/>
        </w:rPr>
        <w:t>〝乳癌篩檢陽性個案確診〞醫療機構應設立：</w:t>
      </w:r>
    </w:p>
    <w:p w14:paraId="26FEA75F"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rPr>
        <w:t>至少一名專任或兼任乳房外科醫師</w:t>
      </w:r>
    </w:p>
    <w:p w14:paraId="1267A4CE"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14:paraId="2D2A3CA4"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14:paraId="48653632" w14:textId="77777777"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hint="eastAsia"/>
          <w:b/>
        </w:rPr>
        <w:t>〝乳癌篩檢陽性個案確診及治療〞醫療機構應設立：</w:t>
      </w:r>
    </w:p>
    <w:p w14:paraId="6DDCF51A"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至少一名專任乳房外科醫師</w:t>
      </w:r>
    </w:p>
    <w:p w14:paraId="50B3D796"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14:paraId="1E627A20"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至少一名專任內科腫瘤專科醫師</w:t>
      </w:r>
    </w:p>
    <w:p w14:paraId="42F3CEEE"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14:paraId="1E5647DF"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至少一名專任或兼任放射線腫瘤科專科醫師</w:t>
      </w:r>
    </w:p>
    <w:p w14:paraId="6F0FED75"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連續（近）三年確診及治療乳癌達</w:t>
      </w:r>
      <w:r w:rsidRPr="003F5DEA">
        <w:rPr>
          <w:rFonts w:asciiTheme="minorHAnsi" w:hAnsiTheme="minorHAnsi" w:hint="eastAsia"/>
        </w:rPr>
        <w:t>50</w:t>
      </w:r>
      <w:r w:rsidRPr="003F5DEA">
        <w:rPr>
          <w:rFonts w:asciiTheme="minorHAnsi" w:hAnsiTheme="minorHAnsi" w:hint="eastAsia"/>
        </w:rPr>
        <w:t>例以上（癌症登記</w:t>
      </w:r>
      <w:r w:rsidRPr="003F5DEA">
        <w:rPr>
          <w:rFonts w:asciiTheme="minorHAnsi" w:hAnsiTheme="minorHAnsi" w:hint="eastAsia"/>
        </w:rPr>
        <w:t>class 1 + class 2</w:t>
      </w:r>
    </w:p>
    <w:p w14:paraId="51158B3A"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個案）</w:t>
      </w:r>
    </w:p>
    <w:p w14:paraId="428B154C" w14:textId="77777777" w:rsidR="00EC6719" w:rsidRPr="003F5DEA" w:rsidRDefault="00EC6719" w:rsidP="00EC6719">
      <w:pPr>
        <w:spacing w:line="400" w:lineRule="exact"/>
        <w:ind w:leftChars="236" w:left="1274" w:hangingChars="295" w:hanging="708"/>
        <w:jc w:val="both"/>
        <w:rPr>
          <w:rFonts w:asciiTheme="minorHAnsi" w:hAnsiTheme="minorHAnsi"/>
        </w:rPr>
      </w:pPr>
      <w:r w:rsidRPr="003F5DEA">
        <w:rPr>
          <w:rFonts w:asciiTheme="minorHAnsi" w:hAnsiTheme="minorHAnsi" w:hint="eastAsia"/>
        </w:rPr>
        <w:t>準備文件：</w:t>
      </w:r>
    </w:p>
    <w:p w14:paraId="6CBCEDA8"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）如為國健署乳癌確認診斷醫療院所需檢附相關醫事人員證書</w:t>
      </w:r>
    </w:p>
    <w:p w14:paraId="26F63933" w14:textId="77777777" w:rsidR="00EC6719" w:rsidRPr="003F5DEA" w:rsidRDefault="00EC6719" w:rsidP="00EC6719">
      <w:pPr>
        <w:spacing w:line="400" w:lineRule="exact"/>
        <w:ind w:leftChars="650" w:left="1560"/>
        <w:jc w:val="both"/>
        <w:rPr>
          <w:rFonts w:asciiTheme="minorHAnsi" w:hAnsiTheme="minorHAnsi"/>
        </w:rPr>
      </w:pPr>
      <w:bookmarkStart w:id="40" w:name="_Hlk3994254"/>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）如為國健署乳癌確認診斷及治療醫院需檢附相關醫事人員證書</w:t>
      </w:r>
    </w:p>
    <w:bookmarkEnd w:id="40"/>
    <w:p w14:paraId="4EFD140C" w14:textId="77777777" w:rsidR="00FA7F31" w:rsidRPr="003F5DEA" w:rsidRDefault="00FA7F31" w:rsidP="00FA7F31">
      <w:pPr>
        <w:spacing w:line="400" w:lineRule="exact"/>
        <w:ind w:leftChars="650" w:left="1560"/>
        <w:jc w:val="both"/>
        <w:rPr>
          <w:rFonts w:asciiTheme="minorHAnsi" w:hAnsiTheme="minorHAnsi"/>
        </w:rPr>
      </w:pPr>
      <w:r w:rsidRPr="003F5DEA">
        <w:rPr>
          <w:rFonts w:asciiTheme="minorHAnsi" w:hAnsiTheme="minorHAnsi" w:hint="eastAsia"/>
        </w:rPr>
        <w:t>（</w:t>
      </w:r>
      <w:r>
        <w:rPr>
          <w:rFonts w:asciiTheme="minorHAnsi" w:hAnsiTheme="minorHAnsi" w:hint="eastAsia"/>
        </w:rPr>
        <w:t>3</w:t>
      </w:r>
      <w:r w:rsidRPr="003F5DEA">
        <w:rPr>
          <w:rFonts w:asciiTheme="minorHAnsi" w:hAnsiTheme="minorHAnsi" w:hint="eastAsia"/>
        </w:rPr>
        <w:t>）</w:t>
      </w:r>
      <w:r w:rsidRPr="00FA7F31">
        <w:rPr>
          <w:rFonts w:asciiTheme="minorHAnsi" w:hAnsiTheme="minorHAnsi" w:hint="eastAsia"/>
          <w:color w:val="FF0000"/>
        </w:rPr>
        <w:t>如為國健署乳癌治療醫院需檢附醫院確診及治療乳癌個案數證明書</w:t>
      </w:r>
    </w:p>
    <w:p w14:paraId="5DF6E4E1" w14:textId="77777777" w:rsidR="00EC6719" w:rsidRPr="00FA7F31" w:rsidRDefault="00EC6719" w:rsidP="00EC6719">
      <w:pPr>
        <w:spacing w:line="400" w:lineRule="exact"/>
        <w:ind w:left="432" w:hanging="432"/>
        <w:jc w:val="both"/>
        <w:rPr>
          <w:rFonts w:asciiTheme="minorHAnsi" w:hAnsiTheme="minorHAnsi"/>
          <w:b/>
        </w:rPr>
      </w:pPr>
    </w:p>
    <w:p w14:paraId="63B76161" w14:textId="77777777" w:rsidR="00EC6719" w:rsidRPr="003F5DEA" w:rsidRDefault="00EC6719" w:rsidP="00EC6719">
      <w:pPr>
        <w:ind w:left="1201" w:hangingChars="500" w:hanging="1201"/>
        <w:rPr>
          <w:rFonts w:asciiTheme="minorHAnsi" w:hAnsiTheme="minorHAnsi"/>
          <w:b/>
        </w:rPr>
      </w:pPr>
      <w:r w:rsidRPr="003F5DEA">
        <w:rPr>
          <w:rFonts w:asciiTheme="minorHAnsi" w:hAnsiTheme="minorHAnsi"/>
          <w:b/>
        </w:rPr>
        <w:t>基準</w:t>
      </w:r>
      <w:r w:rsidRPr="003F5DEA">
        <w:rPr>
          <w:rFonts w:asciiTheme="minorHAnsi" w:hAnsiTheme="minorHAnsi"/>
          <w:b/>
        </w:rPr>
        <w:t>2.2</w:t>
      </w:r>
      <w:r w:rsidRPr="003F5DEA">
        <w:rPr>
          <w:rFonts w:asciiTheme="minorHAnsi" w:hAnsiTheme="minorHAnsi" w:cs="Tahoma" w:hint="eastAsia"/>
          <w:b/>
          <w:bCs/>
        </w:rPr>
        <w:t>：</w:t>
      </w:r>
      <w:r w:rsidRPr="003F5DEA">
        <w:rPr>
          <w:rFonts w:ascii="標楷體" w:hAnsi="標楷體" w:hint="eastAsia"/>
        </w:rPr>
        <w:t>近3年參與本署委託機構舉辦之</w:t>
      </w:r>
      <w:r w:rsidRPr="00FA7F31">
        <w:rPr>
          <w:rFonts w:ascii="標楷體" w:hAnsi="標楷體" w:hint="eastAsia"/>
          <w:color w:val="FF0000"/>
        </w:rPr>
        <w:t>乳房超音波或乳篩疑陽個案確診教育</w:t>
      </w:r>
      <w:r w:rsidRPr="003F5DEA">
        <w:rPr>
          <w:rFonts w:ascii="標楷體" w:hAnsi="標楷體" w:hint="eastAsia"/>
        </w:rPr>
        <w:t>訓練課程證明。</w:t>
      </w:r>
    </w:p>
    <w:p w14:paraId="0D1FB7AF" w14:textId="77777777"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14D66834" w14:textId="77777777" w:rsidR="00EC6719" w:rsidRPr="003F5DEA" w:rsidRDefault="00EC6719" w:rsidP="00EC6719">
      <w:pPr>
        <w:tabs>
          <w:tab w:val="left" w:pos="993"/>
        </w:tabs>
        <w:spacing w:line="400" w:lineRule="exact"/>
        <w:ind w:leftChars="413" w:left="2125" w:hanging="1134"/>
        <w:jc w:val="both"/>
      </w:pPr>
      <w:r w:rsidRPr="003F5DEA">
        <w:rPr>
          <w:rFonts w:asciiTheme="minorHAnsi" w:hAnsiTheme="minorHAnsi" w:hint="eastAsia"/>
          <w:b/>
        </w:rPr>
        <w:tab/>
      </w:r>
      <w:r w:rsidRPr="003F5DEA">
        <w:t>Rating C</w:t>
      </w:r>
      <w:r w:rsidRPr="003F5DEA">
        <w:t>：</w:t>
      </w:r>
      <w:r w:rsidRPr="003F5DEA">
        <w:rPr>
          <w:rFonts w:hint="eastAsia"/>
        </w:rPr>
        <w:t>參與確診工作或超音波檢查的醫事人員，各人連三年課程時數加總未全部達到</w:t>
      </w:r>
      <w:r w:rsidRPr="003F5DEA">
        <w:rPr>
          <w:rFonts w:hint="eastAsia"/>
        </w:rPr>
        <w:t>10</w:t>
      </w:r>
      <w:r w:rsidRPr="003F5DEA">
        <w:rPr>
          <w:rFonts w:hint="eastAsia"/>
        </w:rPr>
        <w:t>小時以上之上課時數。</w:t>
      </w:r>
      <w:r w:rsidRPr="003F5DEA" w:rsidDel="00C377BA">
        <w:t xml:space="preserve"> </w:t>
      </w:r>
    </w:p>
    <w:p w14:paraId="00684C24" w14:textId="77777777"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B</w:t>
      </w:r>
      <w:r w:rsidRPr="003F5DEA">
        <w:t>：</w:t>
      </w:r>
      <w:r w:rsidRPr="003F5DEA">
        <w:rPr>
          <w:rFonts w:hint="eastAsia"/>
        </w:rPr>
        <w:t>參與確診工作或超音波檢查的醫事人員，各人連三年課程時數加總全部達到</w:t>
      </w:r>
      <w:r w:rsidRPr="003F5DEA">
        <w:rPr>
          <w:rFonts w:hint="eastAsia"/>
        </w:rPr>
        <w:t>10</w:t>
      </w:r>
      <w:r w:rsidRPr="003F5DEA">
        <w:rPr>
          <w:rFonts w:hint="eastAsia"/>
        </w:rPr>
        <w:t>小時以上之上。</w:t>
      </w:r>
      <w:r w:rsidRPr="003F5DEA" w:rsidDel="00C377BA">
        <w:t xml:space="preserve"> </w:t>
      </w:r>
    </w:p>
    <w:p w14:paraId="3C3DABDD" w14:textId="77777777"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A</w:t>
      </w:r>
      <w:r w:rsidRPr="003F5DEA">
        <w:t>：</w:t>
      </w:r>
      <w:r w:rsidRPr="003F5DEA">
        <w:rPr>
          <w:rFonts w:hint="eastAsia"/>
        </w:rPr>
        <w:t>每人每年均達</w:t>
      </w:r>
      <w:r w:rsidRPr="003F5DEA">
        <w:rPr>
          <w:rFonts w:hint="eastAsia"/>
        </w:rPr>
        <w:t>8</w:t>
      </w:r>
      <w:r w:rsidRPr="003F5DEA">
        <w:rPr>
          <w:rFonts w:hint="eastAsia"/>
        </w:rPr>
        <w:t>小時上課時數且連續</w:t>
      </w:r>
      <w:r w:rsidRPr="003F5DEA">
        <w:rPr>
          <w:rFonts w:hint="eastAsia"/>
        </w:rPr>
        <w:t>3</w:t>
      </w:r>
      <w:r w:rsidRPr="003F5DEA">
        <w:rPr>
          <w:rFonts w:hint="eastAsia"/>
        </w:rPr>
        <w:t>年。</w:t>
      </w:r>
    </w:p>
    <w:p w14:paraId="24F70C43"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b/>
        </w:rPr>
        <w:t>準備文件</w:t>
      </w:r>
      <w:r w:rsidRPr="003F5DEA">
        <w:rPr>
          <w:rFonts w:asciiTheme="minorHAnsi" w:hAnsiTheme="minorHAnsi" w:hint="eastAsia"/>
          <w:b/>
        </w:rPr>
        <w:t>：</w:t>
      </w:r>
    </w:p>
    <w:p w14:paraId="349E3970" w14:textId="77777777" w:rsidR="00EC6719" w:rsidRDefault="00EC6719" w:rsidP="0090184A">
      <w:pPr>
        <w:pStyle w:val="affd"/>
        <w:numPr>
          <w:ilvl w:val="0"/>
          <w:numId w:val="43"/>
        </w:numPr>
        <w:spacing w:line="400" w:lineRule="exact"/>
        <w:ind w:leftChars="0"/>
        <w:jc w:val="both"/>
        <w:rPr>
          <w:rFonts w:asciiTheme="minorHAnsi" w:hAnsiTheme="minorHAnsi"/>
        </w:rPr>
      </w:pPr>
      <w:r w:rsidRPr="0090184A">
        <w:rPr>
          <w:rFonts w:asciiTheme="minorHAnsi" w:hAnsiTheme="minorHAnsi"/>
        </w:rPr>
        <w:t>相關之</w:t>
      </w:r>
      <w:r w:rsidR="00E65904">
        <w:rPr>
          <w:rFonts w:asciiTheme="minorHAnsi" w:hAnsiTheme="minorHAnsi" w:hint="eastAsia"/>
        </w:rPr>
        <w:t>台灣乳房醫學會主辦</w:t>
      </w:r>
      <w:r w:rsidRPr="0090184A">
        <w:rPr>
          <w:rFonts w:asciiTheme="minorHAnsi" w:hAnsiTheme="minorHAnsi" w:hint="eastAsia"/>
        </w:rPr>
        <w:t>乳房篩檢疑陽確診課程</w:t>
      </w:r>
      <w:r w:rsidRPr="0090184A">
        <w:rPr>
          <w:rFonts w:asciiTheme="minorHAnsi" w:hAnsiTheme="minorHAnsi"/>
        </w:rPr>
        <w:t>上課時數</w:t>
      </w:r>
      <w:r w:rsidRPr="0090184A">
        <w:rPr>
          <w:rFonts w:asciiTheme="minorHAnsi" w:hAnsiTheme="minorHAnsi" w:hint="eastAsia"/>
        </w:rPr>
        <w:t>證</w:t>
      </w:r>
      <w:r w:rsidRPr="0090184A">
        <w:rPr>
          <w:rFonts w:asciiTheme="minorHAnsi" w:hAnsiTheme="minorHAnsi"/>
        </w:rPr>
        <w:t>明影本</w:t>
      </w:r>
    </w:p>
    <w:p w14:paraId="350E4206" w14:textId="77777777" w:rsidR="00EC6719" w:rsidRPr="00E65904" w:rsidRDefault="00E33CA7" w:rsidP="00E65904">
      <w:pPr>
        <w:pStyle w:val="affd"/>
        <w:numPr>
          <w:ilvl w:val="0"/>
          <w:numId w:val="43"/>
        </w:numPr>
        <w:spacing w:line="400" w:lineRule="exact"/>
        <w:ind w:leftChars="0"/>
        <w:jc w:val="both"/>
        <w:rPr>
          <w:rFonts w:asciiTheme="minorHAnsi" w:hAnsiTheme="minorHAnsi"/>
        </w:rPr>
      </w:pPr>
      <w:r>
        <w:rPr>
          <w:rFonts w:hint="eastAsia"/>
          <w:color w:val="FF0000"/>
        </w:rPr>
        <w:t>同意認定</w:t>
      </w:r>
      <w:r w:rsidR="00E65904" w:rsidRPr="00723B18">
        <w:rPr>
          <w:color w:val="FF0000"/>
        </w:rPr>
        <w:t>107</w:t>
      </w:r>
      <w:r w:rsidR="00E65904" w:rsidRPr="00723B18">
        <w:rPr>
          <w:color w:val="FF0000"/>
        </w:rPr>
        <w:t>年乳房</w:t>
      </w:r>
      <w:r w:rsidR="00E65904" w:rsidRPr="00723B18">
        <w:rPr>
          <w:color w:val="FF0000"/>
        </w:rPr>
        <w:t>X</w:t>
      </w:r>
      <w:r w:rsidR="00E65904" w:rsidRPr="00723B18">
        <w:rPr>
          <w:color w:val="FF0000"/>
        </w:rPr>
        <w:t>光攝影教育訓練課程研討會</w:t>
      </w:r>
      <w:r w:rsidR="00E65904" w:rsidRPr="00723B18">
        <w:rPr>
          <w:color w:val="FF0000"/>
        </w:rPr>
        <w:t>(</w:t>
      </w:r>
      <w:r w:rsidR="00E65904" w:rsidRPr="00723B18">
        <w:rPr>
          <w:color w:val="FF0000"/>
        </w:rPr>
        <w:t>中華民國放射線醫學會主辦</w:t>
      </w:r>
      <w:r w:rsidR="00E65904" w:rsidRPr="00723B18">
        <w:rPr>
          <w:color w:val="FF0000"/>
        </w:rPr>
        <w:t>)</w:t>
      </w:r>
      <w:r w:rsidR="00E65904">
        <w:br/>
      </w:r>
      <w:r w:rsidR="0090184A">
        <w:t>國健乳篩時數證明</w:t>
      </w:r>
      <w:r w:rsidR="00E65904">
        <w:rPr>
          <w:rFonts w:hint="eastAsia"/>
        </w:rPr>
        <w:t>(</w:t>
      </w:r>
      <w:r w:rsidR="00E65904" w:rsidRPr="00E65904">
        <w:rPr>
          <w:rFonts w:hint="eastAsia"/>
          <w:color w:val="FF0000"/>
        </w:rPr>
        <w:t>本會</w:t>
      </w:r>
      <w:r w:rsidR="00E65904">
        <w:t>認定時數</w:t>
      </w:r>
      <w:r w:rsidR="00E65904">
        <w:t>:</w:t>
      </w:r>
      <w:r w:rsidR="00E65904">
        <w:rPr>
          <w:rFonts w:hint="eastAsia"/>
        </w:rPr>
        <w:t>當年度最多</w:t>
      </w:r>
      <w:r w:rsidR="00E65904">
        <w:rPr>
          <w:rFonts w:hint="eastAsia"/>
        </w:rPr>
        <w:t>3</w:t>
      </w:r>
      <w:r w:rsidR="00E65904">
        <w:rPr>
          <w:rFonts w:hint="eastAsia"/>
        </w:rPr>
        <w:t>小時</w:t>
      </w:r>
      <w:r w:rsidR="00E65904">
        <w:rPr>
          <w:rFonts w:hint="eastAsia"/>
        </w:rPr>
        <w:t>)</w:t>
      </w:r>
      <w:r w:rsidR="0090184A">
        <w:br/>
      </w:r>
      <w:r w:rsidR="0090184A">
        <w:t>具備國健署乳篩資格之放射診斷科醫師及乳攝技術員請提供國健署乳</w:t>
      </w:r>
      <w:r w:rsidR="0090184A">
        <w:lastRenderedPageBreak/>
        <w:t>篩時數證明</w:t>
      </w:r>
      <w:r w:rsidR="0090184A">
        <w:t>(</w:t>
      </w:r>
      <w:r w:rsidR="0090184A">
        <w:t>上課證明</w:t>
      </w:r>
      <w:r w:rsidR="0090184A">
        <w:t>)</w:t>
      </w:r>
    </w:p>
    <w:p w14:paraId="7F07ACD4"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2.3</w:t>
      </w:r>
      <w:r w:rsidRPr="003F5DEA">
        <w:rPr>
          <w:rFonts w:asciiTheme="minorHAnsi" w:hAnsiTheme="minorHAnsi" w:hint="eastAsia"/>
          <w:b/>
        </w:rPr>
        <w:t>：</w:t>
      </w:r>
      <w:r w:rsidRPr="003F5DEA">
        <w:rPr>
          <w:rFonts w:asciiTheme="minorHAnsi" w:hAnsiTheme="minorHAnsi"/>
          <w:b/>
        </w:rPr>
        <w:t>參與乳癌篩檢陽性個案，超音波確診的醫師需有足夠的經驗。</w:t>
      </w:r>
      <w:r w:rsidRPr="003F5DEA">
        <w:rPr>
          <w:rFonts w:asciiTheme="minorHAnsi" w:hAnsiTheme="minorHAnsi"/>
          <w:b/>
        </w:rPr>
        <w:t xml:space="preserve">    </w:t>
      </w:r>
    </w:p>
    <w:p w14:paraId="647E3A3F"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hint="eastAsia"/>
          <w:b/>
        </w:rPr>
        <w:t xml:space="preserve"> </w:t>
      </w:r>
      <w:r w:rsidRPr="003F5DEA">
        <w:rPr>
          <w:rFonts w:asciiTheme="minorHAnsi" w:hAnsiTheme="minorHAnsi"/>
          <w:b/>
        </w:rPr>
        <w:t>評分說明</w:t>
      </w:r>
      <w:r w:rsidRPr="003F5DEA">
        <w:rPr>
          <w:rFonts w:asciiTheme="minorHAnsi" w:hAnsiTheme="minorHAnsi" w:hint="eastAsia"/>
          <w:b/>
        </w:rPr>
        <w:t>：</w:t>
      </w:r>
    </w:p>
    <w:p w14:paraId="598D7F31" w14:textId="77777777" w:rsidR="00EC6719" w:rsidRPr="003F5DEA" w:rsidRDefault="00EC6719" w:rsidP="00EC6719">
      <w:pPr>
        <w:tabs>
          <w:tab w:val="left" w:pos="993"/>
          <w:tab w:val="left" w:pos="1418"/>
        </w:tabs>
        <w:spacing w:line="400" w:lineRule="exact"/>
        <w:ind w:left="432" w:hanging="432"/>
        <w:jc w:val="both"/>
        <w:rPr>
          <w:rFonts w:asciiTheme="minorHAnsi" w:hAnsiTheme="minorHAnsi"/>
          <w:b/>
        </w:rPr>
      </w:pPr>
      <w:r w:rsidRPr="003F5DEA">
        <w:rPr>
          <w:rFonts w:asciiTheme="minorHAnsi" w:hAnsiTheme="minorHAnsi" w:hint="eastAsia"/>
          <w:b/>
        </w:rPr>
        <w:tab/>
      </w:r>
      <w:r w:rsidRPr="003F5DEA">
        <w:rPr>
          <w:rFonts w:asciiTheme="minorHAnsi" w:hAnsiTheme="minorHAnsi" w:hint="eastAsia"/>
          <w:b/>
        </w:rPr>
        <w:tab/>
      </w:r>
      <w:r w:rsidRPr="003F5DEA">
        <w:t>Rating C</w:t>
      </w:r>
      <w:r w:rsidRPr="003F5DEA">
        <w:rPr>
          <w:rFonts w:hAnsiTheme="minorHAnsi"/>
        </w:rPr>
        <w:t>：</w:t>
      </w:r>
      <w:r w:rsidRPr="003F5DEA">
        <w:rPr>
          <w:rFonts w:asciiTheme="minorHAnsi" w:hAnsiTheme="minorHAnsi"/>
        </w:rPr>
        <w:t>未符合</w:t>
      </w:r>
      <w:r w:rsidRPr="003F5DEA">
        <w:rPr>
          <w:rFonts w:asciiTheme="minorHAnsi" w:hAnsiTheme="minorHAnsi"/>
        </w:rPr>
        <w:t>B</w:t>
      </w:r>
      <w:r w:rsidRPr="003F5DEA">
        <w:rPr>
          <w:rFonts w:asciiTheme="minorHAnsi" w:hAnsiTheme="minorHAnsi" w:hint="eastAsia"/>
        </w:rPr>
        <w:t>。</w:t>
      </w:r>
    </w:p>
    <w:p w14:paraId="245561C1"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hint="eastAsia"/>
        </w:rPr>
        <w:tab/>
      </w:r>
      <w:r w:rsidRPr="003F5DEA">
        <w:t>Rating</w:t>
      </w:r>
      <w:r w:rsidRPr="003F5DEA">
        <w:rPr>
          <w:rFonts w:hint="eastAsia"/>
        </w:rPr>
        <w:t xml:space="preserve"> B</w:t>
      </w:r>
      <w:r w:rsidRPr="003F5DEA">
        <w:rPr>
          <w:rFonts w:hAnsiTheme="minorHAnsi"/>
        </w:rPr>
        <w:t>：</w:t>
      </w:r>
      <w:r w:rsidRPr="003F5DEA">
        <w:rPr>
          <w:rFonts w:asciiTheme="minorHAnsi" w:hAnsiTheme="minorHAnsi" w:hint="eastAsia"/>
        </w:rPr>
        <w:t xml:space="preserve"> 90</w:t>
      </w:r>
      <w:r w:rsidRPr="003F5DEA">
        <w:rPr>
          <w:rFonts w:asciiTheme="minorHAnsi" w:hAnsiTheme="minorHAnsi" w:hint="eastAsia"/>
        </w:rPr>
        <w:t>％以上判讀醫師具有乳癌診斷專業醫師資格且有乳房專科醫</w:t>
      </w:r>
    </w:p>
    <w:p w14:paraId="7A93F29D"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師證書者近一年醫事人員繼續教育乳房疾病診斷相關課程（如</w:t>
      </w:r>
    </w:p>
    <w:p w14:paraId="18CF7882"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疑陽課程或乳房超音波基礎課程或乳房超音波進階課程）積分</w:t>
      </w:r>
    </w:p>
    <w:p w14:paraId="6A4ED649"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至少</w:t>
      </w:r>
      <w:r w:rsidRPr="003F5DEA">
        <w:rPr>
          <w:rFonts w:asciiTheme="minorHAnsi" w:hAnsiTheme="minorHAnsi"/>
        </w:rPr>
        <w:t>3</w:t>
      </w:r>
      <w:r w:rsidRPr="003F5DEA">
        <w:rPr>
          <w:rFonts w:asciiTheme="minorHAnsi" w:hAnsiTheme="minorHAnsi" w:hint="eastAsia"/>
        </w:rPr>
        <w:t>小時，無乳房專科醫師證書者，醫事人員繼續教育乳房</w:t>
      </w:r>
    </w:p>
    <w:p w14:paraId="6D7F9E29"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疾病診斷相關課程（如疑陽課程或乳房超音波基礎課程或乳房</w:t>
      </w:r>
    </w:p>
    <w:p w14:paraId="53E37D76" w14:textId="77777777"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超音波進階課程）上課時數，第一年至少</w:t>
      </w:r>
      <w:r w:rsidRPr="003F5DEA">
        <w:rPr>
          <w:rFonts w:asciiTheme="minorHAnsi" w:hAnsiTheme="minorHAnsi"/>
        </w:rPr>
        <w:t>11</w:t>
      </w:r>
      <w:r w:rsidRPr="003F5DEA">
        <w:rPr>
          <w:rFonts w:asciiTheme="minorHAnsi" w:hAnsiTheme="minorHAnsi" w:hint="eastAsia"/>
        </w:rPr>
        <w:t>小時，第二年至</w:t>
      </w:r>
    </w:p>
    <w:p w14:paraId="5950E75D" w14:textId="77777777" w:rsidR="00EC6719"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少</w:t>
      </w:r>
      <w:r w:rsidRPr="003F5DEA">
        <w:rPr>
          <w:rFonts w:asciiTheme="minorHAnsi" w:hAnsiTheme="minorHAnsi"/>
        </w:rPr>
        <w:t>7</w:t>
      </w:r>
      <w:r w:rsidRPr="003F5DEA">
        <w:rPr>
          <w:rFonts w:asciiTheme="minorHAnsi" w:hAnsiTheme="minorHAnsi" w:hint="eastAsia"/>
        </w:rPr>
        <w:t>小時</w:t>
      </w:r>
      <w:r w:rsidRPr="003F5DEA">
        <w:rPr>
          <w:rFonts w:asciiTheme="minorHAnsi" w:hAnsiTheme="minorHAnsi"/>
        </w:rPr>
        <w:t>。</w:t>
      </w:r>
    </w:p>
    <w:p w14:paraId="0FC8D047" w14:textId="77777777" w:rsidR="00A93776" w:rsidRPr="00A93776" w:rsidRDefault="00A93776" w:rsidP="00A93776">
      <w:pPr>
        <w:tabs>
          <w:tab w:val="left" w:pos="993"/>
          <w:tab w:val="left" w:pos="2552"/>
        </w:tabs>
        <w:spacing w:line="400" w:lineRule="exact"/>
        <w:ind w:left="2280" w:hangingChars="950" w:hanging="2280"/>
        <w:jc w:val="both"/>
        <w:rPr>
          <w:rFonts w:ascii="Calibri" w:hAnsi="Calibri"/>
          <w:color w:val="FF0000"/>
        </w:rPr>
      </w:pPr>
      <w:r>
        <w:rPr>
          <w:rFonts w:asciiTheme="minorHAnsi" w:hAnsiTheme="minorHAnsi" w:hint="eastAsia"/>
        </w:rPr>
        <w:t xml:space="preserve">                  </w:t>
      </w:r>
      <w:r w:rsidRPr="00A93776">
        <w:rPr>
          <w:rFonts w:ascii="Calibri" w:hAnsi="Calibri" w:hint="eastAsia"/>
          <w:color w:val="FF0000"/>
        </w:rPr>
        <w:t>（教育課程為國健署委託台灣乳房醫學會舉辦之</w:t>
      </w:r>
      <w:r w:rsidRPr="00A93776">
        <w:rPr>
          <w:rFonts w:ascii="標楷體" w:hAnsi="標楷體" w:hint="eastAsia"/>
          <w:color w:val="FF0000"/>
        </w:rPr>
        <w:t>乳房超音波或乳篩疑陽個案確診教育課程</w:t>
      </w:r>
      <w:r w:rsidRPr="00A93776">
        <w:rPr>
          <w:rFonts w:ascii="Calibri" w:hAnsi="Calibri" w:hint="eastAsia"/>
          <w:color w:val="FF0000"/>
        </w:rPr>
        <w:t>）</w:t>
      </w:r>
    </w:p>
    <w:p w14:paraId="25EAE014" w14:textId="77777777" w:rsidR="00EC6719" w:rsidRPr="003F5DEA" w:rsidRDefault="00EC6719" w:rsidP="00EC6719">
      <w:pPr>
        <w:spacing w:line="400" w:lineRule="exact"/>
        <w:ind w:left="432" w:hanging="432"/>
        <w:jc w:val="both"/>
        <w:rPr>
          <w:rFonts w:asciiTheme="minorHAnsi" w:hAnsiTheme="minorHAnsi"/>
        </w:rPr>
      </w:pPr>
      <w:r w:rsidRPr="003F5DEA">
        <w:rPr>
          <w:rFonts w:asciiTheme="minorHAnsi" w:hAnsiTheme="minorHAnsi"/>
        </w:rPr>
        <w:t xml:space="preserve">        </w:t>
      </w:r>
      <w:r w:rsidRPr="003F5DEA">
        <w:rPr>
          <w:rFonts w:asciiTheme="minorHAnsi" w:hAnsiTheme="minorHAnsi" w:hint="eastAsia"/>
        </w:rPr>
        <w:t xml:space="preserve"> </w:t>
      </w:r>
      <w:r w:rsidRPr="003F5DEA">
        <w:t>Rating A</w:t>
      </w:r>
      <w:r w:rsidRPr="003F5DEA">
        <w:rPr>
          <w:rFonts w:hAnsiTheme="minorHAnsi"/>
        </w:rPr>
        <w:t>：</w:t>
      </w:r>
      <w:r w:rsidRPr="003F5DEA">
        <w:rPr>
          <w:rFonts w:asciiTheme="minorHAnsi" w:hAnsiTheme="minorHAnsi"/>
        </w:rPr>
        <w:t>判讀醫師平均最近</w:t>
      </w:r>
      <w:r w:rsidRPr="003F5DEA">
        <w:rPr>
          <w:rFonts w:asciiTheme="minorHAnsi" w:hAnsiTheme="minorHAnsi"/>
        </w:rPr>
        <w:t>6</w:t>
      </w:r>
      <w:r w:rsidRPr="003F5DEA">
        <w:rPr>
          <w:rFonts w:asciiTheme="minorHAnsi" w:hAnsiTheme="minorHAnsi"/>
        </w:rPr>
        <w:t>個月超過</w:t>
      </w:r>
      <w:r w:rsidRPr="003F5DEA">
        <w:rPr>
          <w:rFonts w:asciiTheme="minorHAnsi" w:hAnsiTheme="minorHAnsi"/>
        </w:rPr>
        <w:t>300</w:t>
      </w:r>
      <w:r w:rsidRPr="003F5DEA">
        <w:rPr>
          <w:rFonts w:asciiTheme="minorHAnsi" w:hAnsiTheme="minorHAnsi"/>
        </w:rPr>
        <w:t>例或一年超過</w:t>
      </w:r>
      <w:r w:rsidRPr="003F5DEA">
        <w:rPr>
          <w:rFonts w:asciiTheme="minorHAnsi" w:hAnsiTheme="minorHAnsi"/>
        </w:rPr>
        <w:t>600</w:t>
      </w:r>
      <w:r w:rsidRPr="003F5DEA">
        <w:rPr>
          <w:rFonts w:asciiTheme="minorHAnsi" w:hAnsiTheme="minorHAnsi"/>
        </w:rPr>
        <w:t>例。</w:t>
      </w:r>
    </w:p>
    <w:p w14:paraId="3EA32027" w14:textId="77777777" w:rsidR="00EC6719" w:rsidRPr="003F5DEA" w:rsidRDefault="00EC6719" w:rsidP="00EC6719">
      <w:pPr>
        <w:tabs>
          <w:tab w:val="left" w:pos="1701"/>
          <w:tab w:val="left" w:pos="1843"/>
          <w:tab w:val="left" w:pos="2127"/>
        </w:tabs>
        <w:spacing w:line="400" w:lineRule="exact"/>
        <w:ind w:left="432" w:hanging="432"/>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b/>
        </w:rPr>
        <w:t>準備文件</w:t>
      </w:r>
      <w:r w:rsidRPr="003F5DEA">
        <w:rPr>
          <w:rFonts w:asciiTheme="minorHAnsi" w:hAnsiTheme="minorHAnsi" w:hint="eastAsia"/>
          <w:b/>
        </w:rPr>
        <w:t>：</w:t>
      </w:r>
    </w:p>
    <w:p w14:paraId="13155D8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判讀醫師提出在近</w:t>
      </w:r>
      <w:r w:rsidRPr="003F5DEA">
        <w:rPr>
          <w:rFonts w:asciiTheme="minorHAnsi" w:hAnsiTheme="minorHAnsi"/>
        </w:rPr>
        <w:t>6</w:t>
      </w:r>
      <w:r w:rsidRPr="003F5DEA">
        <w:rPr>
          <w:rFonts w:asciiTheme="minorHAnsi" w:hAnsiTheme="minorHAnsi"/>
        </w:rPr>
        <w:t>個月及</w:t>
      </w:r>
      <w:r w:rsidRPr="003F5DEA">
        <w:rPr>
          <w:rFonts w:asciiTheme="minorHAnsi" w:hAnsiTheme="minorHAnsi"/>
        </w:rPr>
        <w:t>12</w:t>
      </w:r>
      <w:r w:rsidRPr="003F5DEA">
        <w:rPr>
          <w:rFonts w:asciiTheme="minorHAnsi" w:hAnsiTheme="minorHAnsi"/>
        </w:rPr>
        <w:t>個月內的乳房超音波檢查數</w:t>
      </w:r>
    </w:p>
    <w:p w14:paraId="35B2947C"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）或</w:t>
      </w:r>
      <w:r w:rsidRPr="003F5DEA">
        <w:rPr>
          <w:rFonts w:asciiTheme="minorHAnsi" w:hAnsiTheme="minorHAnsi"/>
        </w:rPr>
        <w:t>乳房專科醫師證書</w:t>
      </w:r>
    </w:p>
    <w:p w14:paraId="1EF71D9C"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3</w:t>
      </w:r>
      <w:r w:rsidRPr="003F5DEA">
        <w:rPr>
          <w:rFonts w:asciiTheme="minorHAnsi" w:hAnsiTheme="minorHAnsi" w:hint="eastAsia"/>
        </w:rPr>
        <w:t>）</w:t>
      </w:r>
      <w:r w:rsidRPr="003F5DEA">
        <w:rPr>
          <w:rFonts w:asciiTheme="minorHAnsi" w:hAnsiTheme="minorHAnsi"/>
        </w:rPr>
        <w:t>參與</w:t>
      </w:r>
      <w:r w:rsidRPr="003F5DEA">
        <w:rPr>
          <w:rFonts w:asciiTheme="minorHAnsi" w:hAnsiTheme="minorHAnsi" w:hint="eastAsia"/>
        </w:rPr>
        <w:t>乳房疾病診斷相關課程</w:t>
      </w:r>
      <w:r w:rsidRPr="003F5DEA">
        <w:rPr>
          <w:rFonts w:asciiTheme="minorHAnsi" w:hAnsiTheme="minorHAnsi"/>
        </w:rPr>
        <w:t>訓練時數證明。</w:t>
      </w:r>
    </w:p>
    <w:p w14:paraId="0937A4DE"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說明：</w:t>
      </w:r>
    </w:p>
    <w:p w14:paraId="36BC9F28"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乳癌診斷專業醫師定義為：乳房外科專科醫師或放射線診斷科乳房專業醫師。</w:t>
      </w:r>
    </w:p>
    <w:p w14:paraId="7D329872"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乳房外科專科醫師需符合以下兩點條件：</w:t>
      </w:r>
    </w:p>
    <w:p w14:paraId="190F423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）外科專科醫師證書</w:t>
      </w:r>
    </w:p>
    <w:p w14:paraId="796C8BC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2.1</w:t>
      </w:r>
      <w:r w:rsidRPr="003F5DEA">
        <w:rPr>
          <w:rFonts w:asciiTheme="minorHAnsi" w:hAnsiTheme="minorHAnsi" w:hint="eastAsia"/>
        </w:rPr>
        <w:t>）乳房專科醫師證書且近一年醫事人員繼續教育乳房疾病診斷相關課程（如疑陽課程或乳房超音波基礎課程或乳房超音波進階課程）積分至少</w:t>
      </w:r>
      <w:r w:rsidRPr="003F5DEA">
        <w:rPr>
          <w:rFonts w:asciiTheme="minorHAnsi" w:hAnsiTheme="minorHAnsi" w:hint="eastAsia"/>
        </w:rPr>
        <w:t>3</w:t>
      </w:r>
      <w:r w:rsidRPr="003F5DEA">
        <w:rPr>
          <w:rFonts w:asciiTheme="minorHAnsi" w:hAnsiTheme="minorHAnsi" w:hint="eastAsia"/>
        </w:rPr>
        <w:t>小時。</w:t>
      </w:r>
    </w:p>
    <w:p w14:paraId="543C246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2.2</w:t>
      </w:r>
      <w:r w:rsidRPr="003F5DEA">
        <w:rPr>
          <w:rFonts w:asciiTheme="minorHAnsi" w:hAnsiTheme="minorHAnsi" w:hint="eastAsia"/>
        </w:rPr>
        <w:t>）無乳房專科醫師證書者，醫事人員繼續教育乳房疾病診斷相關課程（如疑陽課程或乳房超音波基礎課程或乳房超音波進階課程）上課時數，第一年至少</w:t>
      </w:r>
      <w:r w:rsidRPr="003F5DEA">
        <w:rPr>
          <w:rFonts w:asciiTheme="minorHAnsi" w:hAnsiTheme="minorHAnsi"/>
        </w:rPr>
        <w:t>11</w:t>
      </w:r>
      <w:r w:rsidRPr="003F5DEA">
        <w:rPr>
          <w:rFonts w:asciiTheme="minorHAnsi" w:hAnsiTheme="minorHAnsi" w:hint="eastAsia"/>
        </w:rPr>
        <w:t>小時，第二年至少</w:t>
      </w:r>
      <w:r w:rsidRPr="003F5DEA">
        <w:rPr>
          <w:rFonts w:asciiTheme="minorHAnsi" w:hAnsiTheme="minorHAnsi"/>
        </w:rPr>
        <w:t>7</w:t>
      </w:r>
      <w:r w:rsidRPr="003F5DEA">
        <w:rPr>
          <w:rFonts w:asciiTheme="minorHAnsi" w:hAnsiTheme="minorHAnsi" w:hint="eastAsia"/>
        </w:rPr>
        <w:t>小時。</w:t>
      </w:r>
    </w:p>
    <w:p w14:paraId="224DFAE9" w14:textId="77777777" w:rsidR="00EC6719" w:rsidRPr="003F5DEA" w:rsidRDefault="00EC6719" w:rsidP="00EC6719">
      <w:pPr>
        <w:spacing w:line="400" w:lineRule="exact"/>
        <w:ind w:leftChars="650" w:left="1560"/>
        <w:jc w:val="both"/>
        <w:rPr>
          <w:rFonts w:asciiTheme="minorHAnsi" w:hAnsiTheme="minorHAnsi"/>
        </w:rPr>
      </w:pPr>
    </w:p>
    <w:p w14:paraId="249F6E8C" w14:textId="77777777" w:rsidR="00EC6719" w:rsidRPr="003F5DEA" w:rsidRDefault="00EC6719" w:rsidP="00EC6719">
      <w:pPr>
        <w:jc w:val="both"/>
        <w:rPr>
          <w:rFonts w:asciiTheme="minorHAnsi" w:hAnsiTheme="minorHAnsi" w:cs="Tahoma"/>
          <w:b/>
          <w:bCs/>
        </w:rPr>
      </w:pPr>
      <w:r w:rsidRPr="003F5DEA">
        <w:rPr>
          <w:rFonts w:asciiTheme="minorHAnsi" w:hAnsiTheme="minorHAnsi"/>
          <w:b/>
        </w:rPr>
        <w:t>基準</w:t>
      </w:r>
      <w:r w:rsidRPr="003F5DEA">
        <w:rPr>
          <w:rFonts w:asciiTheme="minorHAnsi" w:hAnsiTheme="minorHAnsi" w:hint="eastAsia"/>
          <w:b/>
        </w:rPr>
        <w:t>2.4</w:t>
      </w:r>
      <w:r w:rsidRPr="003F5DEA">
        <w:rPr>
          <w:rFonts w:asciiTheme="minorHAnsi" w:hAnsiTheme="minorHAnsi" w:hint="eastAsia"/>
          <w:b/>
        </w:rPr>
        <w:t>：</w:t>
      </w:r>
      <w:r w:rsidRPr="003F5DEA">
        <w:rPr>
          <w:rFonts w:asciiTheme="minorHAnsi" w:hAnsiTheme="minorHAnsi" w:cs="Tahoma"/>
          <w:b/>
          <w:bCs/>
        </w:rPr>
        <w:t>有專門負責乳房篩檢疑陽個案確診工作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cs="Tahoma"/>
          <w:b/>
          <w:bCs/>
        </w:rPr>
        <w:t>(</w:t>
      </w:r>
      <w:r w:rsidRPr="003F5DEA">
        <w:rPr>
          <w:rFonts w:asciiTheme="minorHAnsi" w:hAnsiTheme="minorHAnsi" w:cs="Tahoma"/>
          <w:b/>
          <w:bCs/>
        </w:rPr>
        <w:t>抽審</w:t>
      </w:r>
      <w:r w:rsidRPr="003F5DEA">
        <w:rPr>
          <w:rFonts w:asciiTheme="minorHAnsi" w:hAnsiTheme="minorHAnsi" w:cs="Tahoma"/>
          <w:b/>
          <w:bCs/>
        </w:rPr>
        <w:t>)</w:t>
      </w:r>
    </w:p>
    <w:p w14:paraId="1360C9A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0324C884" w14:textId="77777777" w:rsidR="00EC6719" w:rsidRPr="003F5DEA" w:rsidRDefault="00EC6719" w:rsidP="00EC6719">
      <w:pPr>
        <w:tabs>
          <w:tab w:val="left" w:pos="993"/>
        </w:tabs>
        <w:spacing w:line="400" w:lineRule="exact"/>
        <w:ind w:leftChars="413" w:left="2125" w:hanging="1134"/>
        <w:jc w:val="both"/>
      </w:pPr>
      <w:r w:rsidRPr="003F5DEA">
        <w:t>Rating C</w:t>
      </w:r>
      <w:r w:rsidRPr="003F5DEA">
        <w:t>：未達Ｂ的標準</w:t>
      </w:r>
    </w:p>
    <w:p w14:paraId="352D0FF3"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90%</w:t>
      </w:r>
      <w:r w:rsidRPr="003F5DEA">
        <w:t>以上疑陽個案由具有相關資格的醫師進行確診工作。</w:t>
      </w:r>
    </w:p>
    <w:p w14:paraId="1CC9A64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A</w:t>
      </w:r>
      <w:r w:rsidRPr="003F5DEA">
        <w:t>：</w:t>
      </w:r>
      <w:r w:rsidRPr="003F5DEA">
        <w:rPr>
          <w:rFonts w:hint="eastAsia"/>
        </w:rPr>
        <w:t>乳房篩檢疑陽個案全部由乳癌診斷專業醫師專門進行確診</w:t>
      </w:r>
      <w:r w:rsidRPr="003F5DEA">
        <w:t>。</w:t>
      </w:r>
    </w:p>
    <w:p w14:paraId="7EFC1FAB"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2957E054"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參與乳房篩檢疑陽個案確診名單及進行確診醫師</w:t>
      </w:r>
      <w:r w:rsidRPr="003F5DEA">
        <w:rPr>
          <w:rFonts w:asciiTheme="minorHAnsi" w:hAnsiTheme="minorHAnsi" w:cs="Tahoma"/>
          <w:bCs/>
        </w:rPr>
        <w:t>名單</w:t>
      </w:r>
      <w:r w:rsidRPr="003F5DEA">
        <w:rPr>
          <w:rFonts w:asciiTheme="minorHAnsi" w:hAnsiTheme="minorHAnsi" w:cs="Tahoma" w:hint="eastAsia"/>
          <w:bCs/>
        </w:rPr>
        <w:t>；及（</w:t>
      </w:r>
      <w:r w:rsidRPr="003F5DEA">
        <w:rPr>
          <w:rFonts w:asciiTheme="minorHAnsi" w:hAnsiTheme="minorHAnsi" w:cs="Tahoma" w:hint="eastAsia"/>
          <w:bCs/>
        </w:rPr>
        <w:t>2</w:t>
      </w:r>
      <w:r w:rsidRPr="003F5DEA">
        <w:rPr>
          <w:rFonts w:asciiTheme="minorHAnsi" w:hAnsiTheme="minorHAnsi" w:cs="Tahoma" w:hint="eastAsia"/>
          <w:bCs/>
        </w:rPr>
        <w:t>）</w:t>
      </w:r>
      <w:r w:rsidRPr="003F5DEA">
        <w:rPr>
          <w:rFonts w:asciiTheme="minorHAnsi" w:hAnsiTheme="minorHAnsi" w:cs="Tahoma"/>
          <w:bCs/>
        </w:rPr>
        <w:t>確診醫</w:t>
      </w:r>
      <w:r w:rsidRPr="003F5DEA">
        <w:rPr>
          <w:rFonts w:asciiTheme="minorHAnsi" w:hAnsiTheme="minorHAnsi" w:cs="Tahoma"/>
          <w:bCs/>
        </w:rPr>
        <w:lastRenderedPageBreak/>
        <w:t>師相</w:t>
      </w:r>
      <w:r w:rsidRPr="003F5DEA">
        <w:rPr>
          <w:rFonts w:asciiTheme="minorHAnsi" w:hAnsiTheme="minorHAnsi" w:cs="Tahoma" w:hint="eastAsia"/>
          <w:bCs/>
        </w:rPr>
        <w:t>關</w:t>
      </w:r>
      <w:r w:rsidRPr="003F5DEA">
        <w:rPr>
          <w:rFonts w:asciiTheme="minorHAnsi" w:hAnsiTheme="minorHAnsi" w:cs="Tahoma"/>
          <w:bCs/>
        </w:rPr>
        <w:t>專科醫師</w:t>
      </w:r>
      <w:r w:rsidRPr="003F5DEA">
        <w:rPr>
          <w:rFonts w:asciiTheme="minorHAnsi" w:hAnsiTheme="minorHAnsi" w:cs="Tahoma" w:hint="eastAsia"/>
          <w:bCs/>
        </w:rPr>
        <w:t>證</w:t>
      </w:r>
      <w:r w:rsidRPr="003F5DEA">
        <w:rPr>
          <w:rFonts w:asciiTheme="minorHAnsi" w:hAnsiTheme="minorHAnsi" w:cs="Tahoma"/>
          <w:bCs/>
        </w:rPr>
        <w:t>書或</w:t>
      </w:r>
      <w:r w:rsidRPr="003F5DEA">
        <w:rPr>
          <w:rFonts w:ascii="標楷體" w:hAnsi="標楷體" w:cs="新細明體" w:hint="eastAsia"/>
        </w:rPr>
        <w:t>乳房疾病診斷相關課程</w:t>
      </w:r>
      <w:r w:rsidRPr="003F5DEA">
        <w:rPr>
          <w:rFonts w:asciiTheme="minorHAnsi" w:hAnsiTheme="minorHAnsi" w:cs="Tahoma"/>
          <w:bCs/>
        </w:rPr>
        <w:t>學分證明。</w:t>
      </w:r>
    </w:p>
    <w:p w14:paraId="2B45BE13" w14:textId="77777777" w:rsidR="00EC6719" w:rsidRPr="003F5DEA" w:rsidRDefault="00EC6719" w:rsidP="00EC6719">
      <w:pPr>
        <w:spacing w:line="400" w:lineRule="exact"/>
        <w:ind w:leftChars="650" w:left="1560"/>
        <w:jc w:val="both"/>
        <w:rPr>
          <w:rFonts w:asciiTheme="minorHAnsi" w:hAnsiTheme="minorHAnsi"/>
          <w:szCs w:val="22"/>
        </w:rPr>
      </w:pPr>
      <w:r w:rsidRPr="003F5DEA">
        <w:rPr>
          <w:rFonts w:asciiTheme="minorHAnsi" w:hAnsiTheme="minorHAnsi" w:hint="eastAsia"/>
          <w:b/>
          <w:szCs w:val="22"/>
        </w:rPr>
        <w:t>人員資格：</w:t>
      </w:r>
      <w:r w:rsidRPr="003F5DEA">
        <w:rPr>
          <w:rFonts w:asciiTheme="minorHAnsi" w:hAnsiTheme="minorHAnsi" w:hint="eastAsia"/>
          <w:szCs w:val="22"/>
        </w:rPr>
        <w:t>乳癌篩檢疑陽個案的確診需由「乳癌診斷專業醫師」</w:t>
      </w:r>
      <w:r w:rsidRPr="003F5DEA">
        <w:rPr>
          <w:rFonts w:asciiTheme="minorHAnsi" w:hAnsiTheme="minorHAnsi" w:hint="eastAsia"/>
          <w:szCs w:val="22"/>
        </w:rPr>
        <w:t xml:space="preserve"> </w:t>
      </w:r>
      <w:r w:rsidRPr="003F5DEA">
        <w:rPr>
          <w:rFonts w:asciiTheme="minorHAnsi" w:hAnsiTheme="minorHAnsi" w:hint="eastAsia"/>
          <w:szCs w:val="22"/>
        </w:rPr>
        <w:t>執行。</w:t>
      </w:r>
    </w:p>
    <w:p w14:paraId="2D99A44A" w14:textId="77777777" w:rsidR="00EC6719" w:rsidRPr="003F5DEA" w:rsidRDefault="00EC6719" w:rsidP="00EC6719">
      <w:pPr>
        <w:spacing w:line="400" w:lineRule="exact"/>
        <w:ind w:leftChars="650" w:left="1560"/>
        <w:jc w:val="both"/>
        <w:rPr>
          <w:rFonts w:asciiTheme="minorHAnsi" w:hAnsiTheme="minorHAnsi"/>
          <w:szCs w:val="22"/>
        </w:rPr>
      </w:pPr>
      <w:r w:rsidRPr="003F5DEA">
        <w:rPr>
          <w:rFonts w:asciiTheme="minorHAnsi" w:hAnsiTheme="minorHAnsi" w:hint="eastAsia"/>
          <w:szCs w:val="22"/>
        </w:rPr>
        <w:t>乳癌診斷專業醫師定義：乳房外科專科醫師或放射線診斷科乳房專業醫師。</w:t>
      </w:r>
    </w:p>
    <w:p w14:paraId="7A4065FF" w14:textId="77777777" w:rsidR="00EC6719" w:rsidRPr="003F5DEA" w:rsidRDefault="00EC6719" w:rsidP="00EC6719">
      <w:pPr>
        <w:pStyle w:val="3"/>
        <w:rPr>
          <w:rFonts w:asciiTheme="minorHAnsi" w:eastAsia="標楷體" w:hAnsiTheme="minorHAnsi" w:cs="新細明體"/>
          <w:b w:val="0"/>
          <w:i/>
          <w:lang w:bidi="ne-NP"/>
        </w:rPr>
      </w:pPr>
      <w:r w:rsidRPr="003F5DEA">
        <w:rPr>
          <w:rFonts w:asciiTheme="minorHAnsi" w:eastAsia="標楷體" w:hAnsiTheme="minorHAnsi"/>
        </w:rPr>
        <w:br w:type="page"/>
      </w:r>
      <w:bookmarkStart w:id="41" w:name="_Toc414009922"/>
      <w:bookmarkStart w:id="42" w:name="_Toc476934540"/>
      <w:bookmarkStart w:id="43" w:name="_Toc476935014"/>
      <w:bookmarkStart w:id="44" w:name="_Toc476935453"/>
      <w:bookmarkStart w:id="45" w:name="_Toc476935776"/>
      <w:bookmarkStart w:id="46" w:name="_Toc476935838"/>
      <w:bookmarkStart w:id="47" w:name="_Toc476935947"/>
      <w:bookmarkStart w:id="48" w:name="_Toc477252911"/>
      <w:bookmarkStart w:id="49" w:name="_Toc508633772"/>
      <w:bookmarkStart w:id="50" w:name="_Toc508698442"/>
      <w:r w:rsidRPr="003F5DEA">
        <w:rPr>
          <w:rFonts w:asciiTheme="minorHAnsi" w:eastAsia="標楷體" w:hAnsiTheme="minorHAnsi"/>
          <w:noProof/>
          <w:sz w:val="28"/>
        </w:rPr>
        <w:lastRenderedPageBreak/>
        <w:t>第三章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乳癌篩檢疑陽個案後續複檢或確診之儀器</w:t>
      </w:r>
      <w:bookmarkEnd w:id="41"/>
      <w:bookmarkEnd w:id="42"/>
      <w:bookmarkEnd w:id="43"/>
      <w:bookmarkEnd w:id="44"/>
      <w:bookmarkEnd w:id="45"/>
      <w:bookmarkEnd w:id="46"/>
      <w:bookmarkEnd w:id="47"/>
      <w:bookmarkEnd w:id="48"/>
      <w:bookmarkEnd w:id="49"/>
      <w:bookmarkEnd w:id="50"/>
    </w:p>
    <w:p w14:paraId="1395F3E8"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3.1</w:t>
      </w:r>
      <w:r w:rsidRPr="003F5DEA">
        <w:rPr>
          <w:rFonts w:asciiTheme="minorHAnsi" w:hAnsiTheme="minorHAnsi" w:hint="eastAsia"/>
          <w:b/>
        </w:rPr>
        <w:t>：</w:t>
      </w: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放大攝影、局部壓迫、定位針置放或粗針切片。</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14:paraId="7ABABFF4"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6962E814"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須有通過放射線醫學會乳癌篩檢委員會所審查的乳房</w:t>
      </w:r>
      <w:r w:rsidRPr="003F5DEA">
        <w:rPr>
          <w:rFonts w:asciiTheme="minorHAnsi" w:hAnsiTheme="minorHAnsi"/>
        </w:rPr>
        <w:t>X</w:t>
      </w:r>
      <w:r w:rsidRPr="003F5DEA">
        <w:rPr>
          <w:rFonts w:asciiTheme="minorHAnsi" w:hAnsiTheme="minorHAnsi"/>
        </w:rPr>
        <w:t>光攝影儀，並可進行診斷攝影</w:t>
      </w:r>
      <w:r w:rsidRPr="003F5DEA">
        <w:rPr>
          <w:rFonts w:asciiTheme="minorHAnsi" w:hAnsiTheme="minorHAnsi"/>
        </w:rPr>
        <w:t xml:space="preserve">: </w:t>
      </w:r>
      <w:r w:rsidRPr="003F5DEA">
        <w:rPr>
          <w:rFonts w:asciiTheme="minorHAnsi" w:hAnsiTheme="minorHAnsi"/>
        </w:rPr>
        <w:t>放大攝影、局部壓迫、定位針置放或粗針切片。</w:t>
      </w:r>
    </w:p>
    <w:p w14:paraId="126E2B99" w14:textId="77777777" w:rsidR="00EC6719" w:rsidRPr="003F5DEA" w:rsidRDefault="00EC6719" w:rsidP="00EC6719">
      <w:pPr>
        <w:spacing w:line="400" w:lineRule="exact"/>
        <w:ind w:left="851" w:hanging="432"/>
        <w:jc w:val="both"/>
        <w:rPr>
          <w:rFonts w:asciiTheme="minorHAnsi" w:hAnsiTheme="minorHAnsi" w:cs="Tahoma"/>
          <w:bCs/>
        </w:rPr>
      </w:pPr>
    </w:p>
    <w:p w14:paraId="278B4860"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3.2</w:t>
      </w:r>
      <w:r w:rsidRPr="003F5DEA">
        <w:rPr>
          <w:rFonts w:asciiTheme="minorHAnsi" w:hAnsiTheme="minorHAnsi" w:hint="eastAsia"/>
          <w:b/>
        </w:rPr>
        <w:t>：</w:t>
      </w:r>
      <w:r w:rsidRPr="003F5DEA">
        <w:rPr>
          <w:rFonts w:asciiTheme="minorHAnsi" w:hAnsiTheme="minorHAnsi" w:cs="Tahoma"/>
          <w:b/>
          <w:bCs/>
        </w:rPr>
        <w:t>必須配備合格之乳房超音波儀器</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14:paraId="256462C5"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72DD585"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rPr>
        <w:t>探頭頻率需為</w:t>
      </w:r>
      <w:r w:rsidRPr="003F5DEA">
        <w:rPr>
          <w:rFonts w:asciiTheme="minorHAnsi" w:hAnsiTheme="minorHAnsi"/>
        </w:rPr>
        <w:t>10mHz</w:t>
      </w:r>
      <w:r w:rsidRPr="003F5DEA">
        <w:rPr>
          <w:rFonts w:asciiTheme="minorHAnsi" w:hAnsiTheme="minorHAnsi"/>
        </w:rPr>
        <w:t>以上，</w:t>
      </w:r>
      <w:r w:rsidRPr="003F5DEA">
        <w:rPr>
          <w:rFonts w:ascii="標楷體" w:hAnsi="標楷體" w:hint="eastAsia"/>
        </w:rPr>
        <w:t>超音波影像需有電子檔存放，</w:t>
      </w:r>
      <w:r w:rsidRPr="003F5DEA">
        <w:rPr>
          <w:rFonts w:asciiTheme="minorHAnsi" w:hAnsiTheme="minorHAnsi"/>
        </w:rPr>
        <w:t>同時必須有使用說明書。</w:t>
      </w:r>
    </w:p>
    <w:p w14:paraId="5464FA66" w14:textId="77777777" w:rsidR="00EC6719" w:rsidRPr="003F5DEA" w:rsidRDefault="00EC6719" w:rsidP="00EC6719">
      <w:pPr>
        <w:spacing w:line="400" w:lineRule="exact"/>
        <w:ind w:left="432" w:hanging="432"/>
        <w:jc w:val="both"/>
        <w:rPr>
          <w:rFonts w:asciiTheme="minorHAnsi" w:hAnsiTheme="minorHAnsi" w:cs="Tahoma"/>
          <w:b/>
          <w:bCs/>
        </w:rPr>
      </w:pPr>
    </w:p>
    <w:p w14:paraId="40E705E7"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3.3</w:t>
      </w:r>
      <w:r w:rsidRPr="003F5DEA">
        <w:rPr>
          <w:rFonts w:asciiTheme="minorHAnsi" w:hAnsiTheme="minorHAnsi" w:hint="eastAsia"/>
          <w:b/>
        </w:rPr>
        <w:t>：</w:t>
      </w:r>
      <w:r w:rsidRPr="003F5DEA">
        <w:rPr>
          <w:rFonts w:asciiTheme="minorHAnsi" w:hAnsiTheme="minorHAnsi" w:cs="Tahoma"/>
          <w:b/>
          <w:bCs/>
        </w:rPr>
        <w:t>乳房</w:t>
      </w:r>
      <w:r w:rsidRPr="003F5DEA">
        <w:rPr>
          <w:rFonts w:asciiTheme="minorHAnsi" w:hAnsiTheme="minorHAnsi"/>
          <w:b/>
        </w:rPr>
        <w:t>超音波儀器需有良好的維護使用記錄。</w:t>
      </w:r>
      <w:r w:rsidRPr="003F5DEA">
        <w:rPr>
          <w:rFonts w:asciiTheme="minorHAnsi" w:hAnsiTheme="minorHAnsi" w:cs="Tahoma" w:hint="eastAsia"/>
          <w:b/>
          <w:bCs/>
        </w:rPr>
        <w:t>（現場）</w:t>
      </w:r>
    </w:p>
    <w:p w14:paraId="79DA4981"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642CADB" w14:textId="77777777"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t>Rating C</w:t>
      </w:r>
      <w:r w:rsidRPr="003F5DEA">
        <w:rPr>
          <w:rFonts w:hAnsiTheme="minorHAnsi"/>
        </w:rPr>
        <w:t>：</w:t>
      </w:r>
      <w:r w:rsidRPr="003F5DEA">
        <w:rPr>
          <w:rFonts w:asciiTheme="minorHAnsi" w:hAnsiTheme="minorHAnsi"/>
        </w:rPr>
        <w:t>未有定期維護記錄</w:t>
      </w:r>
      <w:r w:rsidRPr="003F5DEA">
        <w:rPr>
          <w:rFonts w:asciiTheme="minorHAnsi" w:hAnsiTheme="minorHAnsi" w:hint="eastAsia"/>
          <w:b/>
        </w:rPr>
        <w:t>。</w:t>
      </w:r>
    </w:p>
    <w:p w14:paraId="0B6D0A1B" w14:textId="77777777" w:rsidR="00EC6719" w:rsidRPr="003F5DEA" w:rsidRDefault="00EC6719" w:rsidP="00EC6719">
      <w:pPr>
        <w:spacing w:line="400" w:lineRule="exact"/>
        <w:ind w:leftChars="413" w:left="2126" w:hangingChars="473" w:hanging="1135"/>
        <w:jc w:val="both"/>
        <w:rPr>
          <w:rFonts w:asciiTheme="minorHAnsi" w:hAnsiTheme="minorHAnsi"/>
        </w:rPr>
      </w:pPr>
      <w:r w:rsidRPr="003F5DEA">
        <w:t>Rating B</w:t>
      </w:r>
      <w:r w:rsidRPr="003F5DEA">
        <w:rPr>
          <w:rFonts w:hAnsiTheme="minorHAnsi"/>
        </w:rPr>
        <w:t>：</w:t>
      </w:r>
      <w:r w:rsidRPr="003F5DEA">
        <w:rPr>
          <w:rFonts w:asciiTheme="minorHAnsi" w:hAnsiTheme="minorHAnsi"/>
        </w:rPr>
        <w:t>有定期維護紀錄</w:t>
      </w:r>
      <w:r w:rsidRPr="003F5DEA">
        <w:rPr>
          <w:rFonts w:asciiTheme="minorHAnsi" w:hAnsiTheme="minorHAnsi" w:hint="eastAsia"/>
        </w:rPr>
        <w:t>。</w:t>
      </w:r>
    </w:p>
    <w:p w14:paraId="7129596A" w14:textId="77777777" w:rsidR="00EC6719" w:rsidRPr="003F5DEA" w:rsidRDefault="00EC6719" w:rsidP="00EC6719">
      <w:pPr>
        <w:spacing w:line="400" w:lineRule="exact"/>
        <w:ind w:leftChars="413" w:left="2126" w:hangingChars="473" w:hanging="1135"/>
        <w:jc w:val="both"/>
        <w:rPr>
          <w:rFonts w:asciiTheme="minorHAnsi" w:hAnsiTheme="minorHAnsi"/>
        </w:rPr>
      </w:pPr>
      <w:r w:rsidRPr="003F5DEA">
        <w:t>Rating A</w:t>
      </w:r>
      <w:r w:rsidRPr="003F5DEA">
        <w:rPr>
          <w:rFonts w:hAnsiTheme="minorHAnsi"/>
        </w:rPr>
        <w:t>：</w:t>
      </w:r>
      <w:r w:rsidRPr="003F5DEA">
        <w:rPr>
          <w:rFonts w:asciiTheme="minorHAnsi" w:hAnsiTheme="minorHAnsi"/>
        </w:rPr>
        <w:t>有完整之定期維護與使用紀錄</w:t>
      </w:r>
      <w:r w:rsidRPr="003F5DEA">
        <w:rPr>
          <w:rFonts w:asciiTheme="minorHAnsi" w:hAnsiTheme="minorHAnsi" w:hint="eastAsia"/>
        </w:rPr>
        <w:t>。</w:t>
      </w:r>
    </w:p>
    <w:p w14:paraId="5A582CC5"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hint="eastAsia"/>
          <w:b/>
        </w:rPr>
        <w:t>評分方式：</w:t>
      </w:r>
    </w:p>
    <w:p w14:paraId="03BA65C0" w14:textId="77777777" w:rsidR="00EC6719" w:rsidRPr="003F5DEA" w:rsidRDefault="00EC6719" w:rsidP="00EC6719">
      <w:pPr>
        <w:spacing w:line="400" w:lineRule="exact"/>
        <w:ind w:leftChars="650" w:left="1560"/>
        <w:jc w:val="both"/>
        <w:rPr>
          <w:rFonts w:asciiTheme="minorHAnsi" w:hAnsiTheme="minorHAnsi"/>
          <w:b/>
        </w:rPr>
      </w:pPr>
      <w:r w:rsidRPr="003F5DEA">
        <w:rPr>
          <w:rFonts w:asciiTheme="minorHAnsi" w:hAnsiTheme="minorHAnsi" w:hint="eastAsia"/>
          <w:b/>
        </w:rPr>
        <w:t>由輔導委員現場查閱</w:t>
      </w:r>
    </w:p>
    <w:p w14:paraId="20DE249C"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052F2E72"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乳房超音波之使用及維護紀錄</w:t>
      </w:r>
      <w:r w:rsidRPr="003F5DEA">
        <w:rPr>
          <w:rFonts w:asciiTheme="minorHAnsi" w:hAnsiTheme="minorHAnsi" w:cs="Tahoma" w:hint="eastAsia"/>
          <w:bCs/>
        </w:rPr>
        <w:t>。</w:t>
      </w:r>
    </w:p>
    <w:p w14:paraId="7E15809C" w14:textId="77777777" w:rsidR="00EC6719" w:rsidRPr="003F5DEA" w:rsidRDefault="00EC6719" w:rsidP="00EC6719">
      <w:pPr>
        <w:spacing w:line="400" w:lineRule="exact"/>
        <w:ind w:left="432" w:hanging="432"/>
        <w:jc w:val="both"/>
        <w:rPr>
          <w:rFonts w:asciiTheme="minorHAnsi" w:hAnsiTheme="minorHAnsi" w:cs="Tahoma"/>
          <w:b/>
          <w:bCs/>
        </w:rPr>
      </w:pPr>
    </w:p>
    <w:p w14:paraId="19F3DF87"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3.4</w:t>
      </w:r>
      <w:r w:rsidRPr="003F5DEA">
        <w:rPr>
          <w:rFonts w:asciiTheme="minorHAnsi" w:hAnsiTheme="minorHAnsi" w:hint="eastAsia"/>
          <w:b/>
        </w:rPr>
        <w:t>：</w:t>
      </w:r>
      <w:r w:rsidRPr="003F5DEA">
        <w:rPr>
          <w:rFonts w:asciiTheme="minorHAnsi" w:hAnsiTheme="minorHAnsi" w:cs="Tahoma"/>
          <w:b/>
          <w:bCs/>
        </w:rPr>
        <w:t>影像記錄應符合醫療數位影像傳輸協定</w:t>
      </w:r>
      <w:r w:rsidRPr="003F5DEA">
        <w:rPr>
          <w:rFonts w:asciiTheme="minorHAnsi" w:hAnsiTheme="minorHAnsi"/>
          <w:b/>
        </w:rPr>
        <w:t>。</w:t>
      </w:r>
      <w:r w:rsidRPr="003F5DEA">
        <w:rPr>
          <w:rFonts w:asciiTheme="minorHAnsi" w:hAnsiTheme="minorHAnsi" w:cs="Tahoma" w:hint="eastAsia"/>
          <w:b/>
          <w:bCs/>
        </w:rPr>
        <w:t>（現場）</w:t>
      </w:r>
    </w:p>
    <w:p w14:paraId="3BD30573"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b/>
        </w:rPr>
        <w:t>:</w:t>
      </w:r>
    </w:p>
    <w:p w14:paraId="2984EA97" w14:textId="77777777" w:rsidR="00EC6719" w:rsidRPr="003F5DEA" w:rsidRDefault="00EC6719" w:rsidP="00EC6719">
      <w:pPr>
        <w:tabs>
          <w:tab w:val="left" w:pos="993"/>
        </w:tabs>
        <w:spacing w:line="400" w:lineRule="exact"/>
        <w:ind w:leftChars="413" w:left="2125" w:hanging="1134"/>
        <w:jc w:val="both"/>
      </w:pPr>
      <w:r w:rsidRPr="003F5DEA">
        <w:t>Rating C</w:t>
      </w:r>
      <w:r w:rsidRPr="003F5DEA">
        <w:t>：乳房</w:t>
      </w:r>
      <w:r w:rsidRPr="003F5DEA">
        <w:t>X</w:t>
      </w:r>
      <w:r w:rsidRPr="003F5DEA">
        <w:t>光攝影儀或乳房超音波其影像記錄方式非為</w:t>
      </w:r>
      <w:r w:rsidRPr="003F5DEA">
        <w:t>DICOM</w:t>
      </w:r>
      <w:r w:rsidRPr="003F5DEA">
        <w:rPr>
          <w:rFonts w:hint="eastAsia"/>
        </w:rPr>
        <w:t>（</w:t>
      </w:r>
      <w:r w:rsidRPr="003F5DEA">
        <w:t>醫療數位影像傳輸協定</w:t>
      </w:r>
      <w:r w:rsidRPr="003F5DEA">
        <w:rPr>
          <w:rFonts w:hint="eastAsia"/>
        </w:rPr>
        <w:t>）</w:t>
      </w:r>
      <w:r w:rsidRPr="003F5DEA">
        <w:t>規格</w:t>
      </w:r>
    </w:p>
    <w:p w14:paraId="6B286637" w14:textId="77777777" w:rsidR="00EC6719" w:rsidRPr="003F5DEA" w:rsidRDefault="00EC6719" w:rsidP="00EC6719">
      <w:pPr>
        <w:tabs>
          <w:tab w:val="left" w:pos="993"/>
        </w:tabs>
        <w:spacing w:line="400" w:lineRule="exact"/>
        <w:ind w:leftChars="413" w:left="2125" w:hanging="1134"/>
        <w:jc w:val="both"/>
      </w:pPr>
      <w:r w:rsidRPr="003F5DEA">
        <w:t>Rating B</w:t>
      </w:r>
      <w:r w:rsidRPr="003F5DEA">
        <w:t>：乳房</w:t>
      </w:r>
      <w:r w:rsidRPr="003F5DEA">
        <w:t>X</w:t>
      </w:r>
      <w:r w:rsidRPr="003F5DEA">
        <w:t>光攝影儀或乳房超音波其影像記錄方式皆為</w:t>
      </w:r>
      <w:r w:rsidRPr="003F5DEA">
        <w:t>DICOM</w:t>
      </w:r>
      <w:r w:rsidRPr="003F5DEA">
        <w:rPr>
          <w:rFonts w:hint="eastAsia"/>
        </w:rPr>
        <w:t>（</w:t>
      </w:r>
      <w:r w:rsidRPr="003F5DEA">
        <w:t>醫療數位影像傳輸協定</w:t>
      </w:r>
      <w:r w:rsidRPr="003F5DEA">
        <w:rPr>
          <w:rFonts w:hint="eastAsia"/>
        </w:rPr>
        <w:t>）</w:t>
      </w:r>
      <w:r w:rsidRPr="003F5DEA">
        <w:t>規格</w:t>
      </w:r>
    </w:p>
    <w:p w14:paraId="07E63123" w14:textId="77777777"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，且結合醫院之</w:t>
      </w:r>
      <w:r w:rsidRPr="003F5DEA">
        <w:t>PACS</w:t>
      </w:r>
      <w:r w:rsidRPr="003F5DEA">
        <w:t>系統</w:t>
      </w:r>
    </w:p>
    <w:p w14:paraId="24F7C796"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評分方式</w:t>
      </w:r>
      <w:r w:rsidRPr="003F5DEA">
        <w:rPr>
          <w:rFonts w:asciiTheme="minorHAnsi" w:hAnsiTheme="minorHAnsi" w:hint="eastAsia"/>
          <w:b/>
        </w:rPr>
        <w:t>：</w:t>
      </w:r>
    </w:p>
    <w:p w14:paraId="50B07DFD"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由</w:t>
      </w:r>
      <w:r w:rsidRPr="003F5DEA">
        <w:rPr>
          <w:rFonts w:asciiTheme="minorHAnsi" w:hAnsiTheme="minorHAnsi" w:cs="Tahoma" w:hint="eastAsia"/>
          <w:bCs/>
        </w:rPr>
        <w:t>輔導</w:t>
      </w:r>
      <w:r w:rsidRPr="003F5DEA">
        <w:rPr>
          <w:rFonts w:asciiTheme="minorHAnsi" w:hAnsiTheme="minorHAnsi" w:cs="Tahoma"/>
          <w:bCs/>
        </w:rPr>
        <w:t>委員現場測試</w:t>
      </w:r>
    </w:p>
    <w:p w14:paraId="1DDE2B1A" w14:textId="77777777" w:rsidR="00EC6719" w:rsidRPr="003F5DEA" w:rsidRDefault="00EC6719" w:rsidP="00EC6719">
      <w:pPr>
        <w:spacing w:line="400" w:lineRule="exact"/>
        <w:jc w:val="both"/>
        <w:rPr>
          <w:rFonts w:asciiTheme="minorHAnsi" w:hAnsiTheme="minorHAnsi"/>
        </w:rPr>
      </w:pPr>
    </w:p>
    <w:p w14:paraId="6F285644"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3.5</w:t>
      </w:r>
      <w:r w:rsidRPr="003F5DEA">
        <w:rPr>
          <w:rFonts w:asciiTheme="minorHAnsi" w:hAnsiTheme="minorHAnsi" w:hint="eastAsia"/>
          <w:b/>
        </w:rPr>
        <w:t>：</w:t>
      </w: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14:paraId="7982560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82B36F8" w14:textId="77777777" w:rsidR="00EC6719" w:rsidRPr="003F5DEA" w:rsidRDefault="00EC6719" w:rsidP="00EC6719">
      <w:pPr>
        <w:spacing w:line="400" w:lineRule="exact"/>
        <w:ind w:firstLineChars="450" w:firstLine="1080"/>
        <w:jc w:val="both"/>
        <w:rPr>
          <w:rFonts w:asciiTheme="minorHAnsi" w:hAnsiTheme="minorHAnsi"/>
        </w:rPr>
      </w:pP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r w:rsidRPr="003F5DEA">
        <w:rPr>
          <w:rFonts w:asciiTheme="minorHAnsi" w:hAnsiTheme="minorHAnsi" w:hint="eastAsia"/>
        </w:rPr>
        <w:t>至少</w:t>
      </w:r>
      <w:r w:rsidRPr="003F5DEA">
        <w:rPr>
          <w:rFonts w:asciiTheme="minorHAnsi" w:hAnsiTheme="minorHAnsi"/>
        </w:rPr>
        <w:t>2 M</w:t>
      </w:r>
      <w:r w:rsidRPr="003F5DEA">
        <w:rPr>
          <w:rFonts w:asciiTheme="minorHAnsi" w:hAnsiTheme="minorHAnsi"/>
        </w:rPr>
        <w:t>像素之顯示器。</w:t>
      </w:r>
      <w:r w:rsidRPr="003F5DEA">
        <w:rPr>
          <w:rFonts w:asciiTheme="minorHAnsi" w:hAnsiTheme="minorHAnsi"/>
        </w:rPr>
        <w:br w:type="page"/>
      </w:r>
    </w:p>
    <w:p w14:paraId="4CE87546" w14:textId="77777777" w:rsidR="00EC6719" w:rsidRPr="003F5DEA" w:rsidRDefault="00EC6719" w:rsidP="00EC6719">
      <w:pPr>
        <w:pStyle w:val="3"/>
        <w:spacing w:line="240" w:lineRule="atLeast"/>
        <w:rPr>
          <w:rFonts w:asciiTheme="minorHAnsi" w:eastAsia="標楷體" w:hAnsiTheme="minorHAnsi"/>
          <w:noProof/>
          <w:sz w:val="28"/>
        </w:rPr>
      </w:pPr>
      <w:bookmarkStart w:id="51" w:name="_Toc414009923"/>
      <w:bookmarkStart w:id="52" w:name="_Toc476934541"/>
      <w:bookmarkStart w:id="53" w:name="_Toc476935015"/>
      <w:bookmarkStart w:id="54" w:name="_Toc476935454"/>
      <w:bookmarkStart w:id="55" w:name="_Toc476935777"/>
      <w:bookmarkStart w:id="56" w:name="_Toc476935839"/>
      <w:bookmarkStart w:id="57" w:name="_Toc476935948"/>
      <w:bookmarkStart w:id="58" w:name="_Toc477252912"/>
      <w:bookmarkStart w:id="59" w:name="_Toc508633773"/>
      <w:bookmarkStart w:id="60" w:name="_Toc508698443"/>
      <w:r w:rsidRPr="003F5DEA">
        <w:rPr>
          <w:rFonts w:asciiTheme="minorHAnsi" w:eastAsia="標楷體" w:hAnsiTheme="minorHAnsi"/>
          <w:noProof/>
          <w:sz w:val="28"/>
        </w:rPr>
        <w:lastRenderedPageBreak/>
        <w:t>第四章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乳癌篩檢疑陽個案後續複檢或確診工作成效及臨床影像</w:t>
      </w:r>
      <w:bookmarkEnd w:id="51"/>
      <w:bookmarkEnd w:id="52"/>
      <w:bookmarkEnd w:id="53"/>
      <w:bookmarkEnd w:id="54"/>
      <w:bookmarkEnd w:id="55"/>
      <w:bookmarkEnd w:id="56"/>
      <w:bookmarkEnd w:id="57"/>
      <w:bookmarkEnd w:id="58"/>
      <w:bookmarkEnd w:id="59"/>
      <w:bookmarkEnd w:id="60"/>
    </w:p>
    <w:p w14:paraId="0CE7EC94" w14:textId="77777777" w:rsidR="00EC6719" w:rsidRPr="003F5DEA" w:rsidRDefault="00EC6719" w:rsidP="00EC6719">
      <w:pPr>
        <w:spacing w:line="240" w:lineRule="atLeast"/>
        <w:jc w:val="both"/>
        <w:rPr>
          <w:rFonts w:asciiTheme="minorHAnsi" w:hAnsiTheme="minorHAnsi"/>
          <w:b/>
        </w:rPr>
      </w:pPr>
      <w:r w:rsidRPr="003F5DEA">
        <w:rPr>
          <w:rFonts w:asciiTheme="minorHAnsi" w:hAnsiTheme="minorHAnsi"/>
          <w:b/>
        </w:rPr>
        <w:t>基準</w:t>
      </w:r>
      <w:r w:rsidRPr="003F5DEA">
        <w:rPr>
          <w:rFonts w:asciiTheme="minorHAnsi" w:hAnsiTheme="minorHAnsi"/>
          <w:b/>
        </w:rPr>
        <w:t>4.1</w:t>
      </w:r>
      <w:r w:rsidRPr="003F5DEA">
        <w:rPr>
          <w:rFonts w:asciiTheme="minorHAnsi" w:hAnsiTheme="minorHAnsi" w:hint="eastAsia"/>
          <w:b/>
        </w:rPr>
        <w:t>：</w:t>
      </w:r>
      <w:r w:rsidRPr="003F5DEA">
        <w:rPr>
          <w:rFonts w:asciiTheme="minorHAnsi" w:hAnsiTheme="minorHAnsi"/>
          <w:b/>
          <w:bCs/>
        </w:rPr>
        <w:t>需有完整內容之乳房超音波報告單。</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r w:rsidRPr="003F5DEA">
        <w:rPr>
          <w:rFonts w:asciiTheme="minorHAnsi" w:hAnsiTheme="minorHAnsi" w:hint="eastAsia"/>
          <w:b/>
        </w:rPr>
        <w:t xml:space="preserve"> </w:t>
      </w:r>
      <w:r w:rsidRPr="003F5DEA">
        <w:rPr>
          <w:rFonts w:asciiTheme="minorHAnsi" w:hAnsiTheme="minorHAnsi" w:cs="Tahoma" w:hint="eastAsia"/>
          <w:b/>
          <w:bCs/>
        </w:rPr>
        <w:t>（現場）</w:t>
      </w:r>
    </w:p>
    <w:p w14:paraId="386B9DB1"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38D646C" w14:textId="77777777"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乳房超音波之報告單必需有完整之內容呈現，包含以下項目</w:t>
      </w:r>
      <w:r w:rsidRPr="003F5DEA">
        <w:rPr>
          <w:rFonts w:asciiTheme="minorHAnsi" w:hAnsiTheme="minorHAnsi" w:hint="eastAsia"/>
        </w:rPr>
        <w:t>：</w:t>
      </w:r>
      <w:r w:rsidRPr="003F5DEA">
        <w:rPr>
          <w:rFonts w:asciiTheme="minorHAnsi" w:hAnsiTheme="minorHAnsi"/>
        </w:rPr>
        <w:t>1</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病人基本資料及</w:t>
      </w:r>
      <w:r w:rsidRPr="003F5DEA">
        <w:rPr>
          <w:rFonts w:asciiTheme="minorHAnsi" w:hAnsiTheme="minorHAnsi"/>
        </w:rPr>
        <w:t xml:space="preserve"> 2</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檢查之適應症或篩檢時之初步判讀</w:t>
      </w:r>
      <w:r w:rsidRPr="003F5DEA">
        <w:rPr>
          <w:rFonts w:asciiTheme="minorHAnsi" w:hAnsiTheme="minorHAnsi"/>
        </w:rPr>
        <w:t>category 3</w:t>
      </w:r>
      <w:r w:rsidRPr="003F5DEA">
        <w:rPr>
          <w:rFonts w:asciiTheme="minorHAnsi" w:hAnsiTheme="minorHAnsi" w:hint="eastAsia"/>
        </w:rPr>
        <w:t>乳房攝影篩檢之病兆位置（含象限）</w:t>
      </w:r>
      <w:r w:rsidRPr="003F5DEA">
        <w:rPr>
          <w:rFonts w:asciiTheme="minorHAnsi" w:hAnsiTheme="minorHAnsi"/>
        </w:rPr>
        <w:t xml:space="preserve"> </w:t>
      </w:r>
      <w:r w:rsidRPr="003F5DEA">
        <w:rPr>
          <w:rFonts w:asciiTheme="minorHAnsi" w:hAnsiTheme="minorHAnsi" w:hint="eastAsia"/>
        </w:rPr>
        <w:t>3.</w:t>
      </w:r>
      <w:r w:rsidRPr="003F5DEA">
        <w:rPr>
          <w:rFonts w:asciiTheme="minorHAnsi" w:hAnsiTheme="minorHAnsi" w:hint="eastAsia"/>
        </w:rPr>
        <w:t>）乳房攝影篩檢之病兆特徵</w:t>
      </w:r>
      <w:r w:rsidRPr="003F5DEA">
        <w:rPr>
          <w:rFonts w:asciiTheme="minorHAnsi" w:hAnsiTheme="minorHAnsi" w:hint="eastAsia"/>
        </w:rPr>
        <w:t>4.</w:t>
      </w:r>
      <w:r w:rsidRPr="003F5DEA">
        <w:rPr>
          <w:rFonts w:asciiTheme="minorHAnsi" w:hAnsiTheme="minorHAnsi" w:hint="eastAsia"/>
        </w:rPr>
        <w:t>）乳房攝影篩檢報告之建議等事項</w:t>
      </w:r>
      <w:r w:rsidRPr="003F5DEA">
        <w:rPr>
          <w:rFonts w:asciiTheme="minorHAnsi" w:hAnsiTheme="minorHAnsi" w:hint="eastAsia"/>
        </w:rPr>
        <w:t>5.</w:t>
      </w:r>
      <w:r w:rsidRPr="003F5DEA">
        <w:rPr>
          <w:rFonts w:asciiTheme="minorHAnsi" w:hAnsiTheme="minorHAnsi" w:hint="eastAsia"/>
        </w:rPr>
        <w:t>）</w:t>
      </w:r>
      <w:r w:rsidRPr="003F5DEA">
        <w:rPr>
          <w:rFonts w:asciiTheme="minorHAnsi" w:hAnsiTheme="minorHAnsi"/>
        </w:rPr>
        <w:t>腫瘤特性的描述</w:t>
      </w:r>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Pr="003F5DEA">
        <w:rPr>
          <w:rFonts w:asciiTheme="minorHAnsi" w:hAnsiTheme="minorHAnsi" w:hint="eastAsia"/>
        </w:rPr>
        <w:t>6.</w:t>
      </w:r>
      <w:r w:rsidRPr="003F5DEA">
        <w:rPr>
          <w:rFonts w:asciiTheme="minorHAnsi" w:hAnsiTheme="minorHAnsi" w:hint="eastAsia"/>
        </w:rPr>
        <w:t>）超音波</w:t>
      </w:r>
      <w:r w:rsidRPr="003F5DEA">
        <w:rPr>
          <w:rFonts w:asciiTheme="minorHAnsi" w:hAnsiTheme="minorHAnsi"/>
        </w:rPr>
        <w:t>category</w:t>
      </w:r>
      <w:r w:rsidRPr="003F5DEA">
        <w:rPr>
          <w:rFonts w:asciiTheme="minorHAnsi" w:hAnsiTheme="minorHAnsi"/>
        </w:rPr>
        <w:t>之評估</w:t>
      </w:r>
      <w:r w:rsidRPr="003F5DEA">
        <w:rPr>
          <w:rFonts w:asciiTheme="minorHAnsi" w:hAnsiTheme="minorHAnsi"/>
        </w:rPr>
        <w:t xml:space="preserve"> </w:t>
      </w:r>
      <w:r w:rsidRPr="003F5DEA">
        <w:rPr>
          <w:rFonts w:asciiTheme="minorHAnsi" w:hAnsiTheme="minorHAnsi" w:hint="eastAsia"/>
        </w:rPr>
        <w:t>7.</w:t>
      </w:r>
      <w:r w:rsidRPr="003F5DEA">
        <w:rPr>
          <w:rFonts w:asciiTheme="minorHAnsi" w:hAnsiTheme="minorHAnsi" w:hint="eastAsia"/>
        </w:rPr>
        <w:t>）</w:t>
      </w:r>
      <w:r w:rsidRPr="003F5DEA">
        <w:rPr>
          <w:rFonts w:asciiTheme="minorHAnsi" w:hAnsiTheme="minorHAnsi"/>
        </w:rPr>
        <w:t>進一步追踪或檢查的建議</w:t>
      </w:r>
      <w:r w:rsidRPr="003F5DEA">
        <w:rPr>
          <w:rFonts w:asciiTheme="minorHAnsi" w:hAnsiTheme="minorHAnsi"/>
        </w:rPr>
        <w:t xml:space="preserve"> </w:t>
      </w:r>
      <w:r w:rsidRPr="003F5DEA">
        <w:rPr>
          <w:rFonts w:asciiTheme="minorHAnsi" w:hAnsiTheme="minorHAnsi" w:hint="eastAsia"/>
        </w:rPr>
        <w:t>（</w:t>
      </w:r>
      <w:r w:rsidRPr="003F5DEA">
        <w:rPr>
          <w:rFonts w:asciiTheme="minorHAnsi" w:hAnsiTheme="minorHAnsi"/>
        </w:rPr>
        <w:t>參考如附表二</w:t>
      </w:r>
      <w:r w:rsidRPr="003F5DEA">
        <w:rPr>
          <w:rFonts w:asciiTheme="minorHAnsi" w:hAnsiTheme="minorHAnsi" w:hint="eastAsia"/>
        </w:rPr>
        <w:t>）</w:t>
      </w:r>
    </w:p>
    <w:p w14:paraId="325243E6" w14:textId="77777777" w:rsidR="00EC6719" w:rsidRPr="003F5DEA" w:rsidRDefault="00EC6719" w:rsidP="00EC6719">
      <w:pPr>
        <w:tabs>
          <w:tab w:val="left" w:pos="993"/>
        </w:tabs>
        <w:spacing w:line="400" w:lineRule="exact"/>
        <w:ind w:leftChars="413" w:left="2125" w:hanging="1134"/>
        <w:jc w:val="both"/>
      </w:pPr>
      <w:r w:rsidRPr="003F5DEA">
        <w:t>Rating C</w:t>
      </w:r>
      <w:r w:rsidRPr="003F5DEA">
        <w:t>：未有合乎標準之乳房超音波報告單</w:t>
      </w:r>
      <w:r w:rsidRPr="003F5DEA">
        <w:rPr>
          <w:rFonts w:hint="eastAsia"/>
        </w:rPr>
        <w:t>。</w:t>
      </w:r>
    </w:p>
    <w:p w14:paraId="19039F08" w14:textId="77777777" w:rsidR="00EC6719" w:rsidRPr="003F5DEA" w:rsidRDefault="00EC6719" w:rsidP="00EC6719">
      <w:pPr>
        <w:tabs>
          <w:tab w:val="left" w:pos="993"/>
        </w:tabs>
        <w:spacing w:line="400" w:lineRule="exact"/>
        <w:ind w:leftChars="413" w:left="2125" w:hanging="1134"/>
        <w:jc w:val="both"/>
      </w:pPr>
      <w:r w:rsidRPr="003F5DEA">
        <w:t>Rating B</w:t>
      </w:r>
      <w:r w:rsidRPr="003F5DEA">
        <w:t>：有合乎標準之乳房超音波報告單</w:t>
      </w:r>
      <w:r w:rsidRPr="003F5DEA">
        <w:rPr>
          <w:rFonts w:hint="eastAsia"/>
        </w:rPr>
        <w:t>。</w:t>
      </w:r>
    </w:p>
    <w:p w14:paraId="3AF8AC88" w14:textId="77777777"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，且與</w:t>
      </w:r>
      <w:r w:rsidRPr="003F5DEA">
        <w:t>PACS</w:t>
      </w:r>
      <w:r w:rsidRPr="003F5DEA">
        <w:t>結合成電子報告系統，以利查閱。</w:t>
      </w:r>
    </w:p>
    <w:p w14:paraId="70FFA0D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19CA443B" w14:textId="77777777" w:rsidR="00EC6719" w:rsidRPr="003F5DEA" w:rsidRDefault="00EC6719" w:rsidP="00EC6719">
      <w:pPr>
        <w:spacing w:line="0" w:lineRule="atLeast"/>
        <w:ind w:leftChars="650" w:left="1560"/>
        <w:jc w:val="both"/>
        <w:rPr>
          <w:rFonts w:asciiTheme="minorHAnsi" w:hAnsiTheme="minorHAnsi" w:cs="Tahoma"/>
          <w:bCs/>
        </w:rPr>
      </w:pPr>
      <w:r w:rsidRPr="003F5DEA">
        <w:t>乳房</w:t>
      </w:r>
      <w:r w:rsidRPr="003F5DEA">
        <w:rPr>
          <w:rFonts w:asciiTheme="minorHAnsi" w:hAnsiTheme="minorHAnsi" w:cs="Tahoma"/>
          <w:bCs/>
        </w:rPr>
        <w:t>超音波報告單或電子報告系統</w:t>
      </w:r>
      <w:r w:rsidRPr="003F5DEA">
        <w:rPr>
          <w:rFonts w:asciiTheme="minorHAnsi" w:hAnsiTheme="minorHAnsi" w:cs="Tahoma" w:hint="eastAsia"/>
          <w:bCs/>
        </w:rPr>
        <w:t>。</w:t>
      </w:r>
    </w:p>
    <w:p w14:paraId="7FA8431A" w14:textId="77777777" w:rsidR="00EC6719" w:rsidRPr="003F5DEA" w:rsidRDefault="00EC6719" w:rsidP="00EC6719">
      <w:pPr>
        <w:spacing w:line="0" w:lineRule="atLeast"/>
        <w:ind w:leftChars="650" w:left="1560"/>
        <w:jc w:val="both"/>
        <w:rPr>
          <w:rFonts w:asciiTheme="minorHAnsi" w:hAnsiTheme="minorHAnsi" w:cs="Tahoma"/>
          <w:bCs/>
        </w:rPr>
      </w:pPr>
    </w:p>
    <w:p w14:paraId="75233B12"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4.2</w:t>
      </w:r>
      <w:r w:rsidRPr="003F5DEA">
        <w:rPr>
          <w:rFonts w:asciiTheme="minorHAnsi" w:hAnsiTheme="minorHAnsi" w:hint="eastAsia"/>
          <w:b/>
        </w:rPr>
        <w:t>：</w:t>
      </w: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hint="eastAsia"/>
          <w:b/>
          <w:bCs/>
        </w:rPr>
        <w:t>（現場抽審）</w:t>
      </w:r>
    </w:p>
    <w:p w14:paraId="639E20D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45EC952" w14:textId="77777777"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1</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病人基本資料及</w:t>
      </w:r>
      <w:r w:rsidRPr="003F5DEA">
        <w:rPr>
          <w:rFonts w:asciiTheme="minorHAnsi" w:hAnsiTheme="minorHAnsi"/>
        </w:rPr>
        <w:t xml:space="preserve"> 2</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檢查之適應症或篩檢時之初步判讀</w:t>
      </w:r>
      <w:r w:rsidRPr="003F5DEA">
        <w:rPr>
          <w:rFonts w:asciiTheme="minorHAnsi" w:hAnsiTheme="minorHAnsi"/>
          <w:b/>
        </w:rPr>
        <w:t>category 3</w:t>
      </w:r>
      <w:r w:rsidRPr="003F5DEA">
        <w:rPr>
          <w:rFonts w:ascii="標楷體" w:hAnsi="標楷體" w:cs="新細明體" w:hint="eastAsia"/>
          <w:bCs/>
        </w:rPr>
        <w:t>乳房攝影篩檢之病兆位置</w:t>
      </w:r>
      <w:r w:rsidRPr="003F5DEA">
        <w:rPr>
          <w:rFonts w:ascii="標楷體" w:hAnsi="標楷體" w:cs="新細明體"/>
          <w:bCs/>
        </w:rPr>
        <w:t>(</w:t>
      </w:r>
      <w:r w:rsidRPr="003F5DEA">
        <w:rPr>
          <w:rFonts w:ascii="標楷體" w:hAnsi="標楷體" w:cs="新細明體" w:hint="eastAsia"/>
          <w:bCs/>
        </w:rPr>
        <w:t>含象限</w:t>
      </w:r>
      <w:r w:rsidRPr="003F5DEA">
        <w:rPr>
          <w:rFonts w:ascii="標楷體" w:hAnsi="標楷體" w:cs="新細明體"/>
          <w:bCs/>
        </w:rPr>
        <w:t>)</w:t>
      </w:r>
      <w:r w:rsidRPr="003F5DEA">
        <w:rPr>
          <w:rFonts w:asciiTheme="minorHAnsi" w:hAnsiTheme="minorHAnsi"/>
        </w:rPr>
        <w:t xml:space="preserve"> </w:t>
      </w:r>
      <w:r w:rsidRPr="003F5DEA">
        <w:rPr>
          <w:rFonts w:asciiTheme="minorHAnsi" w:hAnsiTheme="minorHAnsi" w:hint="eastAsia"/>
        </w:rPr>
        <w:t>3.</w:t>
      </w:r>
      <w:r w:rsidRPr="003F5DEA">
        <w:rPr>
          <w:rFonts w:asciiTheme="minorHAnsi" w:hAnsiTheme="minorHAnsi" w:hint="eastAsia"/>
        </w:rPr>
        <w:t>）</w:t>
      </w:r>
      <w:r w:rsidRPr="003F5DEA">
        <w:rPr>
          <w:rFonts w:ascii="標楷體" w:hAnsi="標楷體" w:cs="新細明體" w:hint="eastAsia"/>
          <w:bCs/>
        </w:rPr>
        <w:t>乳房攝影篩檢之病兆特徵</w:t>
      </w:r>
      <w:r w:rsidRPr="003F5DEA">
        <w:rPr>
          <w:rFonts w:asciiTheme="minorHAnsi" w:hAnsiTheme="minorHAnsi" w:hint="eastAsia"/>
        </w:rPr>
        <w:t>4.</w:t>
      </w:r>
      <w:r w:rsidRPr="003F5DEA">
        <w:rPr>
          <w:rFonts w:asciiTheme="minorHAnsi" w:hAnsiTheme="minorHAnsi" w:hint="eastAsia"/>
        </w:rPr>
        <w:t>）</w:t>
      </w:r>
      <w:r w:rsidRPr="003F5DEA">
        <w:rPr>
          <w:rFonts w:ascii="標楷體" w:hAnsi="標楷體" w:cs="新細明體" w:hint="eastAsia"/>
          <w:bCs/>
        </w:rPr>
        <w:t>乳房攝影篩檢報告之建議等事項</w:t>
      </w:r>
      <w:r w:rsidRPr="003F5DEA">
        <w:rPr>
          <w:rFonts w:asciiTheme="minorHAnsi" w:hAnsiTheme="minorHAnsi" w:hint="eastAsia"/>
        </w:rPr>
        <w:t>5.</w:t>
      </w:r>
      <w:r w:rsidRPr="003F5DEA">
        <w:rPr>
          <w:rFonts w:asciiTheme="minorHAnsi" w:hAnsiTheme="minorHAnsi" w:hint="eastAsia"/>
        </w:rPr>
        <w:t>）</w:t>
      </w:r>
      <w:r w:rsidRPr="003F5DEA">
        <w:rPr>
          <w:rFonts w:asciiTheme="minorHAnsi" w:hAnsiTheme="minorHAnsi"/>
        </w:rPr>
        <w:t>腫瘤特性的描述</w:t>
      </w:r>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Pr="003F5DEA">
        <w:rPr>
          <w:rFonts w:ascii="標楷體" w:hAnsi="標楷體" w:cs="新細明體" w:hint="eastAsia"/>
          <w:bCs/>
        </w:rPr>
        <w:t xml:space="preserve"> </w:t>
      </w:r>
      <w:r w:rsidRPr="003F5DEA">
        <w:rPr>
          <w:rFonts w:asciiTheme="minorHAnsi" w:hAnsiTheme="minorHAnsi" w:hint="eastAsia"/>
        </w:rPr>
        <w:t>6.</w:t>
      </w:r>
      <w:r w:rsidRPr="003F5DEA">
        <w:rPr>
          <w:rFonts w:asciiTheme="minorHAnsi" w:hAnsiTheme="minorHAnsi" w:hint="eastAsia"/>
        </w:rPr>
        <w:t>）</w:t>
      </w:r>
      <w:r w:rsidRPr="003F5DEA">
        <w:rPr>
          <w:rFonts w:ascii="標楷體" w:hAnsi="標楷體" w:cs="新細明體" w:hint="eastAsia"/>
          <w:bCs/>
        </w:rPr>
        <w:t>超音波</w:t>
      </w:r>
      <w:r w:rsidRPr="003F5DEA">
        <w:rPr>
          <w:rFonts w:asciiTheme="minorHAnsi" w:hAnsiTheme="minorHAnsi"/>
          <w:b/>
        </w:rPr>
        <w:t>categor</w:t>
      </w:r>
      <w:r w:rsidRPr="003F5DEA">
        <w:rPr>
          <w:rFonts w:asciiTheme="minorHAnsi" w:hAnsiTheme="minorHAnsi"/>
        </w:rPr>
        <w:t>y</w:t>
      </w:r>
      <w:r w:rsidRPr="003F5DEA">
        <w:rPr>
          <w:rFonts w:asciiTheme="minorHAnsi" w:hAnsiTheme="minorHAnsi"/>
        </w:rPr>
        <w:t>之評估</w:t>
      </w:r>
      <w:r w:rsidRPr="003F5DEA">
        <w:rPr>
          <w:rFonts w:asciiTheme="minorHAnsi" w:hAnsiTheme="minorHAnsi"/>
        </w:rPr>
        <w:t xml:space="preserve"> </w:t>
      </w:r>
      <w:r w:rsidRPr="003F5DEA">
        <w:rPr>
          <w:rFonts w:asciiTheme="minorHAnsi" w:hAnsiTheme="minorHAnsi" w:hint="eastAsia"/>
        </w:rPr>
        <w:t>7.</w:t>
      </w:r>
      <w:r w:rsidRPr="003F5DEA">
        <w:rPr>
          <w:rFonts w:asciiTheme="minorHAnsi" w:hAnsiTheme="minorHAnsi" w:hint="eastAsia"/>
        </w:rPr>
        <w:t>）</w:t>
      </w:r>
      <w:r w:rsidRPr="003F5DEA">
        <w:rPr>
          <w:rFonts w:asciiTheme="minorHAnsi" w:hAnsiTheme="minorHAnsi"/>
        </w:rPr>
        <w:t>進一步追踪或檢查的建議</w:t>
      </w:r>
    </w:p>
    <w:p w14:paraId="035E3A3E" w14:textId="77777777"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rPr>
        <w:t>於實地訪查時輔導委員將抽審</w:t>
      </w:r>
      <w:r w:rsidRPr="003F5DEA">
        <w:rPr>
          <w:rFonts w:asciiTheme="minorHAnsi" w:hAnsiTheme="minorHAnsi"/>
        </w:rPr>
        <w:t>5</w:t>
      </w:r>
      <w:r w:rsidRPr="003F5DEA">
        <w:rPr>
          <w:rFonts w:asciiTheme="minorHAnsi" w:hAnsiTheme="minorHAnsi"/>
        </w:rPr>
        <w:t>位疑陽個案的後續檢查報告進行評分</w:t>
      </w:r>
      <w:r w:rsidRPr="003F5DEA">
        <w:rPr>
          <w:rFonts w:asciiTheme="minorHAnsi" w:hAnsiTheme="minorHAnsi" w:hint="eastAsia"/>
        </w:rPr>
        <w:t>）</w:t>
      </w:r>
      <w:r w:rsidRPr="003F5DEA">
        <w:rPr>
          <w:rFonts w:asciiTheme="minorHAnsi" w:hAnsiTheme="minorHAnsi"/>
        </w:rPr>
        <w:t>。</w:t>
      </w:r>
      <w:r w:rsidRPr="003F5DEA">
        <w:rPr>
          <w:rFonts w:asciiTheme="minorHAnsi" w:hAnsiTheme="minorHAnsi"/>
        </w:rPr>
        <w:t xml:space="preserve">  </w:t>
      </w:r>
      <w:r w:rsidRPr="003F5DEA">
        <w:rPr>
          <w:rFonts w:asciiTheme="minorHAnsi" w:hAnsiTheme="minorHAnsi"/>
        </w:rPr>
        <w:t xml:space="preserve">　　</w:t>
      </w:r>
      <w:r w:rsidRPr="003F5DEA">
        <w:rPr>
          <w:rFonts w:asciiTheme="minorHAnsi" w:hAnsiTheme="minorHAnsi"/>
        </w:rPr>
        <w:t xml:space="preserve"> </w:t>
      </w:r>
    </w:p>
    <w:p w14:paraId="50ECFBC5" w14:textId="77777777" w:rsidR="00EC6719" w:rsidRPr="003F5DEA" w:rsidRDefault="00EC6719" w:rsidP="00EC6719">
      <w:pPr>
        <w:tabs>
          <w:tab w:val="left" w:pos="993"/>
        </w:tabs>
        <w:spacing w:line="400" w:lineRule="exact"/>
        <w:ind w:leftChars="413" w:left="2125" w:hanging="1134"/>
        <w:jc w:val="both"/>
      </w:pPr>
      <w:r w:rsidRPr="003F5DEA">
        <w:t>Rating C</w:t>
      </w:r>
      <w:r w:rsidRPr="003F5DEA">
        <w:t>：報告完整率</w:t>
      </w:r>
      <w:r w:rsidRPr="003F5DEA">
        <w:t>&lt;</w:t>
      </w:r>
      <w:r w:rsidRPr="003F5DEA">
        <w:rPr>
          <w:rFonts w:hint="eastAsia"/>
        </w:rPr>
        <w:t>6</w:t>
      </w:r>
      <w:r w:rsidRPr="003F5DEA">
        <w:t>0</w:t>
      </w:r>
    </w:p>
    <w:p w14:paraId="2E838497"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報告完整率</w:t>
      </w:r>
      <w:r w:rsidRPr="003F5DEA">
        <w:t>&gt;=</w:t>
      </w:r>
      <w:r w:rsidRPr="003F5DEA">
        <w:rPr>
          <w:rFonts w:hint="eastAsia"/>
        </w:rPr>
        <w:t>6</w:t>
      </w:r>
      <w:r w:rsidRPr="003F5DEA">
        <w:t>0</w:t>
      </w:r>
    </w:p>
    <w:p w14:paraId="06826E66" w14:textId="77777777" w:rsidR="00EC6719" w:rsidRPr="003F5DEA" w:rsidRDefault="00EC6719" w:rsidP="00EC6719">
      <w:pPr>
        <w:tabs>
          <w:tab w:val="left" w:pos="993"/>
        </w:tabs>
        <w:spacing w:line="400" w:lineRule="exact"/>
        <w:ind w:leftChars="413" w:left="2125" w:hanging="1134"/>
        <w:jc w:val="both"/>
      </w:pPr>
      <w:r w:rsidRPr="003F5DEA">
        <w:t>Rating A</w:t>
      </w:r>
      <w:r w:rsidRPr="003F5DEA">
        <w:t>：報告完整率</w:t>
      </w:r>
      <w:r w:rsidRPr="003F5DEA">
        <w:t>&gt;=85</w:t>
      </w:r>
    </w:p>
    <w:p w14:paraId="54D1F4DA"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15AB3912" w14:textId="77777777"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cs="Tahoma"/>
          <w:bCs/>
        </w:rPr>
        <w:t>參與乳癌篩檢陽性個案確診的醫師及其所判讀的乳房超音波檢查名單</w:t>
      </w:r>
      <w:r w:rsidRPr="003F5DEA">
        <w:rPr>
          <w:rFonts w:asciiTheme="minorHAnsi" w:hAnsiTheme="minorHAnsi" w:cs="Tahoma" w:hint="eastAsia"/>
          <w:bCs/>
        </w:rPr>
        <w:t>。</w:t>
      </w:r>
    </w:p>
    <w:p w14:paraId="64B93444" w14:textId="77777777" w:rsidR="00EC6719" w:rsidRPr="003F5DEA" w:rsidRDefault="00EC6719" w:rsidP="00EC6719">
      <w:pPr>
        <w:spacing w:line="0" w:lineRule="atLeast"/>
        <w:ind w:leftChars="650" w:left="1560"/>
        <w:jc w:val="both"/>
        <w:rPr>
          <w:rFonts w:asciiTheme="minorHAnsi" w:hAnsiTheme="minorHAnsi" w:cs="Tahoma"/>
          <w:bCs/>
        </w:rPr>
      </w:pPr>
    </w:p>
    <w:p w14:paraId="3016EE8B"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4.3</w:t>
      </w:r>
      <w:r w:rsidRPr="003F5DEA">
        <w:rPr>
          <w:rFonts w:asciiTheme="minorHAnsi" w:hAnsiTheme="minorHAnsi" w:hint="eastAsia"/>
          <w:b/>
        </w:rPr>
        <w:t>：</w:t>
      </w:r>
      <w:r w:rsidRPr="003F5DEA">
        <w:rPr>
          <w:rFonts w:asciiTheme="minorHAnsi" w:hAnsiTheme="minorHAnsi"/>
          <w:b/>
          <w:bCs/>
        </w:rPr>
        <w:t>需有優良的乳房超音波臨床影像成績。</w:t>
      </w:r>
      <w:r w:rsidRPr="003F5DEA">
        <w:rPr>
          <w:rFonts w:asciiTheme="minorHAnsi" w:hAnsiTheme="minorHAnsi"/>
          <w:b/>
          <w:bCs/>
        </w:rPr>
        <w:t xml:space="preserve"> </w:t>
      </w:r>
      <w:r w:rsidRPr="003F5DEA">
        <w:rPr>
          <w:rFonts w:asciiTheme="minorHAnsi" w:hAnsiTheme="minorHAnsi" w:hint="eastAsia"/>
          <w:b/>
          <w:bCs/>
        </w:rPr>
        <w:t>（現場抽審）</w:t>
      </w:r>
    </w:p>
    <w:p w14:paraId="7ACA1C2A"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36A77703" w14:textId="77777777" w:rsidR="00EC6719" w:rsidRPr="003F5DEA" w:rsidRDefault="00EC6719" w:rsidP="00EC6719">
      <w:pPr>
        <w:spacing w:line="0" w:lineRule="atLeast"/>
        <w:ind w:leftChars="650" w:left="1560"/>
        <w:jc w:val="both"/>
      </w:pPr>
      <w:r w:rsidRPr="003F5DEA">
        <w:rPr>
          <w:rFonts w:hint="eastAsia"/>
        </w:rPr>
        <w:t>疑陽個案的影像檢查應從可疑病灶的象限開始或是需特別強調可疑象限，各家醫院需說明如何強調可疑象限。</w:t>
      </w:r>
    </w:p>
    <w:p w14:paraId="518D7C64" w14:textId="77777777" w:rsidR="00EC6719" w:rsidRPr="003F5DEA" w:rsidRDefault="00EC6719" w:rsidP="00EC6719">
      <w:pPr>
        <w:spacing w:line="0" w:lineRule="atLeast"/>
        <w:ind w:leftChars="650" w:left="1560"/>
        <w:jc w:val="both"/>
      </w:pPr>
      <w:r w:rsidRPr="003F5DEA">
        <w:t>乳房超音波之臨床影像評估項目如附表三所示，每位參與陽性個案確診的醫師需先繳交</w:t>
      </w:r>
      <w:r w:rsidRPr="003F5DEA">
        <w:t>category0,3,4,5</w:t>
      </w:r>
      <w:r w:rsidRPr="003F5DEA">
        <w:t>之自選片各兩套並附完整報告單</w:t>
      </w:r>
      <w:r w:rsidRPr="003F5DEA">
        <w:rPr>
          <w:rFonts w:hint="eastAsia"/>
        </w:rPr>
        <w:t>，</w:t>
      </w:r>
      <w:r w:rsidRPr="003F5DEA">
        <w:t>本會另請專家複閱，就表三中所列項目進行評估給予分數</w:t>
      </w:r>
      <w:r w:rsidRPr="003F5DEA">
        <w:rPr>
          <w:rFonts w:hint="eastAsia"/>
        </w:rPr>
        <w:t>。</w:t>
      </w:r>
    </w:p>
    <w:p w14:paraId="3BE9DB0D" w14:textId="77777777" w:rsidR="00EC6719" w:rsidRPr="003F5DEA" w:rsidRDefault="00EC6719" w:rsidP="00EC6719">
      <w:pPr>
        <w:spacing w:line="0" w:lineRule="atLeast"/>
        <w:ind w:leftChars="650" w:left="1560"/>
        <w:jc w:val="both"/>
        <w:rPr>
          <w:rFonts w:asciiTheme="minorHAnsi" w:hAnsiTheme="minorHAnsi"/>
          <w:b/>
        </w:rPr>
      </w:pPr>
      <w:r w:rsidRPr="003F5DEA">
        <w:t>實地輔導當日再實地抽查二十本病歷進行複閱評估，兩次成績平均為該醫</w:t>
      </w:r>
      <w:r w:rsidRPr="003F5DEA">
        <w:rPr>
          <w:rFonts w:asciiTheme="minorHAnsi" w:hAnsiTheme="minorHAnsi"/>
        </w:rPr>
        <w:t>師之臨床影像成積</w:t>
      </w:r>
      <w:r w:rsidRPr="003F5DEA">
        <w:rPr>
          <w:rFonts w:asciiTheme="minorHAnsi" w:hAnsiTheme="minorHAnsi" w:hint="eastAsia"/>
        </w:rPr>
        <w:t>。</w:t>
      </w:r>
      <w:r w:rsidRPr="003F5DEA">
        <w:rPr>
          <w:rFonts w:asciiTheme="minorHAnsi" w:hAnsiTheme="minorHAnsi"/>
        </w:rPr>
        <w:t>所有參與乳癌篩檢陽性個案確診的醫師平均為該機構之臨床影像總成績。</w:t>
      </w:r>
    </w:p>
    <w:p w14:paraId="15854995" w14:textId="77777777" w:rsidR="00EC6719" w:rsidRPr="003F5DEA" w:rsidRDefault="00EC6719" w:rsidP="00EC6719">
      <w:pPr>
        <w:tabs>
          <w:tab w:val="left" w:pos="993"/>
        </w:tabs>
        <w:spacing w:line="400" w:lineRule="exact"/>
        <w:ind w:leftChars="413" w:left="2125" w:hanging="1134"/>
        <w:jc w:val="both"/>
      </w:pPr>
      <w:r w:rsidRPr="003F5DEA">
        <w:t>Rating C</w:t>
      </w:r>
      <w:r w:rsidRPr="003F5DEA">
        <w:t>：乳房超音波臨床影像成績</w:t>
      </w:r>
      <w:r w:rsidRPr="003F5DEA">
        <w:t>&lt;</w:t>
      </w:r>
      <w:r w:rsidRPr="003F5DEA">
        <w:rPr>
          <w:rFonts w:hint="eastAsia"/>
        </w:rPr>
        <w:t>6</w:t>
      </w:r>
      <w:r w:rsidRPr="003F5DEA">
        <w:t>0</w:t>
      </w:r>
    </w:p>
    <w:p w14:paraId="35649406"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乳房超音波臨床影像成績</w:t>
      </w:r>
      <w:r w:rsidRPr="003F5DEA">
        <w:t>&gt;=</w:t>
      </w:r>
      <w:r w:rsidRPr="003F5DEA">
        <w:rPr>
          <w:rFonts w:hint="eastAsia"/>
        </w:rPr>
        <w:t>60</w:t>
      </w:r>
    </w:p>
    <w:p w14:paraId="6E8F7B2D" w14:textId="77777777" w:rsidR="00EC6719" w:rsidRPr="003F5DEA" w:rsidRDefault="00EC6719" w:rsidP="00EC6719">
      <w:pPr>
        <w:tabs>
          <w:tab w:val="left" w:pos="993"/>
        </w:tabs>
        <w:spacing w:line="400" w:lineRule="exact"/>
        <w:ind w:leftChars="413" w:left="2125" w:hanging="1134"/>
        <w:jc w:val="both"/>
      </w:pPr>
      <w:r w:rsidRPr="003F5DEA">
        <w:t>Rating A</w:t>
      </w:r>
      <w:r w:rsidRPr="003F5DEA">
        <w:t>：乳房超音波臨床影像成績</w:t>
      </w:r>
      <w:r w:rsidRPr="003F5DEA">
        <w:t>&gt;=85</w:t>
      </w:r>
    </w:p>
    <w:p w14:paraId="117554C0"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lastRenderedPageBreak/>
        <w:t>準備文件</w:t>
      </w:r>
      <w:r w:rsidRPr="003F5DEA">
        <w:rPr>
          <w:rFonts w:asciiTheme="minorHAnsi" w:hAnsiTheme="minorHAnsi" w:hint="eastAsia"/>
          <w:b/>
        </w:rPr>
        <w:t>：</w:t>
      </w:r>
    </w:p>
    <w:p w14:paraId="5D4116B3" w14:textId="77777777"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rPr>
        <w:t>參與乳癌篩檢陽性個案確診的醫師及其所判讀的乳房超音波檢查名單</w:t>
      </w:r>
      <w:r w:rsidRPr="003F5DEA">
        <w:rPr>
          <w:rFonts w:asciiTheme="minorHAnsi" w:hAnsiTheme="minorHAnsi" w:hint="eastAsia"/>
        </w:rPr>
        <w:t xml:space="preserve"> </w:t>
      </w:r>
      <w:r w:rsidRPr="003F5DEA">
        <w:rPr>
          <w:rFonts w:asciiTheme="minorHAnsi" w:hAnsiTheme="minorHAnsi" w:hint="eastAsia"/>
        </w:rPr>
        <w:t>（此份名單請由乳篩追踪助理提供）</w:t>
      </w:r>
    </w:p>
    <w:p w14:paraId="2510BFC6" w14:textId="77777777" w:rsidR="00EC6719" w:rsidRPr="003F5DEA" w:rsidRDefault="00EC6719" w:rsidP="00EC6719">
      <w:pPr>
        <w:pStyle w:val="3"/>
        <w:jc w:val="center"/>
        <w:rPr>
          <w:rFonts w:asciiTheme="minorHAnsi" w:eastAsia="標楷體" w:hAnsiTheme="minorHAnsi"/>
          <w:b w:val="0"/>
          <w:i/>
        </w:rPr>
      </w:pPr>
      <w:r w:rsidRPr="003F5DEA">
        <w:rPr>
          <w:rFonts w:asciiTheme="minorHAnsi" w:eastAsia="標楷體" w:hAnsiTheme="minorHAnsi"/>
        </w:rPr>
        <w:br w:type="page"/>
      </w:r>
      <w:bookmarkStart w:id="61" w:name="_Toc476934542"/>
      <w:bookmarkStart w:id="62" w:name="_Toc476935016"/>
      <w:bookmarkStart w:id="63" w:name="_Toc476935455"/>
      <w:bookmarkStart w:id="64" w:name="_Toc476935778"/>
      <w:bookmarkStart w:id="65" w:name="_Toc476935840"/>
      <w:bookmarkStart w:id="66" w:name="_Toc476935949"/>
      <w:bookmarkStart w:id="67" w:name="_Toc477252913"/>
      <w:bookmarkStart w:id="68" w:name="_Toc508633774"/>
      <w:bookmarkStart w:id="69" w:name="_Toc508698444"/>
      <w:r w:rsidRPr="003F5DEA">
        <w:rPr>
          <w:rFonts w:asciiTheme="minorHAnsi" w:eastAsia="標楷體" w:hAnsiTheme="minorHAnsi"/>
          <w:noProof/>
          <w:sz w:val="28"/>
        </w:rPr>
        <w:lastRenderedPageBreak/>
        <w:t>【附表</w:t>
      </w:r>
      <w:r w:rsidRPr="003F5DEA">
        <w:rPr>
          <w:rFonts w:asciiTheme="minorHAnsi" w:eastAsia="標楷體" w:hAnsiTheme="minorHAnsi" w:hint="eastAsia"/>
          <w:noProof/>
          <w:sz w:val="28"/>
        </w:rPr>
        <w:t>一</w:t>
      </w:r>
      <w:r w:rsidRPr="003F5DEA">
        <w:rPr>
          <w:rFonts w:asciiTheme="minorHAnsi" w:eastAsia="標楷體" w:hAnsiTheme="minorHAnsi"/>
          <w:noProof/>
          <w:sz w:val="28"/>
        </w:rPr>
        <w:t>】乳癌篩檢疑陽個案後續確診醫學自我評量指標</w:t>
      </w:r>
      <w:bookmarkEnd w:id="61"/>
      <w:bookmarkEnd w:id="62"/>
      <w:bookmarkEnd w:id="63"/>
      <w:bookmarkEnd w:id="64"/>
      <w:bookmarkEnd w:id="65"/>
      <w:bookmarkEnd w:id="66"/>
      <w:bookmarkEnd w:id="67"/>
      <w:bookmarkEnd w:id="68"/>
      <w:bookmarkEnd w:id="69"/>
    </w:p>
    <w:p w14:paraId="0E99D43E" w14:textId="77777777"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14:paraId="3E7002AD" w14:textId="77777777"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183" w:type="pct"/>
        <w:tblLayout w:type="fixed"/>
        <w:tblLook w:val="04A0" w:firstRow="1" w:lastRow="0" w:firstColumn="1" w:lastColumn="0" w:noHBand="0" w:noVBand="1"/>
      </w:tblPr>
      <w:tblGrid>
        <w:gridCol w:w="715"/>
        <w:gridCol w:w="2974"/>
        <w:gridCol w:w="1738"/>
        <w:gridCol w:w="1259"/>
        <w:gridCol w:w="3001"/>
      </w:tblGrid>
      <w:tr w:rsidR="00EC6719" w:rsidRPr="003F5DEA" w14:paraId="12646588" w14:textId="77777777" w:rsidTr="002F4277">
        <w:trPr>
          <w:trHeight w:val="390"/>
        </w:trPr>
        <w:tc>
          <w:tcPr>
            <w:tcW w:w="369" w:type="pct"/>
            <w:vAlign w:val="center"/>
          </w:tcPr>
          <w:p w14:paraId="6A236A81" w14:textId="77777777" w:rsidR="00EC6719" w:rsidRPr="003F5DEA" w:rsidRDefault="00EC6719" w:rsidP="002F4277">
            <w:pPr>
              <w:widowControl/>
              <w:jc w:val="center"/>
              <w:rPr>
                <w:b/>
              </w:rPr>
            </w:pPr>
            <w:r w:rsidRPr="003F5DEA">
              <w:rPr>
                <w:rFonts w:hAnsi="標楷體"/>
                <w:b/>
              </w:rPr>
              <w:t>編號</w:t>
            </w:r>
          </w:p>
        </w:tc>
        <w:tc>
          <w:tcPr>
            <w:tcW w:w="1535" w:type="pct"/>
            <w:vAlign w:val="center"/>
          </w:tcPr>
          <w:p w14:paraId="6BB9D7E3" w14:textId="77777777" w:rsidR="00EC6719" w:rsidRPr="003F5DEA" w:rsidRDefault="00EC6719" w:rsidP="002F4277">
            <w:pPr>
              <w:widowControl/>
              <w:jc w:val="center"/>
              <w:rPr>
                <w:b/>
              </w:rPr>
            </w:pPr>
            <w:r w:rsidRPr="003F5DEA">
              <w:rPr>
                <w:rFonts w:hAnsi="標楷體"/>
                <w:b/>
              </w:rPr>
              <w:t>指標名稱</w:t>
            </w:r>
          </w:p>
        </w:tc>
        <w:tc>
          <w:tcPr>
            <w:tcW w:w="897" w:type="pct"/>
            <w:vAlign w:val="center"/>
          </w:tcPr>
          <w:p w14:paraId="539C176D"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50" w:type="pct"/>
            <w:vAlign w:val="center"/>
          </w:tcPr>
          <w:p w14:paraId="263B8318" w14:textId="77777777" w:rsidR="00EC6719" w:rsidRPr="003F5DEA" w:rsidRDefault="00EC6719" w:rsidP="002F4277">
            <w:pPr>
              <w:jc w:val="center"/>
              <w:rPr>
                <w:b/>
              </w:rPr>
            </w:pPr>
            <w:r w:rsidRPr="003F5DEA">
              <w:rPr>
                <w:b/>
              </w:rPr>
              <w:t>ACR</w:t>
            </w:r>
            <w:r w:rsidRPr="003F5DEA">
              <w:rPr>
                <w:rFonts w:hAnsi="標楷體"/>
                <w:b/>
              </w:rPr>
              <w:t>標準</w:t>
            </w:r>
          </w:p>
        </w:tc>
        <w:tc>
          <w:tcPr>
            <w:tcW w:w="1549" w:type="pct"/>
            <w:vAlign w:val="center"/>
          </w:tcPr>
          <w:p w14:paraId="54210908"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14:paraId="13AB5CAD" w14:textId="77777777" w:rsidTr="002F4277">
        <w:tc>
          <w:tcPr>
            <w:tcW w:w="369" w:type="pct"/>
            <w:vAlign w:val="center"/>
          </w:tcPr>
          <w:p w14:paraId="3097BBEB" w14:textId="77777777" w:rsidR="00EC6719" w:rsidRPr="003F5DEA" w:rsidRDefault="00EC6719" w:rsidP="002F4277">
            <w:pPr>
              <w:widowControl/>
              <w:jc w:val="center"/>
            </w:pPr>
            <w:r w:rsidRPr="003F5DEA">
              <w:t>1</w:t>
            </w:r>
          </w:p>
        </w:tc>
        <w:tc>
          <w:tcPr>
            <w:tcW w:w="1535" w:type="pct"/>
            <w:vAlign w:val="center"/>
          </w:tcPr>
          <w:p w14:paraId="4810F1F9" w14:textId="77777777" w:rsidR="00EC6719" w:rsidRPr="003F5DEA" w:rsidRDefault="00EC6719" w:rsidP="002F4277">
            <w:pPr>
              <w:widowControl/>
            </w:pPr>
            <w:r w:rsidRPr="003F5DEA">
              <w:rPr>
                <w:rFonts w:hAnsi="標楷體"/>
              </w:rPr>
              <w:t>接受乳癌篩檢之總個案數。</w:t>
            </w:r>
          </w:p>
        </w:tc>
        <w:tc>
          <w:tcPr>
            <w:tcW w:w="897" w:type="pct"/>
          </w:tcPr>
          <w:p w14:paraId="4D1FC1DC"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50" w:type="pct"/>
          </w:tcPr>
          <w:p w14:paraId="565CFE0C" w14:textId="77777777" w:rsidR="00EC6719" w:rsidRPr="003F5DEA" w:rsidRDefault="00EC6719" w:rsidP="002F4277"/>
        </w:tc>
        <w:tc>
          <w:tcPr>
            <w:tcW w:w="1549" w:type="pct"/>
          </w:tcPr>
          <w:p w14:paraId="488AE621" w14:textId="77777777" w:rsidR="00EC6719" w:rsidRPr="003F5DEA" w:rsidRDefault="00EC6719" w:rsidP="002F4277">
            <w:r w:rsidRPr="003F5DEA">
              <w:rPr>
                <w:rFonts w:hAnsi="標楷體"/>
              </w:rPr>
              <w:t>「乳攝數」</w:t>
            </w:r>
            <w:r w:rsidRPr="003F5DEA">
              <w:t>(</w:t>
            </w:r>
            <w:r w:rsidRPr="003F5DEA">
              <w:rPr>
                <w:rFonts w:hAnsi="標楷體"/>
              </w:rPr>
              <w:t>統計區間支付方式為預防保健之人數</w:t>
            </w:r>
            <w:r w:rsidRPr="003F5DEA">
              <w:t>)</w:t>
            </w:r>
          </w:p>
        </w:tc>
      </w:tr>
      <w:tr w:rsidR="00EC6719" w:rsidRPr="003F5DEA" w14:paraId="30C393D2" w14:textId="77777777" w:rsidTr="002F4277">
        <w:tc>
          <w:tcPr>
            <w:tcW w:w="369" w:type="pct"/>
            <w:vAlign w:val="center"/>
          </w:tcPr>
          <w:p w14:paraId="300F26C6" w14:textId="77777777" w:rsidR="00EC6719" w:rsidRPr="003F5DEA" w:rsidRDefault="00EC6719" w:rsidP="002F4277">
            <w:pPr>
              <w:widowControl/>
              <w:jc w:val="center"/>
            </w:pPr>
            <w:r w:rsidRPr="003F5DEA">
              <w:t>1a</w:t>
            </w:r>
          </w:p>
        </w:tc>
        <w:tc>
          <w:tcPr>
            <w:tcW w:w="1535" w:type="pct"/>
            <w:vAlign w:val="center"/>
          </w:tcPr>
          <w:p w14:paraId="504F502C"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97" w:type="pct"/>
          </w:tcPr>
          <w:p w14:paraId="0DC3847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14:paraId="20BCE8CD" w14:textId="77777777" w:rsidR="00EC6719" w:rsidRPr="003F5DEA" w:rsidRDefault="00EC6719" w:rsidP="002F4277"/>
        </w:tc>
        <w:tc>
          <w:tcPr>
            <w:tcW w:w="1549" w:type="pct"/>
          </w:tcPr>
          <w:p w14:paraId="0A3BBCB8" w14:textId="77777777" w:rsidR="00EC6719" w:rsidRPr="003F5DEA" w:rsidRDefault="00EC6719" w:rsidP="002F4277">
            <w:r w:rsidRPr="003F5DEA">
              <w:rPr>
                <w:rFonts w:hAnsi="標楷體"/>
              </w:rPr>
              <w:t>「乳攝結果」</w:t>
            </w:r>
            <w:r w:rsidRPr="003F5DEA">
              <w:t>0+3</w:t>
            </w:r>
          </w:p>
        </w:tc>
      </w:tr>
      <w:tr w:rsidR="00EC6719" w:rsidRPr="003F5DEA" w14:paraId="5007F558" w14:textId="77777777" w:rsidTr="002F4277">
        <w:tc>
          <w:tcPr>
            <w:tcW w:w="369" w:type="pct"/>
            <w:vAlign w:val="center"/>
          </w:tcPr>
          <w:p w14:paraId="5A0AA2E0" w14:textId="77777777" w:rsidR="00EC6719" w:rsidRPr="003F5DEA" w:rsidRDefault="00EC6719" w:rsidP="002F4277">
            <w:pPr>
              <w:widowControl/>
              <w:jc w:val="center"/>
            </w:pPr>
            <w:r w:rsidRPr="003F5DEA">
              <w:t>1a1</w:t>
            </w:r>
          </w:p>
        </w:tc>
        <w:tc>
          <w:tcPr>
            <w:tcW w:w="1535" w:type="pct"/>
            <w:vAlign w:val="center"/>
          </w:tcPr>
          <w:p w14:paraId="65173F11"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14:paraId="47DB6B42" w14:textId="77777777" w:rsidR="00EC6719" w:rsidRPr="003F5DEA" w:rsidRDefault="00EC6719" w:rsidP="002F4277">
            <w:r w:rsidRPr="003F5DEA">
              <w:t>(</w:t>
            </w:r>
            <w:r w:rsidRPr="003F5DEA">
              <w:rPr>
                <w:rFonts w:hAnsi="標楷體"/>
              </w:rPr>
              <w:t>初始判讀為分類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50" w:type="pct"/>
          </w:tcPr>
          <w:p w14:paraId="47AE9506" w14:textId="77777777" w:rsidR="00EC6719" w:rsidRPr="003F5DEA" w:rsidRDefault="00EC6719" w:rsidP="002F4277"/>
        </w:tc>
        <w:tc>
          <w:tcPr>
            <w:tcW w:w="1549" w:type="pct"/>
          </w:tcPr>
          <w:p w14:paraId="0F97DD0D" w14:textId="77777777" w:rsidR="00EC6719" w:rsidRPr="003F5DEA" w:rsidRDefault="00EC6719" w:rsidP="002F4277">
            <w:r w:rsidRPr="003F5DEA">
              <w:rPr>
                <w:rFonts w:hAnsi="標楷體"/>
              </w:rPr>
              <w:t>「編號</w:t>
            </w:r>
            <w:r w:rsidRPr="003F5DEA">
              <w:t>1a</w:t>
            </w:r>
            <w:r w:rsidRPr="003F5DEA">
              <w:rPr>
                <w:rFonts w:hAnsi="標楷體"/>
              </w:rPr>
              <w:t>」中「複檢結果」為</w:t>
            </w:r>
            <w:r w:rsidRPr="003F5DEA">
              <w:t>4</w:t>
            </w:r>
            <w:r w:rsidRPr="003F5DEA">
              <w:rPr>
                <w:rFonts w:hAnsi="標楷體"/>
              </w:rPr>
              <w:t>或</w:t>
            </w:r>
            <w:r w:rsidRPr="003F5DEA">
              <w:t>5</w:t>
            </w:r>
          </w:p>
        </w:tc>
      </w:tr>
      <w:tr w:rsidR="00EC6719" w:rsidRPr="003F5DEA" w14:paraId="451760E4" w14:textId="77777777" w:rsidTr="002F4277">
        <w:tc>
          <w:tcPr>
            <w:tcW w:w="369" w:type="pct"/>
            <w:vAlign w:val="center"/>
          </w:tcPr>
          <w:p w14:paraId="5C5BFE98" w14:textId="77777777" w:rsidR="00EC6719" w:rsidRPr="003F5DEA" w:rsidRDefault="00EC6719" w:rsidP="002F4277">
            <w:pPr>
              <w:widowControl/>
              <w:jc w:val="center"/>
            </w:pPr>
            <w:r w:rsidRPr="003F5DEA">
              <w:t>1b</w:t>
            </w:r>
          </w:p>
        </w:tc>
        <w:tc>
          <w:tcPr>
            <w:tcW w:w="1535" w:type="pct"/>
            <w:vAlign w:val="center"/>
          </w:tcPr>
          <w:p w14:paraId="5042EDF3"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14:paraId="32AF7039"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14:paraId="0F711898" w14:textId="77777777" w:rsidR="00EC6719" w:rsidRPr="003F5DEA" w:rsidRDefault="00EC6719" w:rsidP="002F4277"/>
        </w:tc>
        <w:tc>
          <w:tcPr>
            <w:tcW w:w="1549" w:type="pct"/>
          </w:tcPr>
          <w:p w14:paraId="00C9498D" w14:textId="77777777" w:rsidR="00EC6719" w:rsidRPr="003F5DEA" w:rsidRDefault="00EC6719" w:rsidP="002F4277">
            <w:r w:rsidRPr="003F5DEA">
              <w:rPr>
                <w:rFonts w:hAnsi="標楷體"/>
              </w:rPr>
              <w:t>「乳攝結果」</w:t>
            </w:r>
            <w:r w:rsidRPr="003F5DEA">
              <w:t>4+5</w:t>
            </w:r>
          </w:p>
        </w:tc>
      </w:tr>
      <w:tr w:rsidR="00EC6719" w:rsidRPr="003F5DEA" w14:paraId="3FE40103" w14:textId="77777777" w:rsidTr="002F4277">
        <w:tc>
          <w:tcPr>
            <w:tcW w:w="369" w:type="pct"/>
            <w:vAlign w:val="center"/>
          </w:tcPr>
          <w:p w14:paraId="2CECED49" w14:textId="77777777" w:rsidR="00EC6719" w:rsidRPr="003F5DEA" w:rsidRDefault="00EC6719" w:rsidP="002F4277">
            <w:pPr>
              <w:widowControl/>
              <w:jc w:val="center"/>
            </w:pPr>
            <w:r w:rsidRPr="003F5DEA">
              <w:t>2</w:t>
            </w:r>
          </w:p>
        </w:tc>
        <w:tc>
          <w:tcPr>
            <w:tcW w:w="1535" w:type="pct"/>
            <w:vAlign w:val="center"/>
          </w:tcPr>
          <w:p w14:paraId="1857E263"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的個案中，接受細胞或組織穿刺生檢個案。</w:t>
            </w:r>
            <w:r w:rsidRPr="003F5DEA">
              <w:t xml:space="preserve"> </w:t>
            </w:r>
          </w:p>
        </w:tc>
        <w:tc>
          <w:tcPr>
            <w:tcW w:w="897" w:type="pct"/>
          </w:tcPr>
          <w:p w14:paraId="7E94B3C5" w14:textId="77777777" w:rsidR="00EC6719" w:rsidRPr="003F5DEA" w:rsidRDefault="00EC6719" w:rsidP="002F4277"/>
        </w:tc>
        <w:tc>
          <w:tcPr>
            <w:tcW w:w="650" w:type="pct"/>
          </w:tcPr>
          <w:p w14:paraId="29C19B88" w14:textId="77777777" w:rsidR="00EC6719" w:rsidRPr="003F5DEA" w:rsidRDefault="00EC6719" w:rsidP="002F4277"/>
        </w:tc>
        <w:tc>
          <w:tcPr>
            <w:tcW w:w="1549" w:type="pct"/>
          </w:tcPr>
          <w:p w14:paraId="037879C4"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r w:rsidRPr="003F5DEA">
              <w:rPr>
                <w:rFonts w:hAnsi="標楷體"/>
              </w:rPr>
              <w:t>細針抽吸</w:t>
            </w:r>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14:paraId="0A845A7F" w14:textId="77777777" w:rsidTr="002F4277">
        <w:tc>
          <w:tcPr>
            <w:tcW w:w="369" w:type="pct"/>
            <w:vAlign w:val="center"/>
          </w:tcPr>
          <w:p w14:paraId="29079B65" w14:textId="77777777" w:rsidR="00EC6719" w:rsidRPr="003F5DEA" w:rsidRDefault="00EC6719" w:rsidP="002F4277">
            <w:pPr>
              <w:widowControl/>
              <w:jc w:val="center"/>
            </w:pPr>
            <w:r w:rsidRPr="003F5DEA">
              <w:t>2a</w:t>
            </w:r>
          </w:p>
        </w:tc>
        <w:tc>
          <w:tcPr>
            <w:tcW w:w="1535" w:type="pct"/>
            <w:vAlign w:val="center"/>
          </w:tcPr>
          <w:p w14:paraId="23E13A39" w14:textId="77777777" w:rsidR="00EC6719" w:rsidRPr="003F5DEA" w:rsidRDefault="00EC6719" w:rsidP="002F4277">
            <w:pPr>
              <w:widowControl/>
            </w:pPr>
            <w:r w:rsidRPr="003F5DEA">
              <w:rPr>
                <w:rFonts w:hAnsi="標楷體"/>
              </w:rPr>
              <w:t>其中細胞或組織穿刺生檢為惡性的個案。</w:t>
            </w:r>
            <w:r w:rsidRPr="003F5DEA">
              <w:t xml:space="preserve"> </w:t>
            </w:r>
          </w:p>
        </w:tc>
        <w:tc>
          <w:tcPr>
            <w:tcW w:w="897" w:type="pct"/>
          </w:tcPr>
          <w:p w14:paraId="12836FF5" w14:textId="77777777" w:rsidR="00EC6719" w:rsidRPr="003F5DEA" w:rsidRDefault="00EC6719" w:rsidP="002F4277"/>
        </w:tc>
        <w:tc>
          <w:tcPr>
            <w:tcW w:w="650" w:type="pct"/>
          </w:tcPr>
          <w:p w14:paraId="576AB5E9" w14:textId="77777777" w:rsidR="00EC6719" w:rsidRPr="003F5DEA" w:rsidRDefault="00EC6719" w:rsidP="002F4277"/>
        </w:tc>
        <w:tc>
          <w:tcPr>
            <w:tcW w:w="1549" w:type="pct"/>
          </w:tcPr>
          <w:p w14:paraId="33D1966B"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14:paraId="20280D34" w14:textId="77777777" w:rsidTr="002F4277">
        <w:tc>
          <w:tcPr>
            <w:tcW w:w="369" w:type="pct"/>
            <w:vAlign w:val="center"/>
          </w:tcPr>
          <w:p w14:paraId="12906287" w14:textId="77777777" w:rsidR="00EC6719" w:rsidRPr="003F5DEA" w:rsidRDefault="00EC6719" w:rsidP="002F4277">
            <w:pPr>
              <w:widowControl/>
              <w:jc w:val="center"/>
            </w:pPr>
            <w:r w:rsidRPr="003F5DEA">
              <w:t>2b</w:t>
            </w:r>
          </w:p>
        </w:tc>
        <w:tc>
          <w:tcPr>
            <w:tcW w:w="1535" w:type="pct"/>
            <w:vAlign w:val="center"/>
          </w:tcPr>
          <w:p w14:paraId="482084D9" w14:textId="77777777" w:rsidR="00EC6719" w:rsidRPr="003F5DEA" w:rsidRDefault="00EC6719" w:rsidP="002F4277">
            <w:pPr>
              <w:widowControl/>
            </w:pPr>
            <w:r w:rsidRPr="003F5DEA">
              <w:rPr>
                <w:rFonts w:hAnsi="標楷體"/>
              </w:rPr>
              <w:t>其中細胞或組織穿刺生檢為良性的個案。</w:t>
            </w:r>
            <w:r w:rsidRPr="003F5DEA">
              <w:t xml:space="preserve"> </w:t>
            </w:r>
          </w:p>
        </w:tc>
        <w:tc>
          <w:tcPr>
            <w:tcW w:w="897" w:type="pct"/>
          </w:tcPr>
          <w:p w14:paraId="22954E54" w14:textId="77777777" w:rsidR="00EC6719" w:rsidRPr="003F5DEA" w:rsidRDefault="00EC6719" w:rsidP="002F4277"/>
        </w:tc>
        <w:tc>
          <w:tcPr>
            <w:tcW w:w="650" w:type="pct"/>
          </w:tcPr>
          <w:p w14:paraId="54EAA9A8" w14:textId="77777777" w:rsidR="00EC6719" w:rsidRPr="003F5DEA" w:rsidRDefault="00EC6719" w:rsidP="002F4277"/>
        </w:tc>
        <w:tc>
          <w:tcPr>
            <w:tcW w:w="1549" w:type="pct"/>
          </w:tcPr>
          <w:p w14:paraId="497B7443"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14:paraId="76C15CA6" w14:textId="77777777" w:rsidTr="002F4277">
        <w:tc>
          <w:tcPr>
            <w:tcW w:w="369" w:type="pct"/>
            <w:vAlign w:val="center"/>
          </w:tcPr>
          <w:p w14:paraId="3B8F35B8" w14:textId="77777777" w:rsidR="00EC6719" w:rsidRPr="003F5DEA" w:rsidRDefault="00EC6719" w:rsidP="002F4277">
            <w:pPr>
              <w:widowControl/>
              <w:jc w:val="center"/>
            </w:pPr>
            <w:r w:rsidRPr="003F5DEA">
              <w:t>3</w:t>
            </w:r>
          </w:p>
        </w:tc>
        <w:tc>
          <w:tcPr>
            <w:tcW w:w="1535" w:type="pct"/>
            <w:vAlign w:val="center"/>
          </w:tcPr>
          <w:p w14:paraId="000CA5AB"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97" w:type="pct"/>
          </w:tcPr>
          <w:p w14:paraId="003C5217" w14:textId="77777777" w:rsidR="00EC6719" w:rsidRPr="003F5DEA" w:rsidRDefault="00EC6719" w:rsidP="002F4277"/>
        </w:tc>
        <w:tc>
          <w:tcPr>
            <w:tcW w:w="650" w:type="pct"/>
          </w:tcPr>
          <w:p w14:paraId="2525DBFB" w14:textId="77777777" w:rsidR="00EC6719" w:rsidRPr="003F5DEA" w:rsidRDefault="00EC6719" w:rsidP="002F4277"/>
        </w:tc>
        <w:tc>
          <w:tcPr>
            <w:tcW w:w="1549" w:type="pct"/>
          </w:tcPr>
          <w:p w14:paraId="3874DFFA"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14:paraId="3DC2954D" w14:textId="77777777" w:rsidTr="002F4277">
        <w:tc>
          <w:tcPr>
            <w:tcW w:w="369" w:type="pct"/>
            <w:vAlign w:val="center"/>
          </w:tcPr>
          <w:p w14:paraId="730C3C8B" w14:textId="77777777" w:rsidR="00EC6719" w:rsidRPr="003F5DEA" w:rsidRDefault="00EC6719" w:rsidP="002F4277">
            <w:pPr>
              <w:widowControl/>
              <w:jc w:val="center"/>
            </w:pPr>
            <w:r w:rsidRPr="003F5DEA">
              <w:t>3a</w:t>
            </w:r>
          </w:p>
        </w:tc>
        <w:tc>
          <w:tcPr>
            <w:tcW w:w="1535" w:type="pct"/>
            <w:vAlign w:val="center"/>
          </w:tcPr>
          <w:p w14:paraId="377BA498" w14:textId="77777777" w:rsidR="00EC6719" w:rsidRPr="003F5DEA" w:rsidRDefault="00EC6719" w:rsidP="002F4277">
            <w:pPr>
              <w:widowControl/>
            </w:pPr>
            <w:r w:rsidRPr="003F5DEA">
              <w:rPr>
                <w:rFonts w:hAnsi="標楷體"/>
              </w:rPr>
              <w:t>其中接受手術切片檢查為惡性的個案。</w:t>
            </w:r>
            <w:r w:rsidRPr="003F5DEA">
              <w:t xml:space="preserve"> </w:t>
            </w:r>
          </w:p>
        </w:tc>
        <w:tc>
          <w:tcPr>
            <w:tcW w:w="897" w:type="pct"/>
          </w:tcPr>
          <w:p w14:paraId="1D663E0D" w14:textId="77777777" w:rsidR="00EC6719" w:rsidRPr="003F5DEA" w:rsidRDefault="00EC6719" w:rsidP="002F4277"/>
        </w:tc>
        <w:tc>
          <w:tcPr>
            <w:tcW w:w="650" w:type="pct"/>
          </w:tcPr>
          <w:p w14:paraId="76674299" w14:textId="77777777" w:rsidR="00EC6719" w:rsidRPr="003F5DEA" w:rsidRDefault="00EC6719" w:rsidP="002F4277"/>
        </w:tc>
        <w:tc>
          <w:tcPr>
            <w:tcW w:w="1549" w:type="pct"/>
          </w:tcPr>
          <w:p w14:paraId="7272EB87"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14:paraId="34EF0130" w14:textId="77777777" w:rsidTr="002F4277">
        <w:tc>
          <w:tcPr>
            <w:tcW w:w="369" w:type="pct"/>
            <w:vAlign w:val="center"/>
          </w:tcPr>
          <w:p w14:paraId="6CE67D2B" w14:textId="77777777" w:rsidR="00EC6719" w:rsidRPr="003F5DEA" w:rsidRDefault="00EC6719" w:rsidP="002F4277">
            <w:pPr>
              <w:widowControl/>
              <w:jc w:val="center"/>
            </w:pPr>
            <w:r w:rsidRPr="003F5DEA">
              <w:t>3b</w:t>
            </w:r>
          </w:p>
        </w:tc>
        <w:tc>
          <w:tcPr>
            <w:tcW w:w="1535" w:type="pct"/>
            <w:vAlign w:val="center"/>
          </w:tcPr>
          <w:p w14:paraId="615CBE6D" w14:textId="77777777" w:rsidR="00EC6719" w:rsidRPr="003F5DEA" w:rsidRDefault="00EC6719" w:rsidP="002F4277">
            <w:pPr>
              <w:widowControl/>
            </w:pPr>
            <w:r w:rsidRPr="003F5DEA">
              <w:rPr>
                <w:rFonts w:hAnsi="標楷體"/>
              </w:rPr>
              <w:t>其中接受手術切片檢查為良性的個案。</w:t>
            </w:r>
            <w:r w:rsidRPr="003F5DEA">
              <w:t xml:space="preserve"> </w:t>
            </w:r>
          </w:p>
        </w:tc>
        <w:tc>
          <w:tcPr>
            <w:tcW w:w="897" w:type="pct"/>
          </w:tcPr>
          <w:p w14:paraId="3E023357" w14:textId="77777777" w:rsidR="00EC6719" w:rsidRPr="003F5DEA" w:rsidRDefault="00EC6719" w:rsidP="002F4277"/>
        </w:tc>
        <w:tc>
          <w:tcPr>
            <w:tcW w:w="650" w:type="pct"/>
          </w:tcPr>
          <w:p w14:paraId="75785EFA" w14:textId="77777777" w:rsidR="00EC6719" w:rsidRPr="003F5DEA" w:rsidRDefault="00EC6719" w:rsidP="002F4277"/>
        </w:tc>
        <w:tc>
          <w:tcPr>
            <w:tcW w:w="1549" w:type="pct"/>
          </w:tcPr>
          <w:p w14:paraId="25E09CE0"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14:paraId="23C74F35" w14:textId="77777777" w:rsidTr="002F4277">
        <w:tc>
          <w:tcPr>
            <w:tcW w:w="369" w:type="pct"/>
            <w:vAlign w:val="center"/>
          </w:tcPr>
          <w:p w14:paraId="500D50AC" w14:textId="77777777" w:rsidR="00EC6719" w:rsidRPr="003F5DEA" w:rsidRDefault="00EC6719" w:rsidP="002F4277">
            <w:pPr>
              <w:widowControl/>
              <w:jc w:val="center"/>
            </w:pPr>
            <w:r w:rsidRPr="003F5DEA">
              <w:t>4</w:t>
            </w:r>
          </w:p>
        </w:tc>
        <w:tc>
          <w:tcPr>
            <w:tcW w:w="1535" w:type="pct"/>
            <w:vAlign w:val="center"/>
          </w:tcPr>
          <w:p w14:paraId="29DCC634"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的個案中，未接受組織生檢的個案。如</w:t>
            </w:r>
            <w:r w:rsidRPr="003F5DEA">
              <w:t>:</w:t>
            </w:r>
            <w:r w:rsidRPr="003F5DEA">
              <w:rPr>
                <w:rFonts w:hAnsi="標楷體"/>
              </w:rPr>
              <w:t>失去連繫或拒絕穿刺</w:t>
            </w:r>
            <w:r w:rsidRPr="003F5DEA">
              <w:rPr>
                <w:rFonts w:hAnsi="標楷體"/>
              </w:rPr>
              <w:lastRenderedPageBreak/>
              <w:t>或手術或外科醫師認為不需要生檢者。</w:t>
            </w:r>
            <w:r w:rsidRPr="003F5DEA">
              <w:t xml:space="preserve"> </w:t>
            </w:r>
          </w:p>
        </w:tc>
        <w:tc>
          <w:tcPr>
            <w:tcW w:w="897" w:type="pct"/>
          </w:tcPr>
          <w:p w14:paraId="15AC8C10" w14:textId="77777777" w:rsidR="00EC6719" w:rsidRPr="003F5DEA" w:rsidRDefault="00EC6719" w:rsidP="002F4277"/>
        </w:tc>
        <w:tc>
          <w:tcPr>
            <w:tcW w:w="650" w:type="pct"/>
          </w:tcPr>
          <w:p w14:paraId="17860D1E" w14:textId="77777777" w:rsidR="00EC6719" w:rsidRPr="003F5DEA" w:rsidRDefault="00EC6719" w:rsidP="002F4277"/>
        </w:tc>
        <w:tc>
          <w:tcPr>
            <w:tcW w:w="1549" w:type="pct"/>
          </w:tcPr>
          <w:p w14:paraId="0CB2006F" w14:textId="77777777"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14:paraId="4062CB8B" w14:textId="77777777" w:rsidTr="002F4277">
        <w:tc>
          <w:tcPr>
            <w:tcW w:w="369" w:type="pct"/>
            <w:vAlign w:val="center"/>
          </w:tcPr>
          <w:p w14:paraId="30367687" w14:textId="77777777" w:rsidR="00EC6719" w:rsidRPr="003F5DEA" w:rsidRDefault="00EC6719" w:rsidP="002F4277">
            <w:pPr>
              <w:widowControl/>
              <w:jc w:val="center"/>
            </w:pPr>
            <w:r w:rsidRPr="003F5DEA">
              <w:t>5</w:t>
            </w:r>
          </w:p>
        </w:tc>
        <w:tc>
          <w:tcPr>
            <w:tcW w:w="1535" w:type="pct"/>
            <w:vAlign w:val="center"/>
          </w:tcPr>
          <w:p w14:paraId="346DDD74" w14:textId="77777777" w:rsidR="00EC6719" w:rsidRPr="003F5DEA" w:rsidRDefault="00EC6719" w:rsidP="002F4277">
            <w:pPr>
              <w:widowControl/>
            </w:pPr>
            <w:r w:rsidRPr="003F5DEA">
              <w:rPr>
                <w:rFonts w:hAnsi="標楷體"/>
              </w:rPr>
              <w:t>所有經診斷為乳癌的個案中腺管原位癌（</w:t>
            </w:r>
            <w:r w:rsidRPr="003F5DEA">
              <w:t>DCIS</w:t>
            </w:r>
            <w:r w:rsidRPr="003F5DEA">
              <w:rPr>
                <w:rFonts w:hAnsi="標楷體"/>
              </w:rPr>
              <w:t>）的人數。</w:t>
            </w:r>
            <w:r w:rsidRPr="003F5DEA">
              <w:t xml:space="preserve"> </w:t>
            </w:r>
          </w:p>
        </w:tc>
        <w:tc>
          <w:tcPr>
            <w:tcW w:w="897" w:type="pct"/>
          </w:tcPr>
          <w:p w14:paraId="75D57EC2" w14:textId="77777777" w:rsidR="00EC6719" w:rsidRPr="003F5DEA" w:rsidRDefault="00EC6719" w:rsidP="002F4277"/>
        </w:tc>
        <w:tc>
          <w:tcPr>
            <w:tcW w:w="650" w:type="pct"/>
          </w:tcPr>
          <w:p w14:paraId="1A6CCD98" w14:textId="77777777" w:rsidR="00EC6719" w:rsidRPr="003F5DEA" w:rsidRDefault="00EC6719" w:rsidP="002F4277"/>
        </w:tc>
        <w:tc>
          <w:tcPr>
            <w:tcW w:w="1549" w:type="pct"/>
          </w:tcPr>
          <w:p w14:paraId="5B17F019"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14:paraId="7F2AACB2" w14:textId="77777777" w:rsidTr="002F4277">
        <w:tc>
          <w:tcPr>
            <w:tcW w:w="369" w:type="pct"/>
            <w:vAlign w:val="center"/>
          </w:tcPr>
          <w:p w14:paraId="292772E2" w14:textId="77777777" w:rsidR="00EC6719" w:rsidRPr="003F5DEA" w:rsidRDefault="00EC6719" w:rsidP="002F4277">
            <w:pPr>
              <w:widowControl/>
              <w:jc w:val="center"/>
            </w:pPr>
            <w:r w:rsidRPr="003F5DEA">
              <w:t>6</w:t>
            </w:r>
          </w:p>
        </w:tc>
        <w:tc>
          <w:tcPr>
            <w:tcW w:w="1535" w:type="pct"/>
            <w:vAlign w:val="center"/>
          </w:tcPr>
          <w:p w14:paraId="696F0457" w14:textId="77777777"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97" w:type="pct"/>
          </w:tcPr>
          <w:p w14:paraId="63067F4E" w14:textId="77777777" w:rsidR="00EC6719" w:rsidRPr="003F5DEA" w:rsidRDefault="00EC6719" w:rsidP="002F4277"/>
        </w:tc>
        <w:tc>
          <w:tcPr>
            <w:tcW w:w="650" w:type="pct"/>
          </w:tcPr>
          <w:p w14:paraId="0B4EBD4A" w14:textId="77777777" w:rsidR="00EC6719" w:rsidRPr="003F5DEA" w:rsidRDefault="00EC6719" w:rsidP="002F4277"/>
        </w:tc>
        <w:tc>
          <w:tcPr>
            <w:tcW w:w="1549" w:type="pct"/>
          </w:tcPr>
          <w:p w14:paraId="66C06D36"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14:paraId="10EE7BA1" w14:textId="77777777" w:rsidTr="002F4277">
        <w:tc>
          <w:tcPr>
            <w:tcW w:w="369" w:type="pct"/>
            <w:vAlign w:val="center"/>
          </w:tcPr>
          <w:p w14:paraId="23302113" w14:textId="77777777" w:rsidR="00EC6719" w:rsidRPr="003F5DEA" w:rsidRDefault="00EC6719" w:rsidP="002F4277">
            <w:pPr>
              <w:widowControl/>
              <w:jc w:val="center"/>
            </w:pPr>
            <w:r w:rsidRPr="003F5DEA">
              <w:t>6a</w:t>
            </w:r>
          </w:p>
        </w:tc>
        <w:tc>
          <w:tcPr>
            <w:tcW w:w="1535" w:type="pct"/>
            <w:vAlign w:val="center"/>
          </w:tcPr>
          <w:p w14:paraId="0871ABD9" w14:textId="77777777"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97" w:type="pct"/>
          </w:tcPr>
          <w:p w14:paraId="0BDA646C" w14:textId="77777777" w:rsidR="00EC6719" w:rsidRPr="003F5DEA" w:rsidRDefault="00EC6719" w:rsidP="002F4277"/>
        </w:tc>
        <w:tc>
          <w:tcPr>
            <w:tcW w:w="650" w:type="pct"/>
          </w:tcPr>
          <w:p w14:paraId="544B4CBD" w14:textId="77777777" w:rsidR="00EC6719" w:rsidRPr="003F5DEA" w:rsidRDefault="00EC6719" w:rsidP="002F4277"/>
        </w:tc>
        <w:tc>
          <w:tcPr>
            <w:tcW w:w="1549" w:type="pct"/>
          </w:tcPr>
          <w:p w14:paraId="67CBCFC4"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14:paraId="7177A572" w14:textId="77777777" w:rsidTr="002F4277">
        <w:tc>
          <w:tcPr>
            <w:tcW w:w="369" w:type="pct"/>
            <w:vAlign w:val="center"/>
          </w:tcPr>
          <w:p w14:paraId="280998C5" w14:textId="77777777" w:rsidR="00EC6719" w:rsidRPr="003F5DEA" w:rsidRDefault="00EC6719" w:rsidP="002F4277">
            <w:pPr>
              <w:widowControl/>
              <w:jc w:val="center"/>
            </w:pPr>
            <w:r w:rsidRPr="003F5DEA">
              <w:t>6a1</w:t>
            </w:r>
          </w:p>
        </w:tc>
        <w:tc>
          <w:tcPr>
            <w:tcW w:w="1535" w:type="pct"/>
            <w:vAlign w:val="center"/>
          </w:tcPr>
          <w:p w14:paraId="133689C6" w14:textId="77777777"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97" w:type="pct"/>
          </w:tcPr>
          <w:p w14:paraId="2E5019FE" w14:textId="77777777" w:rsidR="00EC6719" w:rsidRPr="003F5DEA" w:rsidRDefault="00EC6719" w:rsidP="002F4277"/>
        </w:tc>
        <w:tc>
          <w:tcPr>
            <w:tcW w:w="650" w:type="pct"/>
          </w:tcPr>
          <w:p w14:paraId="5201ED6E" w14:textId="77777777" w:rsidR="00EC6719" w:rsidRPr="003F5DEA" w:rsidRDefault="00EC6719" w:rsidP="002F4277"/>
        </w:tc>
        <w:tc>
          <w:tcPr>
            <w:tcW w:w="1549" w:type="pct"/>
          </w:tcPr>
          <w:p w14:paraId="2EFE6BBB"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14:paraId="4B8AA94E" w14:textId="77777777" w:rsidTr="002F4277">
        <w:tc>
          <w:tcPr>
            <w:tcW w:w="369" w:type="pct"/>
            <w:vAlign w:val="center"/>
          </w:tcPr>
          <w:p w14:paraId="1612EF51" w14:textId="77777777" w:rsidR="00EC6719" w:rsidRPr="003F5DEA" w:rsidRDefault="00EC6719" w:rsidP="002F4277">
            <w:pPr>
              <w:widowControl/>
              <w:jc w:val="center"/>
            </w:pPr>
            <w:r w:rsidRPr="003F5DEA">
              <w:t>6a1a</w:t>
            </w:r>
          </w:p>
        </w:tc>
        <w:tc>
          <w:tcPr>
            <w:tcW w:w="1535" w:type="pct"/>
            <w:vAlign w:val="center"/>
          </w:tcPr>
          <w:p w14:paraId="6F73B54A" w14:textId="77777777" w:rsidR="00EC6719" w:rsidRPr="003F5DEA" w:rsidRDefault="00EC6719" w:rsidP="002F4277">
            <w:pPr>
              <w:widowControl/>
            </w:pPr>
            <w:r w:rsidRPr="003F5DEA">
              <w:rPr>
                <w:rFonts w:hAnsi="標楷體"/>
              </w:rPr>
              <w:t>診斷為侵襲性乳癌，腋下淋巴結經手術切除為陰性的個案，且腫瘤</w:t>
            </w:r>
            <w:r w:rsidRPr="003F5DEA">
              <w:t>&lt;=2</w:t>
            </w:r>
            <w:r w:rsidRPr="003F5DEA">
              <w:rPr>
                <w:rFonts w:hAnsi="標楷體"/>
              </w:rPr>
              <w:t>公分的個案。</w:t>
            </w:r>
            <w:r w:rsidRPr="003F5DEA">
              <w:t xml:space="preserve"> </w:t>
            </w:r>
          </w:p>
        </w:tc>
        <w:tc>
          <w:tcPr>
            <w:tcW w:w="897" w:type="pct"/>
          </w:tcPr>
          <w:p w14:paraId="44FEC0EF" w14:textId="77777777" w:rsidR="00EC6719" w:rsidRPr="003F5DEA" w:rsidRDefault="00EC6719" w:rsidP="002F4277"/>
        </w:tc>
        <w:tc>
          <w:tcPr>
            <w:tcW w:w="650" w:type="pct"/>
          </w:tcPr>
          <w:p w14:paraId="7C3C5DC6" w14:textId="77777777" w:rsidR="00EC6719" w:rsidRPr="003F5DEA" w:rsidRDefault="00EC6719" w:rsidP="002F4277"/>
        </w:tc>
        <w:tc>
          <w:tcPr>
            <w:tcW w:w="1549" w:type="pct"/>
          </w:tcPr>
          <w:p w14:paraId="32E663A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14:paraId="4CE2646C" w14:textId="77777777" w:rsidTr="002F4277">
        <w:tc>
          <w:tcPr>
            <w:tcW w:w="369" w:type="pct"/>
            <w:vAlign w:val="center"/>
          </w:tcPr>
          <w:p w14:paraId="218DFDCA" w14:textId="77777777" w:rsidR="00EC6719" w:rsidRPr="003F5DEA" w:rsidRDefault="00EC6719" w:rsidP="002F4277">
            <w:pPr>
              <w:widowControl/>
              <w:jc w:val="center"/>
            </w:pPr>
            <w:r w:rsidRPr="003F5DEA">
              <w:lastRenderedPageBreak/>
              <w:t>6a1b</w:t>
            </w:r>
          </w:p>
        </w:tc>
        <w:tc>
          <w:tcPr>
            <w:tcW w:w="1535" w:type="pct"/>
            <w:vAlign w:val="center"/>
          </w:tcPr>
          <w:p w14:paraId="5F4DE9CD" w14:textId="77777777"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97" w:type="pct"/>
          </w:tcPr>
          <w:p w14:paraId="4B0F38E3" w14:textId="77777777" w:rsidR="00EC6719" w:rsidRPr="003F5DEA" w:rsidRDefault="00EC6719" w:rsidP="002F4277"/>
        </w:tc>
        <w:tc>
          <w:tcPr>
            <w:tcW w:w="650" w:type="pct"/>
          </w:tcPr>
          <w:p w14:paraId="22062705" w14:textId="77777777" w:rsidR="00EC6719" w:rsidRPr="003F5DEA" w:rsidRDefault="00EC6719" w:rsidP="002F4277"/>
        </w:tc>
        <w:tc>
          <w:tcPr>
            <w:tcW w:w="1549" w:type="pct"/>
          </w:tcPr>
          <w:p w14:paraId="6113BA63"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14:paraId="7ADE7C97" w14:textId="77777777" w:rsidTr="002F4277">
        <w:tc>
          <w:tcPr>
            <w:tcW w:w="369" w:type="pct"/>
            <w:vAlign w:val="center"/>
          </w:tcPr>
          <w:p w14:paraId="243351C3" w14:textId="77777777" w:rsidR="00EC6719" w:rsidRPr="003F5DEA" w:rsidRDefault="00EC6719" w:rsidP="002F4277">
            <w:pPr>
              <w:widowControl/>
              <w:jc w:val="center"/>
            </w:pPr>
            <w:r w:rsidRPr="003F5DEA">
              <w:t>7</w:t>
            </w:r>
          </w:p>
        </w:tc>
        <w:tc>
          <w:tcPr>
            <w:tcW w:w="1535" w:type="pct"/>
            <w:tcBorders>
              <w:bottom w:val="single" w:sz="4" w:space="0" w:color="auto"/>
            </w:tcBorders>
            <w:vAlign w:val="center"/>
          </w:tcPr>
          <w:p w14:paraId="5FD4671A" w14:textId="77777777" w:rsidR="00EC6719" w:rsidRPr="003F5DEA" w:rsidRDefault="00EC6719" w:rsidP="002F4277">
            <w:pPr>
              <w:widowControl/>
            </w:pPr>
            <w:r w:rsidRPr="003F5DEA">
              <w:rPr>
                <w:rFonts w:hAnsi="標楷體"/>
              </w:rPr>
              <w:t>乳癌篩檢，真陽性數</w:t>
            </w:r>
            <w:r w:rsidRPr="003F5DEA">
              <w:t>(True Positive, TP</w:t>
            </w:r>
            <w:r w:rsidRPr="003F5DEA">
              <w:rPr>
                <w:rFonts w:hAnsi="標楷體"/>
              </w:rPr>
              <w:t>）</w:t>
            </w:r>
          </w:p>
        </w:tc>
        <w:tc>
          <w:tcPr>
            <w:tcW w:w="897" w:type="pct"/>
            <w:tcBorders>
              <w:bottom w:val="single" w:sz="4" w:space="0" w:color="auto"/>
            </w:tcBorders>
          </w:tcPr>
          <w:p w14:paraId="7284324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50" w:type="pct"/>
            <w:tcBorders>
              <w:bottom w:val="single" w:sz="4" w:space="0" w:color="auto"/>
            </w:tcBorders>
          </w:tcPr>
          <w:p w14:paraId="548A965A" w14:textId="77777777" w:rsidR="00EC6719" w:rsidRPr="003F5DEA" w:rsidRDefault="00EC6719" w:rsidP="002F4277"/>
        </w:tc>
        <w:tc>
          <w:tcPr>
            <w:tcW w:w="1549" w:type="pct"/>
            <w:tcBorders>
              <w:bottom w:val="single" w:sz="4" w:space="0" w:color="auto"/>
            </w:tcBorders>
          </w:tcPr>
          <w:p w14:paraId="63B6E790" w14:textId="77777777" w:rsidR="00EC6719" w:rsidRPr="003F5DEA" w:rsidRDefault="00EC6719" w:rsidP="002F4277"/>
        </w:tc>
      </w:tr>
      <w:tr w:rsidR="00EC6719" w:rsidRPr="003F5DEA" w14:paraId="05C1216B" w14:textId="77777777" w:rsidTr="002F4277">
        <w:tc>
          <w:tcPr>
            <w:tcW w:w="369" w:type="pct"/>
            <w:tcBorders>
              <w:right w:val="nil"/>
            </w:tcBorders>
            <w:shd w:val="clear" w:color="auto" w:fill="D9D9D9" w:themeFill="background1" w:themeFillShade="D9"/>
            <w:vAlign w:val="center"/>
          </w:tcPr>
          <w:p w14:paraId="445EA1AB" w14:textId="77777777"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14:paraId="7D6CFDDA" w14:textId="77777777"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97" w:type="pct"/>
            <w:tcBorders>
              <w:left w:val="nil"/>
              <w:right w:val="nil"/>
            </w:tcBorders>
            <w:shd w:val="clear" w:color="auto" w:fill="D9D9D9" w:themeFill="background1" w:themeFillShade="D9"/>
          </w:tcPr>
          <w:p w14:paraId="59538124" w14:textId="77777777"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14:paraId="738E201C" w14:textId="77777777" w:rsidR="00EC6719" w:rsidRPr="003F5DEA" w:rsidRDefault="00EC6719" w:rsidP="002F4277"/>
        </w:tc>
        <w:tc>
          <w:tcPr>
            <w:tcW w:w="1549" w:type="pct"/>
            <w:tcBorders>
              <w:left w:val="nil"/>
            </w:tcBorders>
            <w:shd w:val="clear" w:color="auto" w:fill="D9D9D9" w:themeFill="background1" w:themeFillShade="D9"/>
          </w:tcPr>
          <w:p w14:paraId="2E72D0CD" w14:textId="77777777" w:rsidR="00EC6719" w:rsidRPr="003F5DEA" w:rsidRDefault="00EC6719" w:rsidP="002F4277"/>
        </w:tc>
      </w:tr>
      <w:tr w:rsidR="00EC6719" w:rsidRPr="003F5DEA" w14:paraId="5FA292E4" w14:textId="77777777" w:rsidTr="002F4277">
        <w:tc>
          <w:tcPr>
            <w:tcW w:w="369" w:type="pct"/>
            <w:vAlign w:val="center"/>
          </w:tcPr>
          <w:p w14:paraId="5D2BAA49" w14:textId="77777777" w:rsidR="00EC6719" w:rsidRPr="003F5DEA" w:rsidRDefault="00EC6719" w:rsidP="002F4277">
            <w:pPr>
              <w:widowControl/>
              <w:jc w:val="center"/>
            </w:pPr>
            <w:r w:rsidRPr="003F5DEA">
              <w:t>8</w:t>
            </w:r>
          </w:p>
        </w:tc>
        <w:tc>
          <w:tcPr>
            <w:tcW w:w="1535" w:type="pct"/>
            <w:vAlign w:val="center"/>
          </w:tcPr>
          <w:p w14:paraId="6F3096FF" w14:textId="77777777"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97" w:type="pct"/>
          </w:tcPr>
          <w:p w14:paraId="361DA4BB"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14:paraId="2A456996" w14:textId="77777777" w:rsidR="00EC6719" w:rsidRPr="003F5DEA" w:rsidRDefault="00EC6719" w:rsidP="002F4277"/>
        </w:tc>
        <w:tc>
          <w:tcPr>
            <w:tcW w:w="650" w:type="pct"/>
          </w:tcPr>
          <w:p w14:paraId="43F05631" w14:textId="77777777" w:rsidR="00EC6719" w:rsidRPr="003F5DEA" w:rsidRDefault="00EC6719" w:rsidP="002F4277"/>
        </w:tc>
        <w:tc>
          <w:tcPr>
            <w:tcW w:w="1549" w:type="pct"/>
          </w:tcPr>
          <w:p w14:paraId="76276034" w14:textId="77777777" w:rsidR="00EC6719" w:rsidRPr="003F5DEA" w:rsidRDefault="00EC6719" w:rsidP="002F4277"/>
        </w:tc>
      </w:tr>
      <w:tr w:rsidR="00EC6719" w:rsidRPr="003F5DEA" w14:paraId="6E533877" w14:textId="77777777" w:rsidTr="002F4277">
        <w:tc>
          <w:tcPr>
            <w:tcW w:w="369" w:type="pct"/>
            <w:vAlign w:val="center"/>
          </w:tcPr>
          <w:p w14:paraId="7AEA1329" w14:textId="77777777" w:rsidR="00EC6719" w:rsidRPr="003F5DEA" w:rsidRDefault="00EC6719" w:rsidP="002F4277">
            <w:pPr>
              <w:widowControl/>
              <w:jc w:val="center"/>
            </w:pPr>
            <w:r w:rsidRPr="003F5DEA">
              <w:t>9</w:t>
            </w:r>
          </w:p>
        </w:tc>
        <w:tc>
          <w:tcPr>
            <w:tcW w:w="1535" w:type="pct"/>
            <w:vAlign w:val="center"/>
          </w:tcPr>
          <w:p w14:paraId="00EE000A" w14:textId="77777777"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97" w:type="pct"/>
          </w:tcPr>
          <w:p w14:paraId="458421BA"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50" w:type="pct"/>
          </w:tcPr>
          <w:p w14:paraId="790EA8D8" w14:textId="77777777" w:rsidR="00EC6719" w:rsidRPr="003F5DEA" w:rsidRDefault="00EC6719" w:rsidP="002F4277"/>
        </w:tc>
        <w:tc>
          <w:tcPr>
            <w:tcW w:w="1549" w:type="pct"/>
          </w:tcPr>
          <w:p w14:paraId="42706EB0" w14:textId="77777777" w:rsidR="00EC6719" w:rsidRPr="003F5DEA" w:rsidRDefault="00EC6719" w:rsidP="002F4277"/>
        </w:tc>
      </w:tr>
      <w:tr w:rsidR="00EC6719" w:rsidRPr="003F5DEA" w14:paraId="41D02356" w14:textId="77777777" w:rsidTr="002F4277">
        <w:tc>
          <w:tcPr>
            <w:tcW w:w="369" w:type="pct"/>
            <w:vAlign w:val="center"/>
          </w:tcPr>
          <w:p w14:paraId="09AA27F7" w14:textId="77777777" w:rsidR="00EC6719" w:rsidRPr="003F5DEA" w:rsidRDefault="00EC6719" w:rsidP="002F4277">
            <w:pPr>
              <w:widowControl/>
              <w:jc w:val="center"/>
            </w:pPr>
            <w:r w:rsidRPr="003F5DEA">
              <w:t>10</w:t>
            </w:r>
          </w:p>
        </w:tc>
        <w:tc>
          <w:tcPr>
            <w:tcW w:w="1535" w:type="pct"/>
            <w:tcBorders>
              <w:bottom w:val="single" w:sz="4" w:space="0" w:color="auto"/>
            </w:tcBorders>
            <w:vAlign w:val="center"/>
          </w:tcPr>
          <w:p w14:paraId="5FCBF696" w14:textId="77777777"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97" w:type="pct"/>
            <w:tcBorders>
              <w:bottom w:val="single" w:sz="4" w:space="0" w:color="auto"/>
            </w:tcBorders>
          </w:tcPr>
          <w:p w14:paraId="2EBFB9C0"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50" w:type="pct"/>
            <w:tcBorders>
              <w:bottom w:val="single" w:sz="4" w:space="0" w:color="auto"/>
            </w:tcBorders>
          </w:tcPr>
          <w:p w14:paraId="0C45CBC0" w14:textId="77777777" w:rsidR="00EC6719" w:rsidRPr="003F5DEA" w:rsidRDefault="00EC6719" w:rsidP="002F4277"/>
        </w:tc>
        <w:tc>
          <w:tcPr>
            <w:tcW w:w="1549" w:type="pct"/>
            <w:tcBorders>
              <w:bottom w:val="single" w:sz="4" w:space="0" w:color="auto"/>
            </w:tcBorders>
          </w:tcPr>
          <w:p w14:paraId="6CA645C9" w14:textId="77777777" w:rsidR="00EC6719" w:rsidRPr="003F5DEA" w:rsidRDefault="00EC6719" w:rsidP="002F4277"/>
        </w:tc>
      </w:tr>
      <w:tr w:rsidR="00EC6719" w:rsidRPr="003F5DEA" w14:paraId="50683627" w14:textId="77777777" w:rsidTr="002F4277">
        <w:tc>
          <w:tcPr>
            <w:tcW w:w="369" w:type="pct"/>
            <w:tcBorders>
              <w:right w:val="nil"/>
            </w:tcBorders>
            <w:shd w:val="clear" w:color="auto" w:fill="D9D9D9" w:themeFill="background1" w:themeFillShade="D9"/>
            <w:vAlign w:val="center"/>
          </w:tcPr>
          <w:p w14:paraId="68E862B2" w14:textId="77777777"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14:paraId="361F394E" w14:textId="77777777"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97" w:type="pct"/>
            <w:tcBorders>
              <w:left w:val="nil"/>
              <w:right w:val="nil"/>
            </w:tcBorders>
            <w:shd w:val="clear" w:color="auto" w:fill="D9D9D9" w:themeFill="background1" w:themeFillShade="D9"/>
          </w:tcPr>
          <w:p w14:paraId="66E63BBA" w14:textId="77777777"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14:paraId="298E38F8" w14:textId="77777777" w:rsidR="00EC6719" w:rsidRPr="003F5DEA" w:rsidRDefault="00EC6719" w:rsidP="002F4277"/>
        </w:tc>
        <w:tc>
          <w:tcPr>
            <w:tcW w:w="1549" w:type="pct"/>
            <w:tcBorders>
              <w:left w:val="nil"/>
            </w:tcBorders>
            <w:shd w:val="clear" w:color="auto" w:fill="D9D9D9" w:themeFill="background1" w:themeFillShade="D9"/>
          </w:tcPr>
          <w:p w14:paraId="502C593C" w14:textId="77777777" w:rsidR="00EC6719" w:rsidRPr="003F5DEA" w:rsidRDefault="00EC6719" w:rsidP="002F4277"/>
        </w:tc>
      </w:tr>
      <w:tr w:rsidR="00EC6719" w:rsidRPr="003F5DEA" w14:paraId="4E3E27C7" w14:textId="77777777" w:rsidTr="002F4277">
        <w:tc>
          <w:tcPr>
            <w:tcW w:w="369" w:type="pct"/>
            <w:vAlign w:val="center"/>
          </w:tcPr>
          <w:p w14:paraId="48F24A76" w14:textId="77777777" w:rsidR="00EC6719" w:rsidRPr="003F5DEA" w:rsidRDefault="00EC6719" w:rsidP="002F4277">
            <w:pPr>
              <w:widowControl/>
              <w:jc w:val="center"/>
            </w:pPr>
            <w:r w:rsidRPr="003F5DEA">
              <w:t>11</w:t>
            </w:r>
          </w:p>
        </w:tc>
        <w:tc>
          <w:tcPr>
            <w:tcW w:w="1535" w:type="pct"/>
            <w:vAlign w:val="center"/>
          </w:tcPr>
          <w:p w14:paraId="121F77F9" w14:textId="77777777"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97" w:type="pct"/>
          </w:tcPr>
          <w:p w14:paraId="5C4A3C8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50" w:type="pct"/>
            <w:vAlign w:val="center"/>
          </w:tcPr>
          <w:p w14:paraId="27012CA3" w14:textId="77777777" w:rsidR="00EC6719" w:rsidRPr="003F5DEA" w:rsidRDefault="00EC6719" w:rsidP="002F4277">
            <w:pPr>
              <w:widowControl/>
              <w:jc w:val="center"/>
            </w:pPr>
            <w:r w:rsidRPr="003F5DEA">
              <w:t>3-8%</w:t>
            </w:r>
          </w:p>
        </w:tc>
        <w:tc>
          <w:tcPr>
            <w:tcW w:w="1549" w:type="pct"/>
          </w:tcPr>
          <w:p w14:paraId="731A2D06" w14:textId="77777777" w:rsidR="00EC6719" w:rsidRPr="003F5DEA" w:rsidRDefault="00EC6719" w:rsidP="002F4277"/>
        </w:tc>
      </w:tr>
      <w:tr w:rsidR="00EC6719" w:rsidRPr="003F5DEA" w14:paraId="76C86829" w14:textId="77777777" w:rsidTr="002F4277">
        <w:tc>
          <w:tcPr>
            <w:tcW w:w="369" w:type="pct"/>
            <w:vAlign w:val="center"/>
          </w:tcPr>
          <w:p w14:paraId="4188ED03" w14:textId="77777777" w:rsidR="00EC6719" w:rsidRPr="003F5DEA" w:rsidRDefault="00EC6719" w:rsidP="002F4277">
            <w:pPr>
              <w:widowControl/>
              <w:jc w:val="center"/>
            </w:pPr>
            <w:r w:rsidRPr="003F5DEA">
              <w:t>12</w:t>
            </w:r>
          </w:p>
        </w:tc>
        <w:tc>
          <w:tcPr>
            <w:tcW w:w="1535" w:type="pct"/>
            <w:vAlign w:val="center"/>
          </w:tcPr>
          <w:p w14:paraId="3CF95F43" w14:textId="77777777"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97" w:type="pct"/>
          </w:tcPr>
          <w:p w14:paraId="45C858A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50" w:type="pct"/>
            <w:vAlign w:val="center"/>
          </w:tcPr>
          <w:p w14:paraId="31FD7A79" w14:textId="77777777" w:rsidR="00EC6719" w:rsidRPr="003F5DEA" w:rsidRDefault="00EC6719" w:rsidP="002F4277">
            <w:pPr>
              <w:widowControl/>
              <w:jc w:val="center"/>
            </w:pPr>
            <w:r w:rsidRPr="003F5DEA">
              <w:t>20-40%</w:t>
            </w:r>
          </w:p>
        </w:tc>
        <w:tc>
          <w:tcPr>
            <w:tcW w:w="1549" w:type="pct"/>
          </w:tcPr>
          <w:p w14:paraId="64504733" w14:textId="77777777" w:rsidR="00EC6719" w:rsidRPr="003F5DEA" w:rsidRDefault="00EC6719" w:rsidP="002F4277"/>
        </w:tc>
      </w:tr>
      <w:tr w:rsidR="00EC6719" w:rsidRPr="003F5DEA" w14:paraId="46FFD794" w14:textId="77777777" w:rsidTr="002F4277">
        <w:tc>
          <w:tcPr>
            <w:tcW w:w="369" w:type="pct"/>
            <w:vAlign w:val="center"/>
          </w:tcPr>
          <w:p w14:paraId="0150D7AC" w14:textId="77777777" w:rsidR="00EC6719" w:rsidRPr="003F5DEA" w:rsidRDefault="00EC6719" w:rsidP="002F4277">
            <w:pPr>
              <w:widowControl/>
              <w:jc w:val="center"/>
            </w:pPr>
            <w:r w:rsidRPr="003F5DEA">
              <w:t>13</w:t>
            </w:r>
          </w:p>
        </w:tc>
        <w:tc>
          <w:tcPr>
            <w:tcW w:w="1535" w:type="pct"/>
            <w:vAlign w:val="center"/>
          </w:tcPr>
          <w:p w14:paraId="156E8ED2" w14:textId="77777777"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97" w:type="pct"/>
          </w:tcPr>
          <w:p w14:paraId="4D69BDA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50" w:type="pct"/>
            <w:vAlign w:val="center"/>
          </w:tcPr>
          <w:p w14:paraId="6C9D407D" w14:textId="77777777" w:rsidR="00EC6719" w:rsidRPr="003F5DEA" w:rsidRDefault="00EC6719" w:rsidP="002F4277">
            <w:pPr>
              <w:widowControl/>
              <w:jc w:val="center"/>
            </w:pPr>
          </w:p>
        </w:tc>
        <w:tc>
          <w:tcPr>
            <w:tcW w:w="1549" w:type="pct"/>
          </w:tcPr>
          <w:p w14:paraId="67BFDFF6" w14:textId="77777777" w:rsidR="00EC6719" w:rsidRPr="003F5DEA" w:rsidRDefault="00EC6719" w:rsidP="002F4277"/>
        </w:tc>
      </w:tr>
      <w:tr w:rsidR="00EC6719" w:rsidRPr="003F5DEA" w14:paraId="5366841E" w14:textId="77777777" w:rsidTr="002F4277">
        <w:tc>
          <w:tcPr>
            <w:tcW w:w="369" w:type="pct"/>
            <w:vAlign w:val="center"/>
          </w:tcPr>
          <w:p w14:paraId="5FFE223A" w14:textId="77777777" w:rsidR="00EC6719" w:rsidRPr="003F5DEA" w:rsidRDefault="00EC6719" w:rsidP="002F4277">
            <w:pPr>
              <w:widowControl/>
              <w:jc w:val="center"/>
            </w:pPr>
            <w:r w:rsidRPr="003F5DEA">
              <w:t>14</w:t>
            </w:r>
          </w:p>
        </w:tc>
        <w:tc>
          <w:tcPr>
            <w:tcW w:w="1535" w:type="pct"/>
            <w:vAlign w:val="center"/>
          </w:tcPr>
          <w:p w14:paraId="337406A1" w14:textId="77777777" w:rsidR="00EC6719" w:rsidRPr="003F5DEA" w:rsidRDefault="00EC6719" w:rsidP="002F4277">
            <w:pPr>
              <w:widowControl/>
            </w:pPr>
            <w:r w:rsidRPr="003F5DEA">
              <w:rPr>
                <w:rFonts w:hAnsi="標楷體"/>
              </w:rPr>
              <w:t>乳癌偵測率</w:t>
            </w:r>
            <w:r w:rsidRPr="003F5DEA">
              <w:t>(Cancer Detection Rate</w:t>
            </w:r>
            <w:r w:rsidRPr="003F5DEA">
              <w:rPr>
                <w:rFonts w:hAnsi="標楷體"/>
              </w:rPr>
              <w:t>）</w:t>
            </w:r>
          </w:p>
        </w:tc>
        <w:tc>
          <w:tcPr>
            <w:tcW w:w="897" w:type="pct"/>
          </w:tcPr>
          <w:p w14:paraId="052F1620"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50" w:type="pct"/>
            <w:vAlign w:val="center"/>
          </w:tcPr>
          <w:p w14:paraId="7A706F9C" w14:textId="77777777" w:rsidR="00EC6719" w:rsidRPr="003F5DEA" w:rsidRDefault="00EC6719" w:rsidP="002F4277">
            <w:pPr>
              <w:widowControl/>
              <w:jc w:val="center"/>
            </w:pPr>
            <w:r w:rsidRPr="003F5DEA">
              <w:t>&gt;=2.5</w:t>
            </w:r>
          </w:p>
        </w:tc>
        <w:tc>
          <w:tcPr>
            <w:tcW w:w="1549" w:type="pct"/>
          </w:tcPr>
          <w:p w14:paraId="4676B765" w14:textId="77777777" w:rsidR="00EC6719" w:rsidRPr="003F5DEA" w:rsidRDefault="00EC6719" w:rsidP="002F4277"/>
        </w:tc>
      </w:tr>
      <w:tr w:rsidR="00EC6719" w:rsidRPr="003F5DEA" w14:paraId="51394E7A" w14:textId="77777777" w:rsidTr="002F4277">
        <w:tc>
          <w:tcPr>
            <w:tcW w:w="369" w:type="pct"/>
            <w:vAlign w:val="center"/>
          </w:tcPr>
          <w:p w14:paraId="1EE7585B" w14:textId="77777777" w:rsidR="00EC6719" w:rsidRPr="003F5DEA" w:rsidRDefault="00EC6719" w:rsidP="002F4277">
            <w:pPr>
              <w:widowControl/>
              <w:jc w:val="center"/>
            </w:pPr>
            <w:r w:rsidRPr="003F5DEA">
              <w:t>15</w:t>
            </w:r>
          </w:p>
        </w:tc>
        <w:tc>
          <w:tcPr>
            <w:tcW w:w="1535" w:type="pct"/>
            <w:vAlign w:val="center"/>
          </w:tcPr>
          <w:p w14:paraId="2C354C4A" w14:textId="77777777" w:rsidR="00EC6719" w:rsidRPr="003F5DEA" w:rsidRDefault="00EC6719" w:rsidP="002F4277">
            <w:pPr>
              <w:widowControl/>
            </w:pPr>
            <w:r w:rsidRPr="003F5DEA">
              <w:rPr>
                <w:rFonts w:hAnsi="標楷體"/>
              </w:rPr>
              <w:t>侵襲性乳癌，腋下淋巴結陰性率。</w:t>
            </w:r>
            <w:r w:rsidRPr="003F5DEA">
              <w:t xml:space="preserve"> </w:t>
            </w:r>
          </w:p>
        </w:tc>
        <w:tc>
          <w:tcPr>
            <w:tcW w:w="897" w:type="pct"/>
          </w:tcPr>
          <w:p w14:paraId="13BC735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50" w:type="pct"/>
            <w:vAlign w:val="center"/>
          </w:tcPr>
          <w:p w14:paraId="3FA0F2B8" w14:textId="77777777" w:rsidR="00EC6719" w:rsidRPr="003F5DEA" w:rsidRDefault="00EC6719" w:rsidP="002F4277">
            <w:pPr>
              <w:widowControl/>
              <w:jc w:val="center"/>
            </w:pPr>
          </w:p>
        </w:tc>
        <w:tc>
          <w:tcPr>
            <w:tcW w:w="1549" w:type="pct"/>
          </w:tcPr>
          <w:p w14:paraId="1C8C6632" w14:textId="77777777" w:rsidR="00EC6719" w:rsidRPr="003F5DEA" w:rsidRDefault="00EC6719" w:rsidP="002F4277"/>
        </w:tc>
      </w:tr>
      <w:tr w:rsidR="00EC6719" w:rsidRPr="003F5DEA" w14:paraId="10601DD9" w14:textId="77777777" w:rsidTr="002F4277">
        <w:tc>
          <w:tcPr>
            <w:tcW w:w="369" w:type="pct"/>
            <w:vAlign w:val="center"/>
          </w:tcPr>
          <w:p w14:paraId="1E846EA5" w14:textId="77777777" w:rsidR="00EC6719" w:rsidRPr="003F5DEA" w:rsidRDefault="00EC6719" w:rsidP="002F4277">
            <w:pPr>
              <w:widowControl/>
              <w:jc w:val="center"/>
            </w:pPr>
            <w:r w:rsidRPr="003F5DEA">
              <w:t>16</w:t>
            </w:r>
          </w:p>
        </w:tc>
        <w:tc>
          <w:tcPr>
            <w:tcW w:w="1535" w:type="pct"/>
            <w:vAlign w:val="center"/>
          </w:tcPr>
          <w:p w14:paraId="59957EFD" w14:textId="77777777"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97" w:type="pct"/>
          </w:tcPr>
          <w:p w14:paraId="5735A1F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50" w:type="pct"/>
            <w:vAlign w:val="center"/>
          </w:tcPr>
          <w:p w14:paraId="3F92D2A6" w14:textId="77777777" w:rsidR="00EC6719" w:rsidRPr="003F5DEA" w:rsidRDefault="00EC6719" w:rsidP="002F4277">
            <w:pPr>
              <w:widowControl/>
              <w:jc w:val="center"/>
            </w:pPr>
          </w:p>
        </w:tc>
        <w:tc>
          <w:tcPr>
            <w:tcW w:w="1549" w:type="pct"/>
          </w:tcPr>
          <w:p w14:paraId="7EA80F4E" w14:textId="77777777" w:rsidR="00EC6719" w:rsidRPr="003F5DEA" w:rsidRDefault="00EC6719" w:rsidP="002F4277"/>
        </w:tc>
      </w:tr>
      <w:tr w:rsidR="00EC6719" w:rsidRPr="003F5DEA" w14:paraId="0F05D7E5" w14:textId="77777777" w:rsidTr="002F4277">
        <w:tc>
          <w:tcPr>
            <w:tcW w:w="369" w:type="pct"/>
            <w:vAlign w:val="center"/>
          </w:tcPr>
          <w:p w14:paraId="5265C0B5" w14:textId="77777777" w:rsidR="00EC6719" w:rsidRPr="003F5DEA" w:rsidRDefault="00EC6719" w:rsidP="002F4277">
            <w:pPr>
              <w:widowControl/>
              <w:jc w:val="center"/>
            </w:pPr>
            <w:r w:rsidRPr="003F5DEA">
              <w:t>17</w:t>
            </w:r>
          </w:p>
        </w:tc>
        <w:tc>
          <w:tcPr>
            <w:tcW w:w="1535" w:type="pct"/>
            <w:vAlign w:val="center"/>
          </w:tcPr>
          <w:p w14:paraId="249EC668" w14:textId="77777777"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97" w:type="pct"/>
          </w:tcPr>
          <w:p w14:paraId="7A2E57C6"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50" w:type="pct"/>
            <w:vAlign w:val="center"/>
          </w:tcPr>
          <w:p w14:paraId="5EEA3885" w14:textId="77777777" w:rsidR="00EC6719" w:rsidRPr="003F5DEA" w:rsidRDefault="00EC6719" w:rsidP="002F4277">
            <w:pPr>
              <w:widowControl/>
              <w:jc w:val="center"/>
            </w:pPr>
          </w:p>
        </w:tc>
        <w:tc>
          <w:tcPr>
            <w:tcW w:w="1549" w:type="pct"/>
          </w:tcPr>
          <w:p w14:paraId="5A872E3E" w14:textId="77777777" w:rsidR="00EC6719" w:rsidRPr="003F5DEA" w:rsidRDefault="00EC6719" w:rsidP="002F4277"/>
        </w:tc>
      </w:tr>
      <w:tr w:rsidR="00EC6719" w:rsidRPr="003F5DEA" w14:paraId="03BB9020" w14:textId="77777777" w:rsidTr="002F4277">
        <w:tc>
          <w:tcPr>
            <w:tcW w:w="369" w:type="pct"/>
            <w:vAlign w:val="center"/>
          </w:tcPr>
          <w:p w14:paraId="6E3817B9" w14:textId="77777777" w:rsidR="00EC6719" w:rsidRPr="003F5DEA" w:rsidRDefault="00EC6719" w:rsidP="002F4277">
            <w:pPr>
              <w:widowControl/>
              <w:jc w:val="center"/>
            </w:pPr>
            <w:r w:rsidRPr="003F5DEA">
              <w:lastRenderedPageBreak/>
              <w:t>18</w:t>
            </w:r>
          </w:p>
        </w:tc>
        <w:tc>
          <w:tcPr>
            <w:tcW w:w="1535" w:type="pct"/>
            <w:vAlign w:val="center"/>
          </w:tcPr>
          <w:p w14:paraId="78F30280" w14:textId="77777777"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97" w:type="pct"/>
          </w:tcPr>
          <w:p w14:paraId="1DB3D0BA"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50" w:type="pct"/>
            <w:vAlign w:val="center"/>
          </w:tcPr>
          <w:p w14:paraId="165B3C86" w14:textId="77777777" w:rsidR="00EC6719" w:rsidRPr="003F5DEA" w:rsidRDefault="00EC6719" w:rsidP="002F4277">
            <w:pPr>
              <w:widowControl/>
              <w:jc w:val="center"/>
            </w:pPr>
            <w:r w:rsidRPr="003F5DEA">
              <w:t>5-12%</w:t>
            </w:r>
          </w:p>
        </w:tc>
        <w:tc>
          <w:tcPr>
            <w:tcW w:w="1549" w:type="pct"/>
          </w:tcPr>
          <w:p w14:paraId="452DA90F" w14:textId="77777777" w:rsidR="00EC6719" w:rsidRPr="003F5DEA" w:rsidRDefault="00EC6719" w:rsidP="002F4277"/>
        </w:tc>
      </w:tr>
    </w:tbl>
    <w:p w14:paraId="4D94CFC6" w14:textId="77777777" w:rsidR="00EC6719" w:rsidRPr="003F5DEA" w:rsidRDefault="00EC6719" w:rsidP="00EC6719">
      <w:r w:rsidRPr="003F5DEA">
        <w:rPr>
          <w:rFonts w:hint="eastAsia"/>
        </w:rPr>
        <w:t>*Numbers refer to data items on Form A.To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14:paraId="60F3C8F4" w14:textId="77777777"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指標應由放射科醫師負責，請勿由個管師填寫。</w:t>
      </w:r>
    </w:p>
    <w:p w14:paraId="0371134F" w14:textId="77777777" w:rsidR="00EC6719" w:rsidRPr="003F5DEA" w:rsidRDefault="00EC6719" w:rsidP="00EC6719">
      <w:pPr>
        <w:autoSpaceDE w:val="0"/>
        <w:autoSpaceDN w:val="0"/>
        <w:adjustRightInd w:val="0"/>
        <w:rPr>
          <w:kern w:val="0"/>
        </w:rPr>
      </w:pPr>
    </w:p>
    <w:p w14:paraId="23FE68EF" w14:textId="77777777"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14:paraId="720C6B3E" w14:textId="77777777" w:rsidR="00EC6719" w:rsidRPr="003F5DEA" w:rsidRDefault="00EC6719" w:rsidP="00EC6719">
      <w:pPr>
        <w:autoSpaceDE w:val="0"/>
        <w:autoSpaceDN w:val="0"/>
        <w:adjustRightInd w:val="0"/>
        <w:rPr>
          <w:kern w:val="0"/>
        </w:rPr>
      </w:pPr>
    </w:p>
    <w:p w14:paraId="617B223B" w14:textId="77777777"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改採系統自動產出數據，僅有欄位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的個案中，未接受組織生檢的個案。如</w:t>
      </w:r>
      <w:r w:rsidRPr="003F5DEA">
        <w:rPr>
          <w:b/>
          <w:bCs/>
          <w:kern w:val="0"/>
        </w:rPr>
        <w:t>:</w:t>
      </w:r>
      <w:r w:rsidRPr="003F5DEA">
        <w:rPr>
          <w:rFonts w:hAnsi="標楷體"/>
          <w:kern w:val="0"/>
        </w:rPr>
        <w:t>失去連繫或拒絕穿刺或手術或外科醫師認為不需要生檢者。」可由各單位於修改期限內自行修改。</w:t>
      </w:r>
      <w:r w:rsidRPr="003F5DEA">
        <w:rPr>
          <w:kern w:val="0"/>
        </w:rPr>
        <w:t xml:space="preserve"> </w:t>
      </w:r>
    </w:p>
    <w:p w14:paraId="4BDD2340" w14:textId="77777777"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14:paraId="7D9E24B7" w14:textId="77777777" w:rsidR="00EC6719" w:rsidRPr="003F5DEA" w:rsidRDefault="00EC6719" w:rsidP="00EC6719"/>
    <w:p w14:paraId="36F371D9"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346364EE" w14:textId="77777777" w:rsidR="00EC6719" w:rsidRPr="003F5DEA" w:rsidRDefault="00EC6719" w:rsidP="00EC6719">
      <w:pPr>
        <w:pStyle w:val="3"/>
        <w:spacing w:line="100" w:lineRule="atLeast"/>
        <w:jc w:val="center"/>
        <w:rPr>
          <w:rFonts w:asciiTheme="minorHAnsi" w:eastAsia="標楷體" w:hAnsiTheme="minorHAnsi"/>
          <w:noProof/>
          <w:sz w:val="28"/>
        </w:rPr>
      </w:pPr>
      <w:bookmarkStart w:id="70" w:name="_Toc476934543"/>
      <w:bookmarkStart w:id="71" w:name="_Toc476935017"/>
      <w:bookmarkStart w:id="72" w:name="_Toc476935456"/>
      <w:bookmarkStart w:id="73" w:name="_Toc476935779"/>
      <w:bookmarkStart w:id="74" w:name="_Toc476935841"/>
      <w:bookmarkStart w:id="75" w:name="_Toc476935950"/>
      <w:bookmarkStart w:id="76" w:name="_Toc477252914"/>
      <w:bookmarkStart w:id="77" w:name="_Toc508633775"/>
      <w:bookmarkStart w:id="78" w:name="_Toc508698445"/>
      <w:bookmarkStart w:id="79" w:name="_Hlk24548750"/>
      <w:r w:rsidRPr="003F5DEA">
        <w:rPr>
          <w:rFonts w:asciiTheme="minorHAnsi" w:eastAsia="標楷體" w:hAnsiTheme="minorHAnsi"/>
          <w:noProof/>
          <w:sz w:val="28"/>
        </w:rPr>
        <w:lastRenderedPageBreak/>
        <w:t>【附表二】乳房超音波檢查報告單</w:t>
      </w:r>
      <w:bookmarkEnd w:id="70"/>
      <w:bookmarkEnd w:id="71"/>
      <w:bookmarkEnd w:id="72"/>
      <w:bookmarkEnd w:id="73"/>
      <w:bookmarkEnd w:id="74"/>
      <w:bookmarkEnd w:id="75"/>
      <w:bookmarkEnd w:id="76"/>
      <w:bookmarkEnd w:id="77"/>
      <w:bookmarkEnd w:id="78"/>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953"/>
        <w:gridCol w:w="133"/>
        <w:gridCol w:w="816"/>
        <w:gridCol w:w="310"/>
        <w:gridCol w:w="9"/>
        <w:gridCol w:w="469"/>
        <w:gridCol w:w="607"/>
        <w:gridCol w:w="338"/>
        <w:gridCol w:w="114"/>
        <w:gridCol w:w="841"/>
        <w:gridCol w:w="685"/>
        <w:gridCol w:w="265"/>
        <w:gridCol w:w="194"/>
        <w:gridCol w:w="756"/>
        <w:gridCol w:w="560"/>
        <w:gridCol w:w="392"/>
        <w:gridCol w:w="1074"/>
      </w:tblGrid>
      <w:tr w:rsidR="00EC6719" w:rsidRPr="003F5DEA" w14:paraId="52CF4B6F" w14:textId="77777777" w:rsidTr="002F4277">
        <w:trPr>
          <w:trHeight w:val="360"/>
        </w:trPr>
        <w:tc>
          <w:tcPr>
            <w:tcW w:w="1021" w:type="pct"/>
            <w:gridSpan w:val="3"/>
            <w:vAlign w:val="center"/>
          </w:tcPr>
          <w:p w14:paraId="6423C2CB"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14:paraId="4AF4D8C3" w14:textId="77777777" w:rsidR="00EC6719" w:rsidRPr="003F5DEA" w:rsidRDefault="00EC6719" w:rsidP="002F4277">
            <w:pPr>
              <w:spacing w:line="100" w:lineRule="atLeast"/>
              <w:jc w:val="both"/>
              <w:rPr>
                <w:rFonts w:asciiTheme="minorHAnsi" w:hAnsiTheme="minorHAnsi" w:cs="Tahoma"/>
                <w:bCs/>
              </w:rPr>
            </w:pPr>
          </w:p>
        </w:tc>
        <w:tc>
          <w:tcPr>
            <w:tcW w:w="818" w:type="pct"/>
            <w:gridSpan w:val="4"/>
            <w:vAlign w:val="center"/>
          </w:tcPr>
          <w:p w14:paraId="2E2C83B6"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14:paraId="7CC5B2E8" w14:textId="77777777" w:rsidR="00EC6719" w:rsidRPr="003F5DEA" w:rsidRDefault="00EC6719" w:rsidP="002F4277">
            <w:pPr>
              <w:spacing w:line="100" w:lineRule="atLeast"/>
              <w:jc w:val="both"/>
              <w:rPr>
                <w:rFonts w:asciiTheme="minorHAnsi" w:hAnsiTheme="minorHAnsi" w:cs="Tahoma"/>
                <w:bCs/>
              </w:rPr>
            </w:pPr>
          </w:p>
        </w:tc>
        <w:tc>
          <w:tcPr>
            <w:tcW w:w="951" w:type="pct"/>
            <w:gridSpan w:val="4"/>
            <w:vAlign w:val="center"/>
          </w:tcPr>
          <w:p w14:paraId="476D6DA9"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14:paraId="4C14BE24" w14:textId="77777777" w:rsidR="00EC6719" w:rsidRPr="003F5DEA" w:rsidRDefault="00EC6719" w:rsidP="002F4277">
            <w:pPr>
              <w:spacing w:line="100" w:lineRule="atLeast"/>
              <w:jc w:val="both"/>
              <w:rPr>
                <w:rFonts w:asciiTheme="minorHAnsi" w:hAnsiTheme="minorHAnsi" w:cs="Tahoma"/>
                <w:bCs/>
              </w:rPr>
            </w:pPr>
          </w:p>
        </w:tc>
      </w:tr>
      <w:tr w:rsidR="00EC6719" w:rsidRPr="003F5DEA" w14:paraId="360BFDDD" w14:textId="77777777" w:rsidTr="002F4277">
        <w:trPr>
          <w:trHeight w:val="360"/>
        </w:trPr>
        <w:tc>
          <w:tcPr>
            <w:tcW w:w="1021" w:type="pct"/>
            <w:gridSpan w:val="3"/>
            <w:vAlign w:val="center"/>
          </w:tcPr>
          <w:p w14:paraId="758DD1CA"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14:paraId="5CB624DF" w14:textId="77777777"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14:paraId="52B16DD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14:paraId="7BCF50A7" w14:textId="77777777"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14:paraId="5B56136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14:paraId="103400B6" w14:textId="77777777" w:rsidR="00EC6719" w:rsidRPr="003F5DEA" w:rsidRDefault="00EC6719" w:rsidP="002F4277">
            <w:pPr>
              <w:spacing w:line="280" w:lineRule="exact"/>
              <w:jc w:val="both"/>
              <w:rPr>
                <w:rFonts w:asciiTheme="minorHAnsi" w:hAnsiTheme="minorHAnsi" w:cs="Tahoma"/>
                <w:bCs/>
              </w:rPr>
            </w:pPr>
          </w:p>
        </w:tc>
      </w:tr>
      <w:tr w:rsidR="00EC6719" w:rsidRPr="003F5DEA" w14:paraId="556F0F7E" w14:textId="77777777" w:rsidTr="002F4277">
        <w:trPr>
          <w:trHeight w:val="360"/>
        </w:trPr>
        <w:tc>
          <w:tcPr>
            <w:tcW w:w="1021" w:type="pct"/>
            <w:gridSpan w:val="3"/>
            <w:vAlign w:val="center"/>
          </w:tcPr>
          <w:p w14:paraId="0516E68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14:paraId="5A9650FC" w14:textId="77777777"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14:paraId="53ADB72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14:paraId="4A572FD3" w14:textId="77777777"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14:paraId="0DD28C6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14:paraId="6160B0E4" w14:textId="77777777" w:rsidR="00EC6719" w:rsidRPr="003F5DEA" w:rsidRDefault="00EC6719" w:rsidP="002F4277">
            <w:pPr>
              <w:spacing w:line="280" w:lineRule="exact"/>
              <w:jc w:val="both"/>
              <w:rPr>
                <w:rFonts w:asciiTheme="minorHAnsi" w:hAnsiTheme="minorHAnsi" w:cs="Tahoma"/>
                <w:bCs/>
              </w:rPr>
            </w:pPr>
          </w:p>
        </w:tc>
      </w:tr>
      <w:tr w:rsidR="00EC6719" w:rsidRPr="003F5DEA" w14:paraId="7A26C387" w14:textId="77777777" w:rsidTr="002F4277">
        <w:trPr>
          <w:trHeight w:val="359"/>
        </w:trPr>
        <w:tc>
          <w:tcPr>
            <w:tcW w:w="1629" w:type="pct"/>
            <w:gridSpan w:val="6"/>
            <w:vAlign w:val="center"/>
          </w:tcPr>
          <w:p w14:paraId="20B2277F" w14:textId="77777777"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14:paraId="6DA1FAF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Screening US  □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EC6719" w:rsidRPr="003F5DEA" w14:paraId="06DF47E5" w14:textId="77777777" w:rsidTr="002F4277">
        <w:trPr>
          <w:trHeight w:val="342"/>
        </w:trPr>
        <w:tc>
          <w:tcPr>
            <w:tcW w:w="1624" w:type="pct"/>
            <w:gridSpan w:val="5"/>
            <w:vAlign w:val="center"/>
          </w:tcPr>
          <w:p w14:paraId="3C28098E" w14:textId="77777777"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14:paraId="67035BA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Held  □ Automatic  Ultrosound </w:t>
            </w:r>
          </w:p>
        </w:tc>
      </w:tr>
      <w:tr w:rsidR="00EC6719" w:rsidRPr="003F5DEA" w14:paraId="2E2D4688" w14:textId="77777777" w:rsidTr="002F4277">
        <w:trPr>
          <w:trHeight w:val="342"/>
        </w:trPr>
        <w:tc>
          <w:tcPr>
            <w:tcW w:w="5000" w:type="pct"/>
            <w:gridSpan w:val="18"/>
            <w:vAlign w:val="center"/>
          </w:tcPr>
          <w:p w14:paraId="3ED5E133" w14:textId="77777777" w:rsidR="00EC6719" w:rsidRPr="003F5DEA" w:rsidRDefault="00EC6719" w:rsidP="002F4277">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EC6719" w:rsidRPr="003F5DEA" w14:paraId="70EC7809" w14:textId="77777777" w:rsidTr="002F4277">
        <w:trPr>
          <w:trHeight w:val="1100"/>
        </w:trPr>
        <w:tc>
          <w:tcPr>
            <w:tcW w:w="5000" w:type="pct"/>
            <w:gridSpan w:val="18"/>
            <w:vAlign w:val="center"/>
          </w:tcPr>
          <w:p w14:paraId="19F7A38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00.Asymptomatic screening</w:t>
            </w:r>
          </w:p>
          <w:p w14:paraId="4C4A316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14:paraId="555582A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20.Screening mammographic Category_____(0,1,2,3,4,5)</w:t>
            </w:r>
          </w:p>
          <w:p w14:paraId="4C81F26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□Right □Left    </w:t>
            </w:r>
          </w:p>
          <w:p w14:paraId="303DE41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□UOQ □UIQ□LOQ□LIQ</w:t>
            </w:r>
            <w:r w:rsidRPr="003F5DEA">
              <w:rPr>
                <w:rFonts w:asciiTheme="minorHAnsi" w:hAnsiTheme="minorHAnsi" w:cs="Tahoma" w:hint="eastAsia"/>
                <w:bCs/>
              </w:rPr>
              <w:t xml:space="preserve">  or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14:paraId="51640B70"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14:paraId="0617B3AA"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14:paraId="56542A6B"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category___(A,B,C,D)</w:t>
            </w:r>
          </w:p>
          <w:p w14:paraId="75EC2468"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□27.Recomendation:______________________________</w:t>
            </w:r>
          </w:p>
          <w:p w14:paraId="7F3DAC4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14:paraId="7C08165B"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14:paraId="5D4EA229"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14:paraId="2CAFD789"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Other reasons for breast sono examination</w:t>
            </w:r>
          </w:p>
        </w:tc>
      </w:tr>
      <w:tr w:rsidR="00EC6719" w:rsidRPr="003F5DEA" w14:paraId="52FBE670" w14:textId="77777777" w:rsidTr="002F4277">
        <w:trPr>
          <w:trHeight w:val="401"/>
        </w:trPr>
        <w:tc>
          <w:tcPr>
            <w:tcW w:w="5000" w:type="pct"/>
            <w:gridSpan w:val="18"/>
            <w:vAlign w:val="center"/>
          </w:tcPr>
          <w:p w14:paraId="3AC5E63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14:paraId="551E541A"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14:paraId="078D4E27" w14:textId="77777777" w:rsidR="00EC6719" w:rsidRPr="003F5DEA" w:rsidRDefault="00EC6719" w:rsidP="002F4277">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EC6719" w:rsidRPr="003F5DEA" w14:paraId="2EE431CF" w14:textId="77777777" w:rsidTr="002F4277">
        <w:trPr>
          <w:trHeight w:val="697"/>
        </w:trPr>
        <w:tc>
          <w:tcPr>
            <w:tcW w:w="440" w:type="pct"/>
            <w:vAlign w:val="center"/>
          </w:tcPr>
          <w:p w14:paraId="24C4405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腫瘤</w:t>
            </w:r>
          </w:p>
          <w:p w14:paraId="17E5016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14:paraId="477498CD" w14:textId="77777777" w:rsidR="00EC6719" w:rsidRPr="003F5DEA" w:rsidRDefault="00EC6719" w:rsidP="002F4277">
            <w:pPr>
              <w:spacing w:line="280" w:lineRule="exact"/>
              <w:jc w:val="both"/>
              <w:rPr>
                <w:rFonts w:asciiTheme="minorHAnsi" w:hAnsiTheme="minorHAnsi" w:cs="Tahoma"/>
                <w:bCs/>
              </w:rPr>
            </w:pPr>
          </w:p>
        </w:tc>
        <w:tc>
          <w:tcPr>
            <w:tcW w:w="508" w:type="pct"/>
            <w:gridSpan w:val="2"/>
            <w:vAlign w:val="center"/>
          </w:tcPr>
          <w:p w14:paraId="5F16C10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14:paraId="06F7C0C6" w14:textId="77777777" w:rsidR="00EC6719" w:rsidRPr="003F5DEA" w:rsidRDefault="00EC6719" w:rsidP="002F4277">
            <w:pPr>
              <w:spacing w:line="280" w:lineRule="exact"/>
              <w:jc w:val="both"/>
              <w:rPr>
                <w:rFonts w:asciiTheme="minorHAnsi" w:hAnsiTheme="minorHAnsi" w:cs="Tahoma"/>
                <w:bCs/>
              </w:rPr>
            </w:pPr>
          </w:p>
        </w:tc>
        <w:tc>
          <w:tcPr>
            <w:tcW w:w="506" w:type="pct"/>
            <w:gridSpan w:val="2"/>
            <w:vAlign w:val="center"/>
          </w:tcPr>
          <w:p w14:paraId="69AB2B3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14:paraId="66A6D604" w14:textId="77777777" w:rsidR="00EC6719" w:rsidRPr="003F5DEA" w:rsidRDefault="00EC6719" w:rsidP="002F4277">
            <w:pPr>
              <w:spacing w:line="280" w:lineRule="exact"/>
              <w:jc w:val="both"/>
              <w:rPr>
                <w:rFonts w:asciiTheme="minorHAnsi" w:hAnsiTheme="minorHAnsi" w:cs="Tahoma"/>
                <w:bCs/>
              </w:rPr>
            </w:pPr>
          </w:p>
        </w:tc>
        <w:tc>
          <w:tcPr>
            <w:tcW w:w="509" w:type="pct"/>
            <w:gridSpan w:val="2"/>
            <w:vAlign w:val="center"/>
          </w:tcPr>
          <w:p w14:paraId="296D584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14:paraId="62DF98AB" w14:textId="77777777" w:rsidR="00EC6719" w:rsidRPr="003F5DEA" w:rsidRDefault="00EC6719" w:rsidP="002F4277">
            <w:pPr>
              <w:spacing w:line="280" w:lineRule="exact"/>
              <w:jc w:val="both"/>
              <w:rPr>
                <w:rFonts w:asciiTheme="minorHAnsi" w:hAnsiTheme="minorHAnsi" w:cs="Tahoma"/>
                <w:bCs/>
              </w:rPr>
            </w:pPr>
          </w:p>
        </w:tc>
        <w:tc>
          <w:tcPr>
            <w:tcW w:w="510" w:type="pct"/>
            <w:gridSpan w:val="2"/>
            <w:vAlign w:val="center"/>
          </w:tcPr>
          <w:p w14:paraId="36F0B6E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14:paraId="4BA5B381" w14:textId="77777777" w:rsidR="00EC6719" w:rsidRPr="003F5DEA" w:rsidRDefault="00EC6719" w:rsidP="002F4277">
            <w:pPr>
              <w:spacing w:line="280" w:lineRule="exact"/>
              <w:jc w:val="both"/>
              <w:rPr>
                <w:rFonts w:asciiTheme="minorHAnsi" w:hAnsiTheme="minorHAnsi" w:cs="Tahoma"/>
                <w:bCs/>
              </w:rPr>
            </w:pPr>
          </w:p>
        </w:tc>
      </w:tr>
      <w:tr w:rsidR="00EC6719" w:rsidRPr="003F5DEA" w14:paraId="020B7ECC" w14:textId="77777777" w:rsidTr="002F4277">
        <w:trPr>
          <w:trHeight w:val="344"/>
        </w:trPr>
        <w:tc>
          <w:tcPr>
            <w:tcW w:w="950" w:type="pct"/>
            <w:gridSpan w:val="2"/>
            <w:vAlign w:val="center"/>
          </w:tcPr>
          <w:p w14:paraId="035792C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14:paraId="51A718E3" w14:textId="77777777" w:rsidR="00EC6719" w:rsidRPr="003F5DEA" w:rsidRDefault="00EC6719" w:rsidP="002F4277">
            <w:pPr>
              <w:spacing w:line="280" w:lineRule="exact"/>
              <w:jc w:val="both"/>
              <w:rPr>
                <w:rFonts w:asciiTheme="minorHAnsi" w:hAnsiTheme="minorHAnsi" w:cs="Tahoma"/>
                <w:bCs/>
              </w:rPr>
            </w:pPr>
          </w:p>
        </w:tc>
        <w:tc>
          <w:tcPr>
            <w:tcW w:w="4050" w:type="pct"/>
            <w:gridSpan w:val="16"/>
            <w:vAlign w:val="center"/>
          </w:tcPr>
          <w:p w14:paraId="12729D9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1</w:t>
            </w:r>
            <w:r w:rsidRPr="003F5DEA">
              <w:rPr>
                <w:rFonts w:asciiTheme="minorHAnsi" w:hAnsiTheme="minorHAnsi" w:cs="Tahoma"/>
                <w:bCs/>
              </w:rPr>
              <w:t xml:space="preserve">.Homogeneous background echotexture- fat  </w:t>
            </w:r>
          </w:p>
          <w:p w14:paraId="5213D376"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fibroglandular  </w:t>
            </w:r>
          </w:p>
          <w:p w14:paraId="5DA4458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EC6719" w:rsidRPr="003F5DEA" w14:paraId="7485FBD8" w14:textId="77777777" w:rsidTr="002F4277">
        <w:trPr>
          <w:trHeight w:val="344"/>
        </w:trPr>
        <w:tc>
          <w:tcPr>
            <w:tcW w:w="950" w:type="pct"/>
            <w:gridSpan w:val="2"/>
            <w:vAlign w:val="center"/>
          </w:tcPr>
          <w:p w14:paraId="0E0C012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14:paraId="7D95BD2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□1.Oval   □2. Round  □3. Irregular</w:t>
            </w:r>
          </w:p>
        </w:tc>
      </w:tr>
      <w:tr w:rsidR="00EC6719" w:rsidRPr="003F5DEA" w14:paraId="403FFAE3" w14:textId="77777777" w:rsidTr="002F4277">
        <w:trPr>
          <w:trHeight w:val="264"/>
        </w:trPr>
        <w:tc>
          <w:tcPr>
            <w:tcW w:w="950" w:type="pct"/>
            <w:gridSpan w:val="2"/>
            <w:vAlign w:val="center"/>
          </w:tcPr>
          <w:p w14:paraId="531B91B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14:paraId="63B20A3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□1.Parallel □2. Not parallel</w:t>
            </w:r>
          </w:p>
        </w:tc>
      </w:tr>
      <w:tr w:rsidR="00EC6719" w:rsidRPr="003F5DEA" w14:paraId="4D0361B5" w14:textId="77777777" w:rsidTr="002F4277">
        <w:trPr>
          <w:trHeight w:val="572"/>
        </w:trPr>
        <w:tc>
          <w:tcPr>
            <w:tcW w:w="950" w:type="pct"/>
            <w:gridSpan w:val="2"/>
            <w:vAlign w:val="center"/>
          </w:tcPr>
          <w:p w14:paraId="7188B4C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14:paraId="248CEA4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□1.Circumscribed □2.Indistinct □3.Angular □4.Microlobulated </w:t>
            </w:r>
            <w:r w:rsidRPr="003F5DEA">
              <w:rPr>
                <w:rFonts w:asciiTheme="minorHAnsi" w:hAnsiTheme="minorHAnsi" w:cs="Tahoma"/>
                <w:bCs/>
              </w:rPr>
              <w:br/>
              <w:t>□5.Spiculated</w:t>
            </w:r>
          </w:p>
        </w:tc>
      </w:tr>
      <w:tr w:rsidR="00EC6719" w:rsidRPr="003F5DEA" w14:paraId="7BF4C401" w14:textId="77777777" w:rsidTr="002F4277">
        <w:trPr>
          <w:trHeight w:val="640"/>
        </w:trPr>
        <w:tc>
          <w:tcPr>
            <w:tcW w:w="950" w:type="pct"/>
            <w:gridSpan w:val="2"/>
            <w:vAlign w:val="center"/>
          </w:tcPr>
          <w:p w14:paraId="15C82909"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14:paraId="3ADAEE4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□1.Anechoic □2. Hyperechoic □3. Complex □4. Hypoechoic </w:t>
            </w:r>
            <w:r w:rsidRPr="003F5DEA">
              <w:rPr>
                <w:rFonts w:asciiTheme="minorHAnsi" w:hAnsiTheme="minorHAnsi" w:cs="Tahoma"/>
                <w:bCs/>
              </w:rPr>
              <w:br/>
              <w:t>□5.Isoechoic</w:t>
            </w:r>
          </w:p>
        </w:tc>
      </w:tr>
      <w:tr w:rsidR="00EC6719" w:rsidRPr="003F5DEA" w14:paraId="5E514AE4" w14:textId="77777777" w:rsidTr="002F4277">
        <w:trPr>
          <w:trHeight w:val="640"/>
        </w:trPr>
        <w:tc>
          <w:tcPr>
            <w:tcW w:w="950" w:type="pct"/>
            <w:gridSpan w:val="2"/>
            <w:vAlign w:val="center"/>
          </w:tcPr>
          <w:p w14:paraId="781057D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14:paraId="2607C31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□1.No posterior acoustic features □2.Enhancement </w:t>
            </w:r>
          </w:p>
          <w:p w14:paraId="12D3B19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□3.Shadowing □4.Combined pattern</w:t>
            </w:r>
          </w:p>
        </w:tc>
      </w:tr>
      <w:tr w:rsidR="00EC6719" w:rsidRPr="003F5DEA" w14:paraId="213B2DF9" w14:textId="77777777" w:rsidTr="002F4277">
        <w:trPr>
          <w:trHeight w:val="640"/>
        </w:trPr>
        <w:tc>
          <w:tcPr>
            <w:tcW w:w="950" w:type="pct"/>
            <w:gridSpan w:val="2"/>
            <w:vAlign w:val="center"/>
          </w:tcPr>
          <w:p w14:paraId="6FB306E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14:paraId="421C082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 Architectural distortion □2.Duct Changes </w:t>
            </w:r>
          </w:p>
          <w:p w14:paraId="4872C51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□3.Skin changes/Skin Thickening □4. Skin changes/Skin Retraction</w:t>
            </w:r>
          </w:p>
          <w:p w14:paraId="76010C20"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□5.Edema</w:t>
            </w:r>
          </w:p>
        </w:tc>
      </w:tr>
      <w:tr w:rsidR="00EC6719" w:rsidRPr="003F5DEA" w14:paraId="512BBB56" w14:textId="77777777" w:rsidTr="002F4277">
        <w:trPr>
          <w:trHeight w:val="640"/>
        </w:trPr>
        <w:tc>
          <w:tcPr>
            <w:tcW w:w="950" w:type="pct"/>
            <w:gridSpan w:val="2"/>
            <w:vAlign w:val="center"/>
          </w:tcPr>
          <w:p w14:paraId="765F772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14:paraId="476B213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14:paraId="73E6BD41"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□1.Vascularity/Absent</w:t>
            </w:r>
          </w:p>
          <w:p w14:paraId="75F76B3C"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Vascularity/Internal Vascularity</w:t>
            </w:r>
          </w:p>
          <w:p w14:paraId="2FD9CA1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Vascularity/Vessels in Rim</w:t>
            </w:r>
          </w:p>
        </w:tc>
      </w:tr>
      <w:tr w:rsidR="00EC6719" w:rsidRPr="003F5DEA" w14:paraId="4CA2B94E" w14:textId="77777777" w:rsidTr="002F4277">
        <w:trPr>
          <w:trHeight w:val="640"/>
        </w:trPr>
        <w:tc>
          <w:tcPr>
            <w:tcW w:w="950" w:type="pct"/>
            <w:gridSpan w:val="2"/>
            <w:vAlign w:val="center"/>
          </w:tcPr>
          <w:p w14:paraId="15BEB54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503E0365"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□1.Duct changes □2.Cooper’s ligament changes □3.Edema</w:t>
            </w:r>
          </w:p>
          <w:p w14:paraId="76150AE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□4.Architectural distortion </w:t>
            </w:r>
            <w:r w:rsidRPr="003F5DEA">
              <w:rPr>
                <w:rFonts w:asciiTheme="minorHAnsi" w:hAnsiTheme="minorHAnsi" w:cs="Tahoma"/>
                <w:bCs/>
              </w:rPr>
              <w:br/>
              <w:t xml:space="preserve">□5.Skin thickening </w:t>
            </w:r>
          </w:p>
          <w:p w14:paraId="205088F4"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□6.Skin retraction/irregularity</w:t>
            </w:r>
          </w:p>
        </w:tc>
      </w:tr>
      <w:tr w:rsidR="00EC6719" w:rsidRPr="003F5DEA" w14:paraId="7F2B4F39" w14:textId="77777777" w:rsidTr="002F4277">
        <w:trPr>
          <w:trHeight w:val="699"/>
        </w:trPr>
        <w:tc>
          <w:tcPr>
            <w:tcW w:w="950" w:type="pct"/>
            <w:gridSpan w:val="2"/>
            <w:vAlign w:val="center"/>
          </w:tcPr>
          <w:p w14:paraId="19ABB5D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Special Case</w:t>
            </w:r>
          </w:p>
          <w:p w14:paraId="6B6AA32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75032BD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□1.Clustered microcysts  </w:t>
            </w:r>
          </w:p>
          <w:p w14:paraId="15B6F62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□2.Complicated cysts </w:t>
            </w:r>
          </w:p>
          <w:p w14:paraId="270D546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□3.Mass in or on skin </w:t>
            </w:r>
          </w:p>
          <w:p w14:paraId="456B323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□4.Foreign body </w:t>
            </w:r>
          </w:p>
          <w:p w14:paraId="3C72DA3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□5.Simple cyst</w:t>
            </w:r>
          </w:p>
          <w:p w14:paraId="1D2A9FEA" w14:textId="77777777" w:rsidR="00EC6719" w:rsidRPr="003F5DEA" w:rsidRDefault="00EC6719" w:rsidP="002F4277">
            <w:pPr>
              <w:spacing w:line="280" w:lineRule="exact"/>
              <w:ind w:leftChars="7" w:left="271" w:hangingChars="106" w:hanging="254"/>
              <w:rPr>
                <w:rFonts w:asciiTheme="minorHAnsi" w:hAnsiTheme="minorHAnsi" w:cs="Tahoma"/>
                <w:bCs/>
              </w:rPr>
            </w:pPr>
            <w:r w:rsidRPr="003F5DEA">
              <w:rPr>
                <w:rFonts w:asciiTheme="minorHAnsi" w:hAnsiTheme="minorHAnsi" w:cs="Tahoma"/>
                <w:bCs/>
              </w:rPr>
              <w:t>□6.VascularAbnormalities/AVM</w:t>
            </w:r>
            <w:r w:rsidRPr="003F5DEA">
              <w:rPr>
                <w:rFonts w:asciiTheme="minorHAnsi" w:hAnsiTheme="minorHAnsi" w:cs="Tahoma"/>
                <w:bCs/>
              </w:rPr>
              <w:br/>
              <w:t>(Arteriovenousmalformations/pseudoaneurysms)</w:t>
            </w:r>
          </w:p>
          <w:p w14:paraId="07459A5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□7.VascularAbnormalities/Mondor Disease</w:t>
            </w:r>
          </w:p>
          <w:p w14:paraId="143FD12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□8.Postsurgical Fluid Collection</w:t>
            </w:r>
          </w:p>
          <w:p w14:paraId="6F46B5A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□9.Fat Necrosis</w:t>
            </w:r>
          </w:p>
          <w:p w14:paraId="06B4B41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□10.Lymph nodes – intramammary  </w:t>
            </w:r>
          </w:p>
          <w:p w14:paraId="5D6ECFE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□11.Lymph nodes – axillary</w:t>
            </w:r>
          </w:p>
        </w:tc>
      </w:tr>
      <w:tr w:rsidR="00EC6719" w:rsidRPr="003F5DEA" w14:paraId="073A7E73" w14:textId="77777777" w:rsidTr="002F4277">
        <w:trPr>
          <w:trHeight w:val="820"/>
        </w:trPr>
        <w:tc>
          <w:tcPr>
            <w:tcW w:w="950" w:type="pct"/>
            <w:gridSpan w:val="2"/>
            <w:vAlign w:val="center"/>
          </w:tcPr>
          <w:p w14:paraId="3B8B2A4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14:paraId="64E1C746"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□1.Intraductal</w:t>
            </w:r>
          </w:p>
          <w:p w14:paraId="44A6AE55"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□2.Microcalcifications out of mass</w:t>
            </w:r>
          </w:p>
          <w:p w14:paraId="497ACDEB"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□3.Microcalcifications in mass</w:t>
            </w:r>
          </w:p>
        </w:tc>
      </w:tr>
      <w:tr w:rsidR="00EC6719" w:rsidRPr="003F5DEA" w14:paraId="4B2A8F58" w14:textId="77777777" w:rsidTr="002F4277">
        <w:trPr>
          <w:trHeight w:val="820"/>
        </w:trPr>
        <w:tc>
          <w:tcPr>
            <w:tcW w:w="950" w:type="pct"/>
            <w:gridSpan w:val="2"/>
            <w:vAlign w:val="center"/>
          </w:tcPr>
          <w:p w14:paraId="6A11BF9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14:paraId="45EFFE70"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14:paraId="2300EED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 Soft</w:t>
            </w:r>
          </w:p>
          <w:p w14:paraId="75D6C9D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Intermediate</w:t>
            </w:r>
          </w:p>
          <w:p w14:paraId="4C0A88AF"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EC6719" w:rsidRPr="003F5DEA" w14:paraId="491DA2FB" w14:textId="77777777" w:rsidTr="002F4277">
        <w:trPr>
          <w:trHeight w:val="594"/>
        </w:trPr>
        <w:tc>
          <w:tcPr>
            <w:tcW w:w="950" w:type="pct"/>
            <w:gridSpan w:val="2"/>
            <w:vMerge w:val="restart"/>
            <w:vAlign w:val="center"/>
          </w:tcPr>
          <w:p w14:paraId="3ACA00C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14:paraId="728CBC04"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1C15CA9C"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0B0A7E8B"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□2.Category 2</w:t>
            </w:r>
          </w:p>
          <w:p w14:paraId="2CA552FE"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5D6DB27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5464510D"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14:paraId="2786470D"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656083B4"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42A98341"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□6.Category 6</w:t>
            </w:r>
          </w:p>
        </w:tc>
        <w:tc>
          <w:tcPr>
            <w:tcW w:w="1305" w:type="pct"/>
            <w:gridSpan w:val="6"/>
            <w:vAlign w:val="center"/>
          </w:tcPr>
          <w:p w14:paraId="7C1D3FE8"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14:paraId="0929ABAF"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14:paraId="1EAC0A8E"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EC6719" w:rsidRPr="003F5DEA" w14:paraId="5B524056" w14:textId="77777777" w:rsidTr="002F4277">
        <w:trPr>
          <w:trHeight w:val="2592"/>
        </w:trPr>
        <w:tc>
          <w:tcPr>
            <w:tcW w:w="950" w:type="pct"/>
            <w:gridSpan w:val="2"/>
            <w:vMerge/>
            <w:vAlign w:val="center"/>
          </w:tcPr>
          <w:p w14:paraId="11025645" w14:textId="77777777" w:rsidR="00EC6719" w:rsidRPr="003F5DEA" w:rsidRDefault="00EC6719" w:rsidP="002F4277">
            <w:pPr>
              <w:spacing w:line="280" w:lineRule="exact"/>
              <w:jc w:val="both"/>
              <w:rPr>
                <w:rFonts w:asciiTheme="minorHAnsi" w:hAnsiTheme="minorHAnsi" w:cs="Tahoma"/>
                <w:bCs/>
              </w:rPr>
            </w:pPr>
          </w:p>
        </w:tc>
        <w:tc>
          <w:tcPr>
            <w:tcW w:w="1255" w:type="pct"/>
            <w:gridSpan w:val="6"/>
            <w:vMerge/>
            <w:vAlign w:val="center"/>
          </w:tcPr>
          <w:p w14:paraId="21B45BCD" w14:textId="77777777" w:rsidR="00EC6719" w:rsidRPr="003F5DEA" w:rsidRDefault="00EC6719" w:rsidP="002F4277">
            <w:pPr>
              <w:spacing w:line="280" w:lineRule="exact"/>
              <w:ind w:firstLine="2"/>
              <w:rPr>
                <w:rFonts w:asciiTheme="minorHAnsi" w:hAnsiTheme="minorHAnsi" w:cs="Tahoma"/>
                <w:bCs/>
              </w:rPr>
            </w:pPr>
          </w:p>
        </w:tc>
        <w:tc>
          <w:tcPr>
            <w:tcW w:w="1305" w:type="pct"/>
            <w:gridSpan w:val="6"/>
            <w:vAlign w:val="center"/>
          </w:tcPr>
          <w:p w14:paraId="1F328CEF"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Combined mammogram and US</w:t>
            </w:r>
          </w:p>
          <w:p w14:paraId="71556EE9"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14:paraId="758CC26C"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340BAB1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3EAF3C97"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□2.Category 2</w:t>
            </w:r>
          </w:p>
          <w:p w14:paraId="63B43F4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14EC5924"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4A248575"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14:paraId="7620A900"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5E005A7C"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4E9C400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□6.Category 6</w:t>
            </w:r>
          </w:p>
        </w:tc>
      </w:tr>
      <w:tr w:rsidR="00EC6719" w:rsidRPr="003F5DEA" w14:paraId="6F83D44F" w14:textId="77777777" w:rsidTr="002F4277">
        <w:trPr>
          <w:trHeight w:val="686"/>
        </w:trPr>
        <w:tc>
          <w:tcPr>
            <w:tcW w:w="950" w:type="pct"/>
            <w:gridSpan w:val="2"/>
            <w:vAlign w:val="center"/>
          </w:tcPr>
          <w:p w14:paraId="7D7B089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14:paraId="74068C6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14:paraId="3A44768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EC6719" w:rsidRPr="003F5DEA" w14:paraId="54CF54A6" w14:textId="77777777" w:rsidTr="002F4277">
        <w:trPr>
          <w:trHeight w:val="835"/>
        </w:trPr>
        <w:tc>
          <w:tcPr>
            <w:tcW w:w="950" w:type="pct"/>
            <w:gridSpan w:val="2"/>
            <w:vAlign w:val="center"/>
          </w:tcPr>
          <w:p w14:paraId="2F74CE8A"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14:paraId="2F24571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14:paraId="202D770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14:paraId="0B3C1C71"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14:paraId="1C1BC6D0"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14:paraId="70A6D00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 Mammography</w:t>
            </w:r>
          </w:p>
          <w:p w14:paraId="4A87C52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□5. MRI</w:t>
            </w:r>
          </w:p>
          <w:p w14:paraId="55A2778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EC6719" w:rsidRPr="003F5DEA" w14:paraId="2740F904" w14:textId="77777777" w:rsidTr="002F4277">
        <w:trPr>
          <w:trHeight w:val="835"/>
        </w:trPr>
        <w:tc>
          <w:tcPr>
            <w:tcW w:w="950" w:type="pct"/>
            <w:gridSpan w:val="2"/>
            <w:vAlign w:val="center"/>
          </w:tcPr>
          <w:p w14:paraId="30EF346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Pathology</w:t>
            </w:r>
          </w:p>
          <w:p w14:paraId="63BA33E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14:paraId="7966E323"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14:paraId="7B249FF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□1.Benign </w:t>
            </w:r>
          </w:p>
          <w:p w14:paraId="4719901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□2.Malignant-Carcinoma in situ</w:t>
            </w:r>
          </w:p>
          <w:p w14:paraId="3AB96F3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□3.Maligant-Invasive cancer </w:t>
            </w:r>
          </w:p>
          <w:p w14:paraId="76ED496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□4.Malignant-other</w:t>
            </w:r>
          </w:p>
          <w:p w14:paraId="0826EBB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□5.Cytology: suspicious  </w:t>
            </w:r>
          </w:p>
          <w:p w14:paraId="582E5EF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□6.Cytology: atypia </w:t>
            </w:r>
          </w:p>
          <w:p w14:paraId="05FF0BF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□7.Cytology: positive</w:t>
            </w:r>
          </w:p>
          <w:p w14:paraId="247BE15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 xml:space="preserve">□8.Cytology: negative  </w:t>
            </w:r>
          </w:p>
          <w:p w14:paraId="3F7FDCA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EC6719" w:rsidRPr="003F5DEA" w14:paraId="7D10CBFF" w14:textId="77777777" w:rsidTr="002F4277">
        <w:trPr>
          <w:trHeight w:val="551"/>
        </w:trPr>
        <w:tc>
          <w:tcPr>
            <w:tcW w:w="5000" w:type="pct"/>
            <w:gridSpan w:val="18"/>
            <w:vAlign w:val="center"/>
          </w:tcPr>
          <w:p w14:paraId="029DDC15" w14:textId="77777777" w:rsidR="00EC6719" w:rsidRPr="003F5DEA" w:rsidRDefault="00EC6719" w:rsidP="002F4277">
            <w:pPr>
              <w:rPr>
                <w:rFonts w:asciiTheme="minorHAnsi" w:hAnsiTheme="minorHAnsi" w:cs="Tahoma"/>
                <w:bCs/>
              </w:rPr>
            </w:pPr>
            <w:r w:rsidRPr="003F5DEA">
              <w:rPr>
                <w:rFonts w:asciiTheme="minorHAnsi" w:hAnsiTheme="minorHAnsi" w:cs="Tahoma" w:hint="eastAsia"/>
                <w:bCs/>
              </w:rPr>
              <w:lastRenderedPageBreak/>
              <w:t>其它：（上述表單內容未提及部份，可於此描述。）</w:t>
            </w:r>
            <w:r w:rsidRPr="003F5DEA">
              <w:rPr>
                <w:rFonts w:asciiTheme="minorHAnsi" w:hAnsiTheme="minorHAnsi" w:cs="Tahoma"/>
                <w:bCs/>
              </w:rPr>
              <w:t xml:space="preserve"> </w:t>
            </w:r>
          </w:p>
        </w:tc>
      </w:tr>
      <w:tr w:rsidR="00EC6719" w:rsidRPr="003F5DEA" w14:paraId="4DA157F3" w14:textId="77777777" w:rsidTr="002F4277">
        <w:trPr>
          <w:trHeight w:val="835"/>
        </w:trPr>
        <w:tc>
          <w:tcPr>
            <w:tcW w:w="5000" w:type="pct"/>
            <w:gridSpan w:val="18"/>
            <w:vAlign w:val="center"/>
          </w:tcPr>
          <w:p w14:paraId="086EE297" w14:textId="77777777" w:rsidR="00EC6719" w:rsidRPr="003F5DEA" w:rsidRDefault="00EC6719" w:rsidP="002F4277">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14:paraId="20F76318" w14:textId="77777777" w:rsidR="00EC6719" w:rsidRPr="003F5DEA" w:rsidRDefault="00EC6719" w:rsidP="002F4277">
            <w:pPr>
              <w:spacing w:line="280" w:lineRule="exact"/>
              <w:jc w:val="both"/>
              <w:rPr>
                <w:rFonts w:asciiTheme="minorHAnsi" w:hAnsiTheme="minorHAnsi" w:cs="Tahoma"/>
                <w:bCs/>
              </w:rPr>
            </w:pPr>
          </w:p>
        </w:tc>
      </w:tr>
    </w:tbl>
    <w:p w14:paraId="41B7E303" w14:textId="77777777" w:rsidR="00EC6719" w:rsidRPr="003F5DEA" w:rsidRDefault="00EC6719" w:rsidP="00EC6719">
      <w:pPr>
        <w:rPr>
          <w:rFonts w:asciiTheme="minorHAnsi" w:hAnsiTheme="minorHAnsi"/>
        </w:rPr>
      </w:pPr>
    </w:p>
    <w:p w14:paraId="468CCCD8" w14:textId="77777777" w:rsidR="00EC6719" w:rsidRPr="003F5DEA" w:rsidRDefault="00EC6719" w:rsidP="00EC6719">
      <w:pPr>
        <w:rPr>
          <w:rFonts w:asciiTheme="minorHAnsi" w:hAnsiTheme="minorHAnsi"/>
        </w:rPr>
      </w:pPr>
      <w:r w:rsidRPr="003F5DEA">
        <w:rPr>
          <w:rFonts w:asciiTheme="minorHAnsi" w:hAnsiTheme="minorHAnsi" w:hint="eastAsia"/>
        </w:rPr>
        <w:t>注意事項：</w:t>
      </w:r>
    </w:p>
    <w:p w14:paraId="229B63BF" w14:textId="77777777" w:rsidR="00EC6719" w:rsidRPr="003F5DEA" w:rsidRDefault="00EC6719" w:rsidP="00EC6719">
      <w:pPr>
        <w:rPr>
          <w:rFonts w:asciiTheme="minorHAnsi" w:hAnsiTheme="minorHAnsi"/>
        </w:rPr>
      </w:pPr>
      <w:r w:rsidRPr="003F5DEA">
        <w:rPr>
          <w:rFonts w:asciiTheme="minorHAnsi" w:hAnsiTheme="minorHAnsi" w:hint="eastAsia"/>
        </w:rPr>
        <w:t>乳房超音波報告內容的結構包含：</w:t>
      </w:r>
    </w:p>
    <w:p w14:paraId="3E4E51BB"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14:paraId="5DA24760"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14:paraId="359922EA"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乳腺組成</w:t>
      </w:r>
    </w:p>
    <w:p w14:paraId="4EDD3A35"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14:paraId="180EDCDF"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與前次影像比對</w:t>
      </w:r>
    </w:p>
    <w:p w14:paraId="0D3C13C8"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與臨床觸診、乳攝、或磁振造影的比對</w:t>
      </w:r>
    </w:p>
    <w:p w14:paraId="54CF9F0B" w14:textId="77777777" w:rsidR="00EC6719" w:rsidRPr="003F5DEA" w:rsidRDefault="00EC6719" w:rsidP="00EC6719">
      <w:pPr>
        <w:numPr>
          <w:ilvl w:val="0"/>
          <w:numId w:val="24"/>
        </w:numPr>
        <w:rPr>
          <w:rFonts w:asciiTheme="minorHAnsi" w:hAnsiTheme="minorHAnsi"/>
        </w:rPr>
      </w:pPr>
      <w:r w:rsidRPr="003F5DEA">
        <w:rPr>
          <w:rFonts w:asciiTheme="minorHAnsi" w:hAnsiTheme="minorHAnsi"/>
        </w:rPr>
        <w:t xml:space="preserve">BI-RADS Category 1, 2, 3, 4, 5 </w:t>
      </w:r>
    </w:p>
    <w:p w14:paraId="3C155C76"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建議處置：定期檢查、短期追蹤、穿刺生檢等</w:t>
      </w:r>
      <w:r w:rsidRPr="003F5DEA">
        <w:rPr>
          <w:rFonts w:asciiTheme="minorHAnsi" w:hAnsiTheme="minorHAnsi" w:hint="eastAsia"/>
        </w:rPr>
        <w:t xml:space="preserve"> </w:t>
      </w:r>
    </w:p>
    <w:bookmarkEnd w:id="79"/>
    <w:p w14:paraId="1A88F130" w14:textId="77777777" w:rsidR="00EC6719" w:rsidRPr="003F5DEA" w:rsidRDefault="00EC6719" w:rsidP="00EC6719">
      <w:pPr>
        <w:rPr>
          <w:rFonts w:asciiTheme="minorHAnsi" w:hAnsiTheme="minorHAnsi"/>
        </w:rPr>
      </w:pPr>
    </w:p>
    <w:p w14:paraId="12997B82" w14:textId="77777777" w:rsidR="00EC6719" w:rsidRPr="003F5DEA" w:rsidRDefault="00EC6719" w:rsidP="00EC6719">
      <w:pPr>
        <w:spacing w:line="20" w:lineRule="exact"/>
        <w:rPr>
          <w:rFonts w:asciiTheme="minorHAnsi" w:hAnsiTheme="minorHAnsi"/>
        </w:rPr>
      </w:pPr>
      <w:r w:rsidRPr="003F5DEA">
        <w:rPr>
          <w:rFonts w:asciiTheme="minorHAnsi" w:hAnsiTheme="minorHAnsi"/>
        </w:rPr>
        <w:br w:type="page"/>
      </w:r>
    </w:p>
    <w:p w14:paraId="2523DF21" w14:textId="77777777" w:rsidR="00EC6719" w:rsidRPr="003F5DEA" w:rsidRDefault="00EC6719" w:rsidP="00EC6719">
      <w:pPr>
        <w:pStyle w:val="3"/>
        <w:jc w:val="center"/>
        <w:rPr>
          <w:rFonts w:asciiTheme="minorHAnsi" w:eastAsia="標楷體" w:hAnsiTheme="minorHAnsi"/>
          <w:noProof/>
          <w:sz w:val="28"/>
        </w:rPr>
      </w:pPr>
      <w:bookmarkStart w:id="80" w:name="_Toc476934544"/>
      <w:bookmarkStart w:id="81" w:name="_Toc476935018"/>
      <w:bookmarkStart w:id="82" w:name="_Toc476935457"/>
      <w:bookmarkStart w:id="83" w:name="_Toc476935780"/>
      <w:bookmarkStart w:id="84" w:name="_Toc476935842"/>
      <w:bookmarkStart w:id="85" w:name="_Toc476935951"/>
      <w:bookmarkStart w:id="86" w:name="_Toc477252915"/>
      <w:bookmarkStart w:id="87" w:name="_Toc508633776"/>
      <w:bookmarkStart w:id="88" w:name="_Toc508698446"/>
      <w:r w:rsidRPr="003F5DEA">
        <w:rPr>
          <w:rFonts w:asciiTheme="minorHAnsi" w:eastAsia="標楷體" w:hAnsiTheme="minorHAnsi"/>
          <w:noProof/>
          <w:sz w:val="28"/>
        </w:rPr>
        <w:lastRenderedPageBreak/>
        <w:t>【附表三】</w:t>
      </w:r>
      <w:r w:rsidRPr="003F5DEA">
        <w:rPr>
          <w:rFonts w:asciiTheme="minorHAnsi" w:eastAsia="標楷體" w:hAnsiTheme="minorHAnsi"/>
          <w:noProof/>
          <w:sz w:val="28"/>
        </w:rPr>
        <w:t>.</w:t>
      </w:r>
      <w:r w:rsidRPr="003F5DEA">
        <w:rPr>
          <w:rFonts w:asciiTheme="minorHAnsi" w:eastAsia="標楷體" w:hAnsiTheme="minorHAnsi"/>
          <w:noProof/>
          <w:sz w:val="28"/>
        </w:rPr>
        <w:t>乳房超音波臨床影像評估（總分</w:t>
      </w:r>
      <w:r w:rsidRPr="003F5DEA">
        <w:rPr>
          <w:rFonts w:asciiTheme="minorHAnsi" w:eastAsia="標楷體" w:hAnsiTheme="minorHAnsi"/>
          <w:noProof/>
          <w:sz w:val="28"/>
        </w:rPr>
        <w:t>100</w:t>
      </w:r>
      <w:r w:rsidRPr="003F5DEA">
        <w:rPr>
          <w:rFonts w:asciiTheme="minorHAnsi" w:eastAsia="標楷體" w:hAnsiTheme="minorHAnsi"/>
          <w:noProof/>
          <w:sz w:val="28"/>
        </w:rPr>
        <w:t>）</w:t>
      </w:r>
      <w:bookmarkEnd w:id="80"/>
      <w:bookmarkEnd w:id="81"/>
      <w:bookmarkEnd w:id="82"/>
      <w:bookmarkEnd w:id="83"/>
      <w:bookmarkEnd w:id="84"/>
      <w:bookmarkEnd w:id="85"/>
      <w:bookmarkEnd w:id="86"/>
      <w:bookmarkEnd w:id="87"/>
      <w:bookmarkEnd w:id="88"/>
    </w:p>
    <w:tbl>
      <w:tblPr>
        <w:tblpPr w:leftFromText="180" w:rightFromText="180" w:vertAnchor="page" w:horzAnchor="margin" w:tblpX="108" w:tblpY="2539"/>
        <w:tblW w:w="86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97"/>
        <w:gridCol w:w="850"/>
      </w:tblGrid>
      <w:tr w:rsidR="00EC6719" w:rsidRPr="003F5DEA" w14:paraId="7F1B23F7" w14:textId="77777777" w:rsidTr="002F4277">
        <w:trPr>
          <w:trHeight w:val="362"/>
        </w:trPr>
        <w:tc>
          <w:tcPr>
            <w:tcW w:w="7797" w:type="dxa"/>
            <w:tcBorders>
              <w:top w:val="single" w:sz="12" w:space="0" w:color="auto"/>
            </w:tcBorders>
            <w:vAlign w:val="center"/>
          </w:tcPr>
          <w:p w14:paraId="6C33B19A" w14:textId="77777777" w:rsidR="00EC6719" w:rsidRPr="003F5DEA" w:rsidRDefault="00EC6719" w:rsidP="002F4277">
            <w:pPr>
              <w:spacing w:line="480" w:lineRule="exact"/>
              <w:rPr>
                <w:rFonts w:asciiTheme="minorHAnsi" w:hAnsiTheme="minorHAnsi" w:cs="Tahoma"/>
                <w:bCs/>
              </w:rPr>
            </w:pPr>
            <w:r w:rsidRPr="003F5DEA">
              <w:rPr>
                <w:rFonts w:asciiTheme="minorHAnsi" w:hAnsiTheme="minorHAnsi" w:cs="Tahoma"/>
                <w:bCs/>
              </w:rPr>
              <w:t>評分項目</w:t>
            </w:r>
          </w:p>
        </w:tc>
        <w:tc>
          <w:tcPr>
            <w:tcW w:w="850" w:type="dxa"/>
            <w:tcBorders>
              <w:top w:val="single" w:sz="12" w:space="0" w:color="auto"/>
            </w:tcBorders>
            <w:vAlign w:val="center"/>
          </w:tcPr>
          <w:p w14:paraId="16315F21" w14:textId="77777777" w:rsidR="00EC6719" w:rsidRPr="003F5DEA" w:rsidRDefault="00EC6719" w:rsidP="002F4277">
            <w:pPr>
              <w:tabs>
                <w:tab w:val="left" w:pos="638"/>
              </w:tabs>
              <w:spacing w:line="480" w:lineRule="exact"/>
              <w:jc w:val="center"/>
              <w:rPr>
                <w:rFonts w:asciiTheme="minorHAnsi" w:hAnsiTheme="minorHAnsi" w:cs="Tahoma"/>
                <w:bCs/>
              </w:rPr>
            </w:pPr>
            <w:r w:rsidRPr="003F5DEA">
              <w:rPr>
                <w:rFonts w:asciiTheme="minorHAnsi" w:hAnsiTheme="minorHAnsi" w:cs="Tahoma"/>
                <w:bCs/>
              </w:rPr>
              <w:t>分數</w:t>
            </w:r>
          </w:p>
        </w:tc>
      </w:tr>
      <w:tr w:rsidR="00EC6719" w:rsidRPr="003F5DEA" w14:paraId="397B61E5" w14:textId="77777777" w:rsidTr="002F4277">
        <w:trPr>
          <w:trHeight w:val="2003"/>
        </w:trPr>
        <w:tc>
          <w:tcPr>
            <w:tcW w:w="7797" w:type="dxa"/>
          </w:tcPr>
          <w:p w14:paraId="4F3FB6A9"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w:t>
            </w:r>
            <w:r w:rsidRPr="003F5DEA">
              <w:rPr>
                <w:rFonts w:asciiTheme="minorHAnsi" w:hAnsiTheme="minorHAnsi" w:cs="Tahoma"/>
                <w:bCs/>
              </w:rPr>
              <w:t>受檢者姓名</w:t>
            </w:r>
          </w:p>
          <w:p w14:paraId="5A4F5C04"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w:t>
            </w:r>
            <w:r w:rsidRPr="003F5DEA">
              <w:rPr>
                <w:rFonts w:asciiTheme="minorHAnsi" w:hAnsiTheme="minorHAnsi" w:cs="Tahoma"/>
                <w:bCs/>
              </w:rPr>
              <w:t>年齡</w:t>
            </w:r>
          </w:p>
          <w:p w14:paraId="3189F180"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3.</w:t>
            </w:r>
            <w:r w:rsidRPr="003F5DEA">
              <w:rPr>
                <w:rFonts w:asciiTheme="minorHAnsi" w:hAnsiTheme="minorHAnsi" w:cs="Tahoma"/>
                <w:bCs/>
              </w:rPr>
              <w:t>病歷號</w:t>
            </w:r>
          </w:p>
          <w:p w14:paraId="1402927F"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4.</w:t>
            </w:r>
            <w:r w:rsidRPr="003F5DEA">
              <w:rPr>
                <w:rFonts w:asciiTheme="minorHAnsi" w:hAnsiTheme="minorHAnsi" w:cs="Tahoma"/>
                <w:bCs/>
              </w:rPr>
              <w:t>檢查日期</w:t>
            </w:r>
          </w:p>
          <w:p w14:paraId="41BAC13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5.</w:t>
            </w:r>
            <w:r w:rsidRPr="003F5DEA">
              <w:rPr>
                <w:rFonts w:asciiTheme="minorHAnsi" w:hAnsiTheme="minorHAnsi" w:cs="Tahoma"/>
                <w:bCs/>
              </w:rPr>
              <w:t>檢查者代號</w:t>
            </w:r>
          </w:p>
          <w:p w14:paraId="34925157"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探頭頻率</w:t>
            </w:r>
          </w:p>
        </w:tc>
        <w:tc>
          <w:tcPr>
            <w:tcW w:w="850" w:type="dxa"/>
          </w:tcPr>
          <w:p w14:paraId="6C473698"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030643B5"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22602C2E"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5E8BA7BE"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2EAF1C5C"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0EDFC453"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14:paraId="06DA2518" w14:textId="77777777" w:rsidTr="002F4277">
        <w:trPr>
          <w:trHeight w:val="1434"/>
        </w:trPr>
        <w:tc>
          <w:tcPr>
            <w:tcW w:w="7797" w:type="dxa"/>
          </w:tcPr>
          <w:p w14:paraId="4D675B7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7.</w:t>
            </w:r>
            <w:r w:rsidRPr="003F5DEA">
              <w:rPr>
                <w:rFonts w:asciiTheme="minorHAnsi" w:hAnsiTheme="minorHAnsi" w:cs="Tahoma"/>
                <w:bCs/>
              </w:rPr>
              <w:t>能清楚顯現皮膚</w:t>
            </w:r>
          </w:p>
          <w:p w14:paraId="112BE24F"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8.</w:t>
            </w:r>
            <w:r w:rsidRPr="003F5DEA">
              <w:rPr>
                <w:rFonts w:asciiTheme="minorHAnsi" w:hAnsiTheme="minorHAnsi" w:cs="Tahoma"/>
                <w:bCs/>
              </w:rPr>
              <w:t>皮下脂肪</w:t>
            </w:r>
          </w:p>
          <w:p w14:paraId="5B95A586"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纖維腺體組織</w:t>
            </w:r>
          </w:p>
          <w:p w14:paraId="16FBE1B2"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10.</w:t>
            </w:r>
            <w:r w:rsidRPr="003F5DEA">
              <w:rPr>
                <w:rFonts w:asciiTheme="minorHAnsi" w:hAnsiTheme="minorHAnsi" w:cs="Tahoma"/>
                <w:bCs/>
              </w:rPr>
              <w:t>乳腺後脂肪層</w:t>
            </w:r>
          </w:p>
          <w:p w14:paraId="580E1F3D"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11.</w:t>
            </w:r>
            <w:r w:rsidRPr="003F5DEA">
              <w:rPr>
                <w:rFonts w:asciiTheme="minorHAnsi" w:hAnsiTheme="minorHAnsi" w:cs="Tahoma"/>
                <w:bCs/>
              </w:rPr>
              <w:t>肌肉組織</w:t>
            </w:r>
          </w:p>
        </w:tc>
        <w:tc>
          <w:tcPr>
            <w:tcW w:w="850" w:type="dxa"/>
          </w:tcPr>
          <w:p w14:paraId="30D13C21"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65FC9713"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263CB2FC"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01AB236D"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p w14:paraId="1D7AB0B7"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tc>
      </w:tr>
      <w:tr w:rsidR="00EC6719" w:rsidRPr="003F5DEA" w14:paraId="58574926" w14:textId="77777777" w:rsidTr="002F4277">
        <w:trPr>
          <w:trHeight w:val="495"/>
        </w:trPr>
        <w:tc>
          <w:tcPr>
            <w:tcW w:w="7797" w:type="dxa"/>
            <w:vAlign w:val="center"/>
          </w:tcPr>
          <w:p w14:paraId="79CDAE35"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12.</w:t>
            </w:r>
            <w:r w:rsidRPr="003F5DEA">
              <w:rPr>
                <w:rFonts w:asciiTheme="minorHAnsi" w:hAnsiTheme="minorHAnsi" w:cs="Tahoma"/>
                <w:bCs/>
              </w:rPr>
              <w:t>能明確顯示並記錄掃瞄順序</w:t>
            </w:r>
          </w:p>
        </w:tc>
        <w:tc>
          <w:tcPr>
            <w:tcW w:w="850" w:type="dxa"/>
            <w:vAlign w:val="center"/>
          </w:tcPr>
          <w:p w14:paraId="62A112B3"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3</w:t>
            </w:r>
          </w:p>
        </w:tc>
      </w:tr>
      <w:tr w:rsidR="00EC6719" w:rsidRPr="003F5DEA" w14:paraId="793D6ABE" w14:textId="77777777" w:rsidTr="002F4277">
        <w:tc>
          <w:tcPr>
            <w:tcW w:w="7797" w:type="dxa"/>
          </w:tcPr>
          <w:p w14:paraId="279E14C4" w14:textId="77777777"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13.</w:t>
            </w:r>
            <w:r w:rsidRPr="003F5DEA">
              <w:rPr>
                <w:rFonts w:asciiTheme="minorHAnsi" w:hAnsiTheme="minorHAnsi" w:cs="Tahoma"/>
                <w:bCs/>
              </w:rPr>
              <w:t>左、右側乳房</w:t>
            </w:r>
          </w:p>
          <w:p w14:paraId="768F747F" w14:textId="77777777"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14.</w:t>
            </w:r>
            <w:r w:rsidRPr="003F5DEA">
              <w:rPr>
                <w:rFonts w:asciiTheme="minorHAnsi" w:hAnsiTheme="minorHAnsi" w:cs="Tahoma"/>
                <w:bCs/>
              </w:rPr>
              <w:t>探頭的位置</w:t>
            </w:r>
            <w:r w:rsidRPr="003F5DEA">
              <w:rPr>
                <w:rFonts w:asciiTheme="minorHAnsi" w:hAnsiTheme="minorHAnsi" w:cs="Tahoma"/>
                <w:bCs/>
              </w:rPr>
              <w:t>(</w:t>
            </w:r>
            <w:r w:rsidRPr="003F5DEA">
              <w:rPr>
                <w:rFonts w:asciiTheme="minorHAnsi" w:hAnsiTheme="minorHAnsi" w:cs="Tahoma"/>
                <w:bCs/>
              </w:rPr>
              <w:t>四個</w:t>
            </w:r>
            <w:r w:rsidRPr="003F5DEA">
              <w:rPr>
                <w:rFonts w:asciiTheme="minorHAnsi" w:hAnsiTheme="minorHAnsi"/>
              </w:rPr>
              <w:t>象限</w:t>
            </w:r>
            <w:r w:rsidRPr="003F5DEA">
              <w:rPr>
                <w:rFonts w:asciiTheme="minorHAnsi" w:hAnsiTheme="minorHAnsi" w:cs="Tahoma"/>
                <w:bCs/>
              </w:rPr>
              <w:t>或距離乳頭的方位與距離</w:t>
            </w:r>
            <w:r w:rsidRPr="003F5DEA">
              <w:rPr>
                <w:rFonts w:asciiTheme="minorHAnsi" w:hAnsiTheme="minorHAnsi" w:cs="Tahoma"/>
                <w:bCs/>
              </w:rPr>
              <w:t>)</w:t>
            </w:r>
          </w:p>
          <w:p w14:paraId="78752F68"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15..</w:t>
            </w:r>
            <w:r w:rsidRPr="003F5DEA">
              <w:rPr>
                <w:rFonts w:asciiTheme="minorHAnsi" w:hAnsiTheme="minorHAnsi" w:cs="Tahoma"/>
                <w:bCs/>
              </w:rPr>
              <w:t>探頭掃瞄的方向</w:t>
            </w:r>
          </w:p>
        </w:tc>
        <w:tc>
          <w:tcPr>
            <w:tcW w:w="850" w:type="dxa"/>
          </w:tcPr>
          <w:p w14:paraId="42A8B1FA"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5CC08DC6"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620BC97B"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14:paraId="01F6FB75" w14:textId="77777777" w:rsidTr="002F4277">
        <w:trPr>
          <w:trHeight w:val="1839"/>
        </w:trPr>
        <w:tc>
          <w:tcPr>
            <w:tcW w:w="7797" w:type="dxa"/>
            <w:vAlign w:val="center"/>
          </w:tcPr>
          <w:p w14:paraId="4434ECEA" w14:textId="77777777" w:rsidR="00EC6719" w:rsidRPr="003F5DEA" w:rsidRDefault="00EC6719" w:rsidP="002F4277">
            <w:pPr>
              <w:spacing w:line="360" w:lineRule="exact"/>
              <w:rPr>
                <w:rFonts w:asciiTheme="minorHAnsi" w:hAnsiTheme="minorHAnsi" w:cs="Tahoma"/>
                <w:bCs/>
              </w:rPr>
            </w:pPr>
            <w:r w:rsidRPr="003F5DEA">
              <w:rPr>
                <w:rFonts w:asciiTheme="minorHAnsi" w:hAnsiTheme="minorHAnsi" w:cs="Tahoma"/>
                <w:bCs/>
              </w:rPr>
              <w:t>16.Gain Setting</w:t>
            </w:r>
            <w:r w:rsidRPr="003F5DEA">
              <w:rPr>
                <w:rFonts w:asciiTheme="minorHAnsi" w:hAnsiTheme="minorHAnsi" w:cs="Tahoma"/>
                <w:bCs/>
              </w:rPr>
              <w:t>是否恰當</w:t>
            </w:r>
          </w:p>
          <w:p w14:paraId="3D71AA72"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17.Focal Zone</w:t>
            </w:r>
            <w:r w:rsidRPr="003F5DEA">
              <w:rPr>
                <w:rFonts w:asciiTheme="minorHAnsi" w:hAnsiTheme="minorHAnsi" w:cs="Tahoma"/>
                <w:bCs/>
              </w:rPr>
              <w:t>設定與病灶同一深度</w:t>
            </w:r>
          </w:p>
          <w:p w14:paraId="4CA49E4C"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18.</w:t>
            </w:r>
            <w:r w:rsidRPr="003F5DEA">
              <w:rPr>
                <w:rFonts w:asciiTheme="minorHAnsi" w:hAnsiTheme="minorHAnsi" w:cs="Tahoma"/>
                <w:bCs/>
              </w:rPr>
              <w:t>病灶必須含兩組互相垂直的掃瞄影像</w:t>
            </w:r>
          </w:p>
          <w:p w14:paraId="62599D0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19.</w:t>
            </w:r>
            <w:r w:rsidRPr="003F5DEA">
              <w:rPr>
                <w:rFonts w:asciiTheme="minorHAnsi" w:hAnsiTheme="minorHAnsi" w:cs="Tahoma"/>
                <w:bCs/>
              </w:rPr>
              <w:t>必須量測病灶呈現的最大直徑</w:t>
            </w:r>
          </w:p>
          <w:p w14:paraId="22E90F93"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20.</w:t>
            </w:r>
            <w:r w:rsidRPr="003F5DEA">
              <w:rPr>
                <w:rFonts w:asciiTheme="minorHAnsi" w:hAnsiTheme="minorHAnsi" w:cs="Tahoma"/>
                <w:bCs/>
              </w:rPr>
              <w:t>必須量測到含有一組無量測標示之影像</w:t>
            </w:r>
          </w:p>
        </w:tc>
        <w:tc>
          <w:tcPr>
            <w:tcW w:w="850" w:type="dxa"/>
            <w:vAlign w:val="center"/>
          </w:tcPr>
          <w:p w14:paraId="62073691" w14:textId="77777777" w:rsidR="00EC6719" w:rsidRPr="003F5DEA" w:rsidRDefault="00EC6719" w:rsidP="002F4277">
            <w:pPr>
              <w:spacing w:line="360" w:lineRule="exact"/>
              <w:jc w:val="center"/>
              <w:rPr>
                <w:rFonts w:asciiTheme="minorHAnsi" w:hAnsiTheme="minorHAnsi" w:cs="Tahoma"/>
                <w:bCs/>
              </w:rPr>
            </w:pPr>
            <w:r w:rsidRPr="003F5DEA">
              <w:rPr>
                <w:rFonts w:asciiTheme="minorHAnsi" w:hAnsiTheme="minorHAnsi" w:cs="Tahoma"/>
                <w:bCs/>
              </w:rPr>
              <w:t>4</w:t>
            </w:r>
          </w:p>
          <w:p w14:paraId="49C55368"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321DAADA"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37304084"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5127E131" w14:textId="77777777" w:rsidR="00EC6719" w:rsidRPr="003F5DEA" w:rsidRDefault="00EC6719" w:rsidP="002F4277">
            <w:pPr>
              <w:jc w:val="center"/>
              <w:rPr>
                <w:rFonts w:asciiTheme="minorHAnsi" w:hAnsiTheme="minorHAnsi" w:cs="Tahoma"/>
                <w:bCs/>
              </w:rPr>
            </w:pPr>
            <w:r w:rsidRPr="003F5DEA">
              <w:rPr>
                <w:rFonts w:asciiTheme="minorHAnsi" w:hAnsiTheme="minorHAnsi" w:cs="Tahoma"/>
                <w:bCs/>
              </w:rPr>
              <w:t>4</w:t>
            </w:r>
          </w:p>
        </w:tc>
      </w:tr>
      <w:tr w:rsidR="00EC6719" w:rsidRPr="003F5DEA" w14:paraId="5F95AE8D" w14:textId="77777777" w:rsidTr="002F4277">
        <w:trPr>
          <w:trHeight w:val="547"/>
        </w:trPr>
        <w:tc>
          <w:tcPr>
            <w:tcW w:w="7797" w:type="dxa"/>
            <w:vAlign w:val="center"/>
          </w:tcPr>
          <w:p w14:paraId="7B196522"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 xml:space="preserve">21. category </w:t>
            </w:r>
            <w:r w:rsidRPr="003F5DEA">
              <w:rPr>
                <w:rFonts w:asciiTheme="minorHAnsi" w:hAnsiTheme="minorHAnsi" w:cs="Tahoma"/>
                <w:bCs/>
              </w:rPr>
              <w:t>判讀是否合理</w:t>
            </w:r>
          </w:p>
        </w:tc>
        <w:tc>
          <w:tcPr>
            <w:tcW w:w="850" w:type="dxa"/>
            <w:vAlign w:val="center"/>
          </w:tcPr>
          <w:p w14:paraId="1849BAF3"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15</w:t>
            </w:r>
          </w:p>
        </w:tc>
      </w:tr>
      <w:tr w:rsidR="00EC6719" w:rsidRPr="003F5DEA" w14:paraId="58B66F20" w14:textId="77777777" w:rsidTr="002F4277">
        <w:trPr>
          <w:trHeight w:val="547"/>
        </w:trPr>
        <w:tc>
          <w:tcPr>
            <w:tcW w:w="7797" w:type="dxa"/>
            <w:vAlign w:val="center"/>
          </w:tcPr>
          <w:p w14:paraId="0C5652DC"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22.</w:t>
            </w:r>
            <w:r w:rsidRPr="003F5DEA">
              <w:rPr>
                <w:rFonts w:asciiTheme="minorHAnsi" w:hAnsiTheme="minorHAnsi" w:cs="Tahoma"/>
                <w:bCs/>
              </w:rPr>
              <w:t>是否為</w:t>
            </w:r>
            <w:r w:rsidRPr="003F5DEA">
              <w:rPr>
                <w:rFonts w:asciiTheme="minorHAnsi" w:hAnsiTheme="minorHAnsi" w:cs="Tahoma"/>
                <w:bCs/>
              </w:rPr>
              <w:t>DICOM</w:t>
            </w:r>
            <w:r w:rsidRPr="003F5DEA">
              <w:rPr>
                <w:rFonts w:asciiTheme="minorHAnsi" w:hAnsiTheme="minorHAnsi" w:cs="Tahoma"/>
                <w:bCs/>
              </w:rPr>
              <w:t>規格</w:t>
            </w:r>
          </w:p>
        </w:tc>
        <w:tc>
          <w:tcPr>
            <w:tcW w:w="850" w:type="dxa"/>
            <w:vAlign w:val="center"/>
          </w:tcPr>
          <w:p w14:paraId="66B56A28"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5</w:t>
            </w:r>
          </w:p>
        </w:tc>
      </w:tr>
      <w:tr w:rsidR="00EC6719" w:rsidRPr="003F5DEA" w14:paraId="0A36FFA0" w14:textId="77777777" w:rsidTr="002F4277">
        <w:trPr>
          <w:trHeight w:val="431"/>
        </w:trPr>
        <w:tc>
          <w:tcPr>
            <w:tcW w:w="7797" w:type="dxa"/>
            <w:tcBorders>
              <w:bottom w:val="single" w:sz="12" w:space="0" w:color="auto"/>
            </w:tcBorders>
            <w:vAlign w:val="center"/>
          </w:tcPr>
          <w:p w14:paraId="69D1FC5C" w14:textId="77777777" w:rsidR="00EC6719" w:rsidRPr="003F5DEA" w:rsidRDefault="00EC6719" w:rsidP="002F4277">
            <w:pPr>
              <w:spacing w:line="320" w:lineRule="exact"/>
              <w:ind w:firstLineChars="1255" w:firstLine="3012"/>
              <w:rPr>
                <w:rFonts w:asciiTheme="minorHAnsi" w:hAnsiTheme="minorHAnsi" w:cs="Tahoma"/>
                <w:bCs/>
              </w:rPr>
            </w:pPr>
            <w:r w:rsidRPr="003F5DEA">
              <w:rPr>
                <w:rFonts w:asciiTheme="minorHAnsi" w:hAnsiTheme="minorHAnsi" w:cs="Tahoma"/>
                <w:bCs/>
              </w:rPr>
              <w:t>總</w:t>
            </w:r>
            <w:r w:rsidRPr="003F5DEA">
              <w:rPr>
                <w:rFonts w:asciiTheme="minorHAnsi" w:hAnsiTheme="minorHAnsi" w:cs="Tahoma"/>
                <w:bCs/>
              </w:rPr>
              <w:t xml:space="preserve">    </w:t>
            </w:r>
            <w:r w:rsidRPr="003F5DEA">
              <w:rPr>
                <w:rFonts w:asciiTheme="minorHAnsi" w:hAnsiTheme="minorHAnsi" w:cs="Tahoma"/>
                <w:bCs/>
              </w:rPr>
              <w:t>分</w:t>
            </w:r>
          </w:p>
        </w:tc>
        <w:tc>
          <w:tcPr>
            <w:tcW w:w="850" w:type="dxa"/>
            <w:tcBorders>
              <w:bottom w:val="single" w:sz="12" w:space="0" w:color="auto"/>
            </w:tcBorders>
          </w:tcPr>
          <w:p w14:paraId="37CB382E" w14:textId="77777777" w:rsidR="00EC6719" w:rsidRPr="003F5DEA" w:rsidRDefault="00EC6719" w:rsidP="002F4277">
            <w:pPr>
              <w:widowControl/>
              <w:jc w:val="center"/>
              <w:rPr>
                <w:rFonts w:asciiTheme="minorHAnsi" w:hAnsiTheme="minorHAnsi" w:cs="Tahoma"/>
                <w:bCs/>
              </w:rPr>
            </w:pPr>
          </w:p>
        </w:tc>
      </w:tr>
    </w:tbl>
    <w:p w14:paraId="7AF95877" w14:textId="77777777" w:rsidR="00EC6719" w:rsidRPr="003F5DEA" w:rsidRDefault="00EC6719" w:rsidP="00EC6719">
      <w:pPr>
        <w:widowControl/>
        <w:rPr>
          <w:rFonts w:ascii="標楷體" w:hAnsi="標楷體"/>
          <w:b/>
          <w:sz w:val="36"/>
          <w:szCs w:val="36"/>
        </w:rPr>
      </w:pPr>
      <w:r w:rsidRPr="003F5DEA">
        <w:br w:type="page"/>
      </w:r>
    </w:p>
    <w:p w14:paraId="4AC3C80A" w14:textId="77777777" w:rsidR="00EC6719" w:rsidRPr="003F5DEA" w:rsidRDefault="00EC6719" w:rsidP="00EC6719">
      <w:pPr>
        <w:pStyle w:val="1"/>
        <w:keepNext w:val="0"/>
        <w:numPr>
          <w:ilvl w:val="0"/>
          <w:numId w:val="16"/>
        </w:numPr>
        <w:adjustRightInd w:val="0"/>
        <w:snapToGrid w:val="0"/>
        <w:spacing w:before="0" w:after="0" w:line="240" w:lineRule="auto"/>
      </w:pPr>
      <w:bookmarkStart w:id="89" w:name="_Toc476934545"/>
      <w:bookmarkStart w:id="90" w:name="_Toc476935019"/>
      <w:bookmarkStart w:id="91" w:name="_Toc476935458"/>
      <w:bookmarkStart w:id="92" w:name="_Toc476935843"/>
      <w:bookmarkStart w:id="93" w:name="_Toc476935952"/>
      <w:bookmarkStart w:id="94" w:name="_Toc477252916"/>
      <w:bookmarkStart w:id="95" w:name="_Toc508633777"/>
      <w:bookmarkStart w:id="96" w:name="_Toc508698447"/>
      <w:r w:rsidRPr="003F5DEA">
        <w:rPr>
          <w:rFonts w:asciiTheme="minorHAnsi" w:hAnsiTheme="minorHAnsi"/>
          <w:sz w:val="32"/>
          <w:szCs w:val="32"/>
        </w:rPr>
        <w:lastRenderedPageBreak/>
        <w:t>10</w:t>
      </w:r>
      <w:r w:rsidRPr="003F5DEA">
        <w:rPr>
          <w:rFonts w:asciiTheme="minorHAnsi" w:hAnsiTheme="minorHAnsi" w:hint="eastAsia"/>
          <w:sz w:val="32"/>
          <w:szCs w:val="32"/>
        </w:rPr>
        <w:t>8</w:t>
      </w:r>
      <w:r w:rsidRPr="003F5DEA">
        <w:rPr>
          <w:rFonts w:asciiTheme="minorHAnsi" w:hAnsiTheme="minorHAnsi"/>
          <w:sz w:val="32"/>
          <w:szCs w:val="32"/>
        </w:rPr>
        <w:t>年度「乳癌篩檢疑陽個案後續複檢或確診之醫療機構及人員品管作業」作業程序</w:t>
      </w:r>
      <w:bookmarkEnd w:id="0"/>
      <w:bookmarkEnd w:id="89"/>
      <w:bookmarkEnd w:id="90"/>
      <w:bookmarkEnd w:id="91"/>
      <w:bookmarkEnd w:id="92"/>
      <w:bookmarkEnd w:id="93"/>
      <w:bookmarkEnd w:id="94"/>
      <w:bookmarkEnd w:id="95"/>
      <w:bookmarkEnd w:id="96"/>
      <w:r w:rsidRPr="003F5DEA">
        <w:rPr>
          <w:rFonts w:asciiTheme="minorHAnsi" w:hAnsiTheme="minorHAnsi"/>
        </w:rPr>
        <w:br w:type="page"/>
      </w:r>
    </w:p>
    <w:p w14:paraId="53DDF662" w14:textId="77777777" w:rsidR="00EC6719" w:rsidRPr="003F5DEA" w:rsidRDefault="00EC6719" w:rsidP="00EC6719">
      <w:pPr>
        <w:spacing w:beforeLines="100" w:before="360" w:line="600" w:lineRule="atLeast"/>
        <w:jc w:val="center"/>
        <w:rPr>
          <w:rFonts w:asciiTheme="minorHAnsi" w:hAnsiTheme="minorHAnsi"/>
          <w:b/>
          <w:sz w:val="56"/>
          <w:szCs w:val="56"/>
        </w:rPr>
      </w:pPr>
      <w:bookmarkStart w:id="97" w:name="_Toc160267687"/>
      <w:bookmarkStart w:id="98" w:name="_Toc161819629"/>
      <w:bookmarkStart w:id="99" w:name="_Toc161820016"/>
      <w:bookmarkStart w:id="100" w:name="_Toc174786119"/>
      <w:bookmarkStart w:id="101" w:name="_Toc174786230"/>
      <w:bookmarkStart w:id="102" w:name="_Toc174856030"/>
      <w:bookmarkStart w:id="103" w:name="_Toc174856114"/>
      <w:bookmarkStart w:id="104" w:name="_Toc174856198"/>
      <w:bookmarkStart w:id="105" w:name="_Toc174856237"/>
      <w:bookmarkStart w:id="106" w:name="_Toc174856524"/>
      <w:bookmarkStart w:id="107" w:name="_Toc174856550"/>
      <w:bookmarkStart w:id="108" w:name="_Toc174856695"/>
      <w:bookmarkStart w:id="109" w:name="_Toc174874738"/>
      <w:bookmarkStart w:id="110" w:name="_Toc174875062"/>
      <w:r w:rsidRPr="003F5DEA">
        <w:rPr>
          <w:rFonts w:asciiTheme="minorHAnsi" w:hAnsiTheme="minorHAnsi"/>
          <w:b/>
          <w:sz w:val="56"/>
          <w:szCs w:val="56"/>
        </w:rPr>
        <w:lastRenderedPageBreak/>
        <w:t>乳癌篩檢疑陽個案後續複檢或確診之醫療機構及人員品管作業程序</w:t>
      </w:r>
    </w:p>
    <w:p w14:paraId="0541E3C6" w14:textId="77777777" w:rsidR="00EC6719" w:rsidRPr="003F5DEA" w:rsidRDefault="00EC6719" w:rsidP="00EC6719">
      <w:pPr>
        <w:spacing w:beforeLines="100" w:before="360" w:line="600" w:lineRule="atLeast"/>
        <w:rPr>
          <w:rFonts w:asciiTheme="minorHAnsi" w:hAnsiTheme="minorHAnsi"/>
          <w:b/>
          <w:sz w:val="72"/>
          <w:szCs w:val="72"/>
        </w:rPr>
      </w:pPr>
      <w:r w:rsidRPr="003F5DEA">
        <w:rPr>
          <w:rFonts w:asciiTheme="minorHAnsi" w:hAnsiTheme="minorHAnsi"/>
          <w:b/>
          <w:noProof/>
          <w:sz w:val="72"/>
          <w:szCs w:val="72"/>
        </w:rPr>
        <w:drawing>
          <wp:anchor distT="0" distB="0" distL="114300" distR="114300" simplePos="0" relativeHeight="251659264" behindDoc="1" locked="0" layoutInCell="1" allowOverlap="1" wp14:anchorId="7B862675" wp14:editId="647E4612">
            <wp:simplePos x="0" y="0"/>
            <wp:positionH relativeFrom="column">
              <wp:posOffset>1348740</wp:posOffset>
            </wp:positionH>
            <wp:positionV relativeFrom="paragraph">
              <wp:posOffset>504825</wp:posOffset>
            </wp:positionV>
            <wp:extent cx="3027680" cy="2832735"/>
            <wp:effectExtent l="0" t="0" r="0" b="0"/>
            <wp:wrapNone/>
            <wp:docPr id="4"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27680" cy="2832735"/>
                    </a:xfrm>
                    <a:prstGeom prst="rect">
                      <a:avLst/>
                    </a:prstGeom>
                  </pic:spPr>
                </pic:pic>
              </a:graphicData>
            </a:graphic>
          </wp:anchor>
        </w:drawing>
      </w:r>
    </w:p>
    <w:p w14:paraId="4BCBD20F" w14:textId="77777777" w:rsidR="00EC6719" w:rsidRPr="003F5DEA" w:rsidRDefault="00EC6719" w:rsidP="00EC6719">
      <w:pPr>
        <w:adjustRightInd w:val="0"/>
        <w:snapToGrid w:val="0"/>
        <w:spacing w:beforeLines="100" w:before="360" w:line="600" w:lineRule="atLeast"/>
        <w:jc w:val="center"/>
        <w:rPr>
          <w:rFonts w:asciiTheme="minorHAnsi" w:hAnsiTheme="minorHAnsi"/>
        </w:rPr>
      </w:pPr>
    </w:p>
    <w:p w14:paraId="65466CF4" w14:textId="77777777" w:rsidR="00EC6719" w:rsidRPr="003F5DEA" w:rsidRDefault="00EC6719" w:rsidP="00EC6719">
      <w:pPr>
        <w:snapToGrid w:val="0"/>
        <w:spacing w:line="360" w:lineRule="auto"/>
        <w:jc w:val="center"/>
        <w:rPr>
          <w:rFonts w:asciiTheme="minorHAnsi" w:hAnsiTheme="minorHAnsi"/>
          <w:bCs/>
          <w:spacing w:val="20"/>
          <w:sz w:val="40"/>
          <w:szCs w:val="40"/>
        </w:rPr>
      </w:pPr>
    </w:p>
    <w:p w14:paraId="59CEAEDF" w14:textId="77777777" w:rsidR="00EC6719" w:rsidRPr="003F5DEA" w:rsidRDefault="00EC6719" w:rsidP="00EC6719">
      <w:pPr>
        <w:snapToGrid w:val="0"/>
        <w:spacing w:line="360" w:lineRule="auto"/>
        <w:rPr>
          <w:rFonts w:asciiTheme="minorHAnsi" w:hAnsiTheme="minorHAnsi"/>
          <w:bCs/>
          <w:spacing w:val="20"/>
          <w:sz w:val="40"/>
          <w:szCs w:val="40"/>
        </w:rPr>
      </w:pPr>
    </w:p>
    <w:p w14:paraId="69177FDE" w14:textId="77777777" w:rsidR="00EC6719" w:rsidRPr="003F5DEA" w:rsidRDefault="00EC6719" w:rsidP="00EC6719">
      <w:pPr>
        <w:snapToGrid w:val="0"/>
        <w:spacing w:line="360" w:lineRule="auto"/>
        <w:rPr>
          <w:rFonts w:asciiTheme="minorHAnsi" w:hAnsiTheme="minorHAnsi"/>
          <w:bCs/>
          <w:spacing w:val="20"/>
          <w:sz w:val="40"/>
          <w:szCs w:val="40"/>
        </w:rPr>
      </w:pPr>
    </w:p>
    <w:p w14:paraId="45916634" w14:textId="77777777" w:rsidR="00EC6719" w:rsidRPr="003F5DEA" w:rsidRDefault="00EC6719" w:rsidP="00EC6719">
      <w:pPr>
        <w:snapToGrid w:val="0"/>
        <w:spacing w:line="360" w:lineRule="auto"/>
        <w:rPr>
          <w:rFonts w:asciiTheme="minorHAnsi" w:hAnsiTheme="minorHAnsi"/>
          <w:bCs/>
          <w:spacing w:val="20"/>
          <w:sz w:val="40"/>
          <w:szCs w:val="40"/>
        </w:rPr>
      </w:pPr>
    </w:p>
    <w:p w14:paraId="760AAAB6" w14:textId="77777777" w:rsidR="00EC6719" w:rsidRPr="003F5DEA" w:rsidRDefault="00EC6719" w:rsidP="00EC6719">
      <w:pPr>
        <w:snapToGrid w:val="0"/>
        <w:spacing w:line="360" w:lineRule="auto"/>
        <w:rPr>
          <w:rFonts w:asciiTheme="minorHAnsi" w:hAnsiTheme="minorHAnsi"/>
          <w:bCs/>
          <w:spacing w:val="20"/>
          <w:sz w:val="40"/>
          <w:szCs w:val="40"/>
        </w:rPr>
      </w:pPr>
    </w:p>
    <w:p w14:paraId="1243EF72" w14:textId="77777777" w:rsidR="00EC6719" w:rsidRPr="003F5DEA" w:rsidRDefault="00EC6719" w:rsidP="00EC6719">
      <w:pPr>
        <w:snapToGrid w:val="0"/>
        <w:spacing w:line="360" w:lineRule="auto"/>
        <w:rPr>
          <w:rFonts w:asciiTheme="minorHAnsi" w:hAnsiTheme="minorHAnsi"/>
          <w:bCs/>
          <w:spacing w:val="20"/>
          <w:sz w:val="40"/>
          <w:szCs w:val="40"/>
        </w:rPr>
      </w:pPr>
    </w:p>
    <w:p w14:paraId="5345AE79" w14:textId="77777777" w:rsidR="00EC6719" w:rsidRPr="003F5DEA" w:rsidRDefault="00EC6719" w:rsidP="00EC6719">
      <w:pPr>
        <w:snapToGrid w:val="0"/>
        <w:spacing w:line="360" w:lineRule="auto"/>
        <w:rPr>
          <w:rFonts w:asciiTheme="minorHAnsi" w:hAnsiTheme="minorHAnsi"/>
          <w:bCs/>
          <w:spacing w:val="20"/>
          <w:sz w:val="40"/>
          <w:szCs w:val="40"/>
        </w:rPr>
      </w:pPr>
    </w:p>
    <w:p w14:paraId="33432B6E"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14:paraId="32E5DBC6"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14:paraId="372D1957" w14:textId="77777777"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由國民健康署運用『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14:paraId="5831F359" w14:textId="77777777" w:rsidR="00EC6719" w:rsidRPr="003F5DEA" w:rsidRDefault="00EC6719" w:rsidP="00EC6719">
      <w:pPr>
        <w:adjustRightInd w:val="0"/>
        <w:snapToGrid w:val="0"/>
        <w:spacing w:line="600" w:lineRule="atLeast"/>
        <w:jc w:val="center"/>
        <w:rPr>
          <w:rFonts w:asciiTheme="minorHAnsi" w:hAnsiTheme="minorHAnsi"/>
        </w:rPr>
        <w:sectPr w:rsidR="00EC6719" w:rsidRPr="003F5DEA" w:rsidSect="002F4277">
          <w:footerReference w:type="default" r:id="rId9"/>
          <w:pgSz w:w="11906" w:h="16838"/>
          <w:pgMar w:top="567" w:right="1133" w:bottom="539" w:left="1418" w:header="851" w:footer="992" w:gutter="0"/>
          <w:cols w:space="425"/>
          <w:titlePg/>
          <w:docGrid w:type="lines" w:linePitch="360"/>
        </w:sectPr>
      </w:pPr>
      <w:r w:rsidRPr="003F5DEA">
        <w:rPr>
          <w:rFonts w:asciiTheme="minorHAnsi" w:hAnsiTheme="minorHAnsi"/>
        </w:rPr>
        <w:t>中華民國</w:t>
      </w:r>
      <w:r w:rsidRPr="003F5DEA">
        <w:rPr>
          <w:rFonts w:asciiTheme="minorHAnsi" w:hAnsiTheme="minorHAnsi"/>
        </w:rPr>
        <w:t>10</w:t>
      </w:r>
      <w:r w:rsidRPr="003F5DEA">
        <w:rPr>
          <w:rFonts w:asciiTheme="minorHAnsi" w:hAnsiTheme="minorHAnsi" w:hint="eastAsia"/>
        </w:rPr>
        <w:t>8</w:t>
      </w:r>
      <w:r w:rsidRPr="003F5DEA">
        <w:rPr>
          <w:rFonts w:asciiTheme="minorHAnsi" w:hAnsiTheme="minorHAnsi"/>
        </w:rPr>
        <w:t>年</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3F5DEA">
        <w:rPr>
          <w:rFonts w:asciiTheme="minorHAnsi" w:hAnsiTheme="minorHAnsi"/>
        </w:rPr>
        <w:t>1</w:t>
      </w:r>
      <w:r w:rsidRPr="003F5DEA">
        <w:rPr>
          <w:rFonts w:asciiTheme="minorHAnsi" w:hAnsiTheme="minorHAnsi"/>
        </w:rPr>
        <w:t>月</w:t>
      </w:r>
    </w:p>
    <w:p w14:paraId="0F5187E2" w14:textId="77777777" w:rsidR="00EC6719" w:rsidRPr="003F5DEA" w:rsidRDefault="00EC6719" w:rsidP="00EC6719">
      <w:pPr>
        <w:adjustRightInd w:val="0"/>
        <w:snapToGrid w:val="0"/>
        <w:spacing w:line="600" w:lineRule="atLeast"/>
        <w:jc w:val="center"/>
        <w:rPr>
          <w:rFonts w:asciiTheme="minorHAnsi" w:hAnsiTheme="minorHAnsi"/>
          <w:b/>
          <w:sz w:val="48"/>
          <w:szCs w:val="48"/>
        </w:rPr>
      </w:pPr>
      <w:r w:rsidRPr="003F5DEA">
        <w:rPr>
          <w:rFonts w:asciiTheme="minorHAnsi" w:hAnsiTheme="minorHAnsi"/>
          <w:b/>
          <w:sz w:val="48"/>
          <w:szCs w:val="48"/>
        </w:rPr>
        <w:lastRenderedPageBreak/>
        <w:t>目錄</w:t>
      </w:r>
    </w:p>
    <w:p w14:paraId="45D6A7D1" w14:textId="77777777" w:rsidR="00EC6719" w:rsidRPr="003F5DEA" w:rsidRDefault="00EC6719" w:rsidP="00EC6719">
      <w:pPr>
        <w:pStyle w:val="21"/>
        <w:rPr>
          <w:rFonts w:eastAsiaTheme="minorEastAsia" w:cs="Tahoma"/>
          <w:noProof/>
          <w:sz w:val="28"/>
          <w:szCs w:val="28"/>
        </w:rPr>
      </w:pPr>
      <w:r w:rsidRPr="003F5DEA">
        <w:rPr>
          <w:rStyle w:val="ad"/>
          <w:rFonts w:asciiTheme="minorHAnsi" w:hAnsiTheme="minorHAnsi"/>
          <w:b/>
          <w:bCs/>
          <w:caps/>
          <w:color w:val="auto"/>
        </w:rPr>
        <w:fldChar w:fldCharType="begin"/>
      </w:r>
      <w:r w:rsidRPr="003F5DEA">
        <w:rPr>
          <w:rStyle w:val="ad"/>
          <w:rFonts w:asciiTheme="minorHAnsi" w:hAnsiTheme="minorHAnsi"/>
          <w:color w:val="auto"/>
        </w:rPr>
        <w:instrText xml:space="preserve"> TOC \o "1-3" \h \z \u </w:instrText>
      </w:r>
      <w:r w:rsidRPr="003F5DEA">
        <w:rPr>
          <w:rStyle w:val="ad"/>
          <w:rFonts w:asciiTheme="minorHAnsi" w:hAnsiTheme="minorHAnsi"/>
          <w:b/>
          <w:bCs/>
          <w:caps/>
          <w:color w:val="auto"/>
        </w:rPr>
        <w:fldChar w:fldCharType="separate"/>
      </w:r>
    </w:p>
    <w:p w14:paraId="56F0D80A" w14:textId="0719B84E" w:rsidR="00EC6719" w:rsidRPr="00174F00" w:rsidRDefault="00FE2EBE" w:rsidP="00174F00">
      <w:pPr>
        <w:pStyle w:val="14"/>
        <w:ind w:leftChars="-182" w:left="0" w:hanging="437"/>
        <w:rPr>
          <w:rFonts w:eastAsiaTheme="minorEastAsia"/>
          <w:sz w:val="24"/>
          <w:szCs w:val="24"/>
        </w:rPr>
      </w:pPr>
      <w:hyperlink w:anchor="_Toc476935953" w:history="1">
        <w:r w:rsidR="00EC6719" w:rsidRPr="00174F00">
          <w:rPr>
            <w:rStyle w:val="ad"/>
            <w:rFonts w:hAnsi="Tahoma" w:cs="Tahoma"/>
            <w:color w:val="auto"/>
            <w:sz w:val="24"/>
            <w:szCs w:val="24"/>
          </w:rPr>
          <w:t>10</w:t>
        </w:r>
        <w:r w:rsidR="00EC6719" w:rsidRPr="00174F00">
          <w:rPr>
            <w:rStyle w:val="ad"/>
            <w:rFonts w:hAnsi="Tahoma" w:cs="Tahoma" w:hint="eastAsia"/>
            <w:color w:val="auto"/>
            <w:sz w:val="24"/>
            <w:szCs w:val="24"/>
          </w:rPr>
          <w:t>8</w:t>
        </w:r>
        <w:r w:rsidR="00EC6719" w:rsidRPr="00174F00">
          <w:rPr>
            <w:rStyle w:val="ad"/>
            <w:rFonts w:cs="Tahoma"/>
            <w:color w:val="auto"/>
            <w:sz w:val="24"/>
            <w:szCs w:val="24"/>
          </w:rPr>
          <w:t>年度「乳癌篩檢疑陽個案後續複檢或確診之醫療機構及人員品管作業」作業程序</w:t>
        </w:r>
        <w:r w:rsidR="00EC6719" w:rsidRPr="00174F00">
          <w:rPr>
            <w:webHidden/>
            <w:sz w:val="24"/>
            <w:szCs w:val="24"/>
          </w:rPr>
          <w:tab/>
        </w:r>
        <w:r w:rsidRPr="00174F00">
          <w:rPr>
            <w:rFonts w:hint="eastAsia"/>
            <w:webHidden/>
            <w:sz w:val="24"/>
            <w:szCs w:val="24"/>
          </w:rPr>
          <w:t>24</w:t>
        </w:r>
      </w:hyperlink>
    </w:p>
    <w:p w14:paraId="709CCCAC" w14:textId="579DFBE1" w:rsidR="00EC6719" w:rsidRPr="00174F00" w:rsidRDefault="00FE2EBE" w:rsidP="00174F00">
      <w:pPr>
        <w:pStyle w:val="14"/>
        <w:ind w:leftChars="-182" w:left="0" w:hanging="437"/>
        <w:rPr>
          <w:rFonts w:eastAsiaTheme="minorEastAsia"/>
          <w:sz w:val="24"/>
          <w:szCs w:val="24"/>
        </w:rPr>
      </w:pPr>
      <w:hyperlink w:anchor="_Toc476935954" w:history="1">
        <w:r w:rsidR="00EC6719" w:rsidRPr="00174F00">
          <w:rPr>
            <w:rStyle w:val="ad"/>
            <w:rFonts w:hAnsi="Tahoma" w:cs="Tahoma"/>
            <w:color w:val="auto"/>
            <w:sz w:val="24"/>
            <w:szCs w:val="24"/>
          </w:rPr>
          <w:t>一、目的</w:t>
        </w:r>
        <w:r w:rsidR="00EC6719" w:rsidRPr="00174F00">
          <w:rPr>
            <w:webHidden/>
            <w:sz w:val="24"/>
            <w:szCs w:val="24"/>
          </w:rPr>
          <w:tab/>
        </w:r>
        <w:r w:rsidRPr="00174F00">
          <w:rPr>
            <w:rFonts w:hint="eastAsia"/>
            <w:webHidden/>
            <w:sz w:val="24"/>
            <w:szCs w:val="24"/>
          </w:rPr>
          <w:t>27</w:t>
        </w:r>
      </w:hyperlink>
    </w:p>
    <w:p w14:paraId="4A64E8E8" w14:textId="0F2EC886" w:rsidR="00EC6719" w:rsidRPr="00174F00" w:rsidRDefault="00FE2EBE" w:rsidP="00174F00">
      <w:pPr>
        <w:pStyle w:val="14"/>
        <w:ind w:leftChars="-182" w:left="0" w:hanging="437"/>
        <w:rPr>
          <w:rFonts w:eastAsiaTheme="minorEastAsia"/>
          <w:sz w:val="24"/>
          <w:szCs w:val="24"/>
        </w:rPr>
      </w:pPr>
      <w:hyperlink w:anchor="_Toc476935955" w:history="1">
        <w:r w:rsidR="00EC6719" w:rsidRPr="00174F00">
          <w:rPr>
            <w:rStyle w:val="ad"/>
            <w:rFonts w:hAnsi="Tahoma" w:cs="Tahoma"/>
            <w:color w:val="auto"/>
            <w:sz w:val="24"/>
            <w:szCs w:val="24"/>
          </w:rPr>
          <w:t>二、辦理機構</w:t>
        </w:r>
        <w:r w:rsidR="00EC6719" w:rsidRPr="00174F00">
          <w:rPr>
            <w:webHidden/>
            <w:sz w:val="24"/>
            <w:szCs w:val="24"/>
          </w:rPr>
          <w:tab/>
        </w:r>
        <w:r w:rsidRPr="00174F00">
          <w:rPr>
            <w:rFonts w:hint="eastAsia"/>
            <w:webHidden/>
            <w:sz w:val="24"/>
            <w:szCs w:val="24"/>
          </w:rPr>
          <w:t>27</w:t>
        </w:r>
      </w:hyperlink>
    </w:p>
    <w:p w14:paraId="1C47E107" w14:textId="3D70106E" w:rsidR="00EC6719" w:rsidRPr="00174F00" w:rsidRDefault="00FE2EBE" w:rsidP="00174F00">
      <w:pPr>
        <w:pStyle w:val="14"/>
        <w:ind w:leftChars="-182" w:left="0" w:hanging="437"/>
        <w:rPr>
          <w:rFonts w:eastAsiaTheme="minorEastAsia"/>
          <w:sz w:val="24"/>
          <w:szCs w:val="24"/>
        </w:rPr>
      </w:pPr>
      <w:hyperlink w:anchor="_Toc476935956" w:history="1">
        <w:r w:rsidR="00EC6719" w:rsidRPr="00174F00">
          <w:rPr>
            <w:rStyle w:val="ad"/>
            <w:rFonts w:hAnsi="Tahoma" w:cs="Tahoma"/>
            <w:color w:val="auto"/>
            <w:sz w:val="24"/>
            <w:szCs w:val="24"/>
          </w:rPr>
          <w:t>三、審查委員</w:t>
        </w:r>
        <w:r w:rsidR="00EC6719" w:rsidRPr="00174F00">
          <w:rPr>
            <w:webHidden/>
            <w:sz w:val="24"/>
            <w:szCs w:val="24"/>
          </w:rPr>
          <w:tab/>
        </w:r>
        <w:r w:rsidRPr="00174F00">
          <w:rPr>
            <w:rFonts w:hint="eastAsia"/>
            <w:webHidden/>
            <w:sz w:val="24"/>
            <w:szCs w:val="24"/>
          </w:rPr>
          <w:t>27</w:t>
        </w:r>
      </w:hyperlink>
    </w:p>
    <w:p w14:paraId="0C908DBB" w14:textId="5C01837E" w:rsidR="00EC6719" w:rsidRPr="00174F00" w:rsidRDefault="00FE2EBE" w:rsidP="00174F00">
      <w:pPr>
        <w:pStyle w:val="14"/>
        <w:ind w:leftChars="-182" w:left="0" w:hanging="437"/>
        <w:rPr>
          <w:rFonts w:eastAsiaTheme="minorEastAsia"/>
          <w:sz w:val="24"/>
          <w:szCs w:val="24"/>
        </w:rPr>
      </w:pPr>
      <w:hyperlink w:anchor="_Toc476935957" w:history="1">
        <w:r w:rsidR="00EC6719" w:rsidRPr="00174F00">
          <w:rPr>
            <w:rStyle w:val="ad"/>
            <w:rFonts w:hAnsi="Tahoma" w:cs="Tahoma"/>
            <w:color w:val="auto"/>
            <w:sz w:val="24"/>
            <w:szCs w:val="24"/>
          </w:rPr>
          <w:t>四、申請作業</w:t>
        </w:r>
        <w:r w:rsidR="00EC6719" w:rsidRPr="00174F00">
          <w:rPr>
            <w:webHidden/>
            <w:sz w:val="24"/>
            <w:szCs w:val="24"/>
          </w:rPr>
          <w:tab/>
        </w:r>
        <w:r w:rsidRPr="00174F00">
          <w:rPr>
            <w:rFonts w:hint="eastAsia"/>
            <w:webHidden/>
            <w:sz w:val="24"/>
            <w:szCs w:val="24"/>
          </w:rPr>
          <w:t>27</w:t>
        </w:r>
      </w:hyperlink>
    </w:p>
    <w:p w14:paraId="2099FDA7" w14:textId="581B1C63" w:rsidR="00EC6719" w:rsidRPr="00174F00" w:rsidRDefault="00FE2EBE" w:rsidP="00174F00">
      <w:pPr>
        <w:pStyle w:val="14"/>
        <w:ind w:leftChars="-182" w:left="0" w:hanging="437"/>
        <w:rPr>
          <w:rFonts w:eastAsiaTheme="minorEastAsia"/>
          <w:sz w:val="24"/>
          <w:szCs w:val="24"/>
        </w:rPr>
      </w:pPr>
      <w:hyperlink w:anchor="_Toc476935958" w:history="1">
        <w:r w:rsidR="00EC6719" w:rsidRPr="00174F00">
          <w:rPr>
            <w:rStyle w:val="ad"/>
            <w:rFonts w:hAnsi="Tahoma" w:cs="Tahoma"/>
            <w:color w:val="auto"/>
            <w:sz w:val="24"/>
            <w:szCs w:val="24"/>
          </w:rPr>
          <w:t>五、書面審查</w:t>
        </w:r>
        <w:r w:rsidR="00EC6719" w:rsidRPr="00174F00">
          <w:rPr>
            <w:webHidden/>
            <w:sz w:val="24"/>
            <w:szCs w:val="24"/>
          </w:rPr>
          <w:tab/>
        </w:r>
        <w:r w:rsidRPr="00174F00">
          <w:rPr>
            <w:rFonts w:hint="eastAsia"/>
            <w:webHidden/>
            <w:sz w:val="24"/>
            <w:szCs w:val="24"/>
          </w:rPr>
          <w:t>28</w:t>
        </w:r>
      </w:hyperlink>
    </w:p>
    <w:p w14:paraId="4EA4A46B" w14:textId="4FDE78BF" w:rsidR="00EC6719" w:rsidRPr="00174F00" w:rsidRDefault="00FE2EBE" w:rsidP="00174F00">
      <w:pPr>
        <w:pStyle w:val="14"/>
        <w:ind w:leftChars="-182" w:left="0" w:hanging="437"/>
        <w:rPr>
          <w:rFonts w:eastAsiaTheme="minorEastAsia"/>
          <w:sz w:val="24"/>
          <w:szCs w:val="24"/>
        </w:rPr>
      </w:pPr>
      <w:hyperlink w:anchor="_Toc476935959" w:history="1">
        <w:r w:rsidR="00EC6719" w:rsidRPr="00174F00">
          <w:rPr>
            <w:rStyle w:val="ad"/>
            <w:rFonts w:hAnsi="Tahoma" w:cs="Tahoma"/>
            <w:color w:val="auto"/>
            <w:sz w:val="24"/>
            <w:szCs w:val="24"/>
          </w:rPr>
          <w:t>六、自評書審查規範內容</w:t>
        </w:r>
        <w:r w:rsidR="00EC6719" w:rsidRPr="00174F00">
          <w:rPr>
            <w:webHidden/>
            <w:sz w:val="24"/>
            <w:szCs w:val="24"/>
          </w:rPr>
          <w:tab/>
        </w:r>
        <w:r w:rsidRPr="00174F00">
          <w:rPr>
            <w:rFonts w:hint="eastAsia"/>
            <w:webHidden/>
            <w:sz w:val="24"/>
            <w:szCs w:val="24"/>
          </w:rPr>
          <w:t>28</w:t>
        </w:r>
      </w:hyperlink>
    </w:p>
    <w:p w14:paraId="1D4471EB" w14:textId="3AD645FE" w:rsidR="00EC6719" w:rsidRPr="00174F00" w:rsidRDefault="00FE2EBE" w:rsidP="00174F00">
      <w:pPr>
        <w:pStyle w:val="14"/>
        <w:ind w:leftChars="-182" w:left="0" w:hanging="437"/>
        <w:rPr>
          <w:rFonts w:eastAsiaTheme="minorEastAsia"/>
          <w:sz w:val="24"/>
          <w:szCs w:val="24"/>
        </w:rPr>
      </w:pPr>
      <w:hyperlink w:anchor="_Toc476935960" w:history="1">
        <w:r w:rsidR="00EC6719" w:rsidRPr="00174F00">
          <w:rPr>
            <w:rStyle w:val="ad"/>
            <w:rFonts w:hAnsi="Tahoma" w:cs="Tahoma"/>
            <w:color w:val="auto"/>
            <w:sz w:val="24"/>
            <w:szCs w:val="24"/>
          </w:rPr>
          <w:t>七、後續審查流程</w:t>
        </w:r>
        <w:r w:rsidR="00EC6719" w:rsidRPr="00174F00">
          <w:rPr>
            <w:webHidden/>
            <w:sz w:val="24"/>
            <w:szCs w:val="24"/>
          </w:rPr>
          <w:tab/>
        </w:r>
        <w:r w:rsidRPr="00174F00">
          <w:rPr>
            <w:rFonts w:hint="eastAsia"/>
            <w:webHidden/>
            <w:sz w:val="24"/>
            <w:szCs w:val="24"/>
          </w:rPr>
          <w:t>28</w:t>
        </w:r>
      </w:hyperlink>
    </w:p>
    <w:p w14:paraId="65D2FE10" w14:textId="2A9EE57C" w:rsidR="00EC6719" w:rsidRPr="00174F00" w:rsidRDefault="00FE2EBE" w:rsidP="00174F00">
      <w:pPr>
        <w:pStyle w:val="14"/>
        <w:ind w:leftChars="-182" w:left="0" w:hanging="437"/>
        <w:rPr>
          <w:sz w:val="24"/>
          <w:szCs w:val="24"/>
        </w:rPr>
      </w:pPr>
      <w:hyperlink w:anchor="_Toc476935961" w:history="1">
        <w:bookmarkStart w:id="111" w:name="_Hlk3994875"/>
        <w:r w:rsidR="00EC6719" w:rsidRPr="00174F00">
          <w:rPr>
            <w:rStyle w:val="ad"/>
            <w:rFonts w:hAnsi="Tahoma" w:cs="Tahoma"/>
            <w:color w:val="auto"/>
            <w:sz w:val="24"/>
            <w:szCs w:val="24"/>
          </w:rPr>
          <w:t>八、</w:t>
        </w:r>
        <w:r w:rsidR="008957FE" w:rsidRPr="00174F00">
          <w:rPr>
            <w:rStyle w:val="ad"/>
            <w:rFonts w:hAnsi="Tahoma" w:cs="Tahoma" w:hint="eastAsia"/>
            <w:color w:val="auto"/>
            <w:sz w:val="24"/>
            <w:szCs w:val="24"/>
          </w:rPr>
          <w:t>實地輔導</w:t>
        </w:r>
        <w:r w:rsidR="00EC6719" w:rsidRPr="00174F00">
          <w:rPr>
            <w:webHidden/>
            <w:sz w:val="24"/>
            <w:szCs w:val="24"/>
          </w:rPr>
          <w:tab/>
        </w:r>
        <w:bookmarkEnd w:id="111"/>
        <w:r w:rsidRPr="00174F00">
          <w:rPr>
            <w:rFonts w:hint="eastAsia"/>
            <w:webHidden/>
            <w:sz w:val="24"/>
            <w:szCs w:val="24"/>
          </w:rPr>
          <w:t>28</w:t>
        </w:r>
      </w:hyperlink>
    </w:p>
    <w:p w14:paraId="6A69A6C4" w14:textId="05A3171E" w:rsidR="008957FE" w:rsidRPr="00174F00" w:rsidRDefault="008957FE" w:rsidP="00174F00">
      <w:pPr>
        <w:ind w:leftChars="-177" w:left="-425"/>
        <w:rPr>
          <w:szCs w:val="24"/>
        </w:rPr>
      </w:pPr>
      <w:r w:rsidRPr="00174F00">
        <w:rPr>
          <w:rFonts w:hint="eastAsia"/>
          <w:szCs w:val="24"/>
        </w:rPr>
        <w:t>九</w:t>
      </w:r>
      <w:r w:rsidRPr="00174F00">
        <w:rPr>
          <w:szCs w:val="24"/>
        </w:rPr>
        <w:t>、結</w:t>
      </w:r>
      <w:r w:rsidRPr="00174F00">
        <w:rPr>
          <w:rFonts w:hint="eastAsia"/>
          <w:szCs w:val="24"/>
        </w:rPr>
        <w:t>果</w:t>
      </w:r>
      <w:r w:rsidRPr="00174F00">
        <w:rPr>
          <w:szCs w:val="24"/>
        </w:rPr>
        <w:t>………………………………………………………………………………………</w:t>
      </w:r>
      <w:r w:rsidR="00174F00">
        <w:rPr>
          <w:szCs w:val="24"/>
        </w:rPr>
        <w:t>…………</w:t>
      </w:r>
      <w:r w:rsidR="00FE2EBE" w:rsidRPr="00174F00">
        <w:rPr>
          <w:rFonts w:hint="eastAsia"/>
          <w:webHidden/>
          <w:szCs w:val="24"/>
        </w:rPr>
        <w:t>28</w:t>
      </w:r>
    </w:p>
    <w:p w14:paraId="722FB02D" w14:textId="7F9C5FDB" w:rsidR="00EC6719" w:rsidRPr="00174F00" w:rsidRDefault="00FE2EBE" w:rsidP="00174F00">
      <w:pPr>
        <w:pStyle w:val="14"/>
        <w:ind w:leftChars="-182" w:left="0" w:hanging="437"/>
        <w:rPr>
          <w:rFonts w:eastAsiaTheme="minorEastAsia"/>
          <w:sz w:val="24"/>
          <w:szCs w:val="24"/>
        </w:rPr>
      </w:pPr>
      <w:hyperlink w:anchor="_Toc476935962" w:history="1">
        <w:r w:rsidR="00EC6719" w:rsidRPr="00174F00">
          <w:rPr>
            <w:rStyle w:val="ad"/>
            <w:rFonts w:hAnsi="Tahoma" w:cs="Tahoma"/>
            <w:color w:val="auto"/>
            <w:sz w:val="24"/>
            <w:szCs w:val="24"/>
          </w:rPr>
          <w:t>乳癌篩檢疑陽個案後續複檢或確診之醫療機構及人員品管作業項目</w:t>
        </w:r>
        <w:r w:rsidR="00EC6719" w:rsidRPr="00174F00">
          <w:rPr>
            <w:webHidden/>
            <w:sz w:val="24"/>
            <w:szCs w:val="24"/>
          </w:rPr>
          <w:tab/>
        </w:r>
        <w:r w:rsidRPr="00174F00">
          <w:rPr>
            <w:rFonts w:hint="eastAsia"/>
            <w:webHidden/>
            <w:sz w:val="24"/>
            <w:szCs w:val="24"/>
          </w:rPr>
          <w:t>29</w:t>
        </w:r>
      </w:hyperlink>
    </w:p>
    <w:p w14:paraId="2A869BAB" w14:textId="179FCCEB" w:rsidR="00EC6719" w:rsidRPr="00174F00" w:rsidRDefault="00FE2EBE" w:rsidP="00174F00">
      <w:pPr>
        <w:pStyle w:val="14"/>
        <w:ind w:leftChars="-182" w:left="0" w:hanging="437"/>
        <w:rPr>
          <w:rFonts w:eastAsiaTheme="minorEastAsia"/>
          <w:sz w:val="24"/>
          <w:szCs w:val="24"/>
        </w:rPr>
      </w:pPr>
      <w:hyperlink w:anchor="_Toc476935963" w:history="1">
        <w:r w:rsidR="00EC6719" w:rsidRPr="00174F00">
          <w:rPr>
            <w:rStyle w:val="ad"/>
            <w:rFonts w:hAnsi="Tahoma" w:cs="Tahoma"/>
            <w:color w:val="auto"/>
            <w:sz w:val="24"/>
            <w:szCs w:val="24"/>
          </w:rPr>
          <w:t>資格審查等級評定</w:t>
        </w:r>
        <w:r w:rsidR="00EC6719" w:rsidRPr="00174F00">
          <w:rPr>
            <w:webHidden/>
            <w:sz w:val="24"/>
            <w:szCs w:val="24"/>
          </w:rPr>
          <w:tab/>
        </w:r>
        <w:r w:rsidR="00174F00" w:rsidRPr="00174F00">
          <w:rPr>
            <w:rFonts w:hint="eastAsia"/>
            <w:webHidden/>
            <w:sz w:val="24"/>
            <w:szCs w:val="24"/>
          </w:rPr>
          <w:t>30</w:t>
        </w:r>
      </w:hyperlink>
    </w:p>
    <w:p w14:paraId="090EC990" w14:textId="3C4197CC" w:rsidR="00EC6719" w:rsidRPr="00174F00" w:rsidRDefault="00FE2EBE" w:rsidP="00174F00">
      <w:pPr>
        <w:pStyle w:val="14"/>
        <w:ind w:leftChars="-182" w:left="0" w:hanging="437"/>
        <w:rPr>
          <w:rFonts w:eastAsiaTheme="minorEastAsia"/>
          <w:sz w:val="24"/>
          <w:szCs w:val="24"/>
        </w:rPr>
      </w:pPr>
      <w:hyperlink w:anchor="_Toc476935964" w:history="1">
        <w:r w:rsidR="00EC6719" w:rsidRPr="00174F00">
          <w:rPr>
            <w:rStyle w:val="ad"/>
            <w:rFonts w:hAnsi="Tahoma" w:cs="Tahoma"/>
            <w:color w:val="auto"/>
            <w:sz w:val="24"/>
            <w:szCs w:val="24"/>
          </w:rPr>
          <w:t>實地訪視輔導程序</w:t>
        </w:r>
        <w:r w:rsidR="00EC6719" w:rsidRPr="00174F00">
          <w:rPr>
            <w:webHidden/>
            <w:sz w:val="24"/>
            <w:szCs w:val="24"/>
          </w:rPr>
          <w:tab/>
        </w:r>
        <w:r w:rsidR="00174F00" w:rsidRPr="00174F00">
          <w:rPr>
            <w:rFonts w:hint="eastAsia"/>
            <w:webHidden/>
            <w:sz w:val="24"/>
            <w:szCs w:val="24"/>
          </w:rPr>
          <w:t>31</w:t>
        </w:r>
      </w:hyperlink>
    </w:p>
    <w:p w14:paraId="17575602" w14:textId="45333A0F" w:rsidR="00EC6719" w:rsidRPr="00174F00" w:rsidRDefault="00FE2EBE" w:rsidP="00174F00">
      <w:pPr>
        <w:pStyle w:val="21"/>
        <w:ind w:leftChars="-119" w:left="0"/>
        <w:rPr>
          <w:rFonts w:eastAsiaTheme="minorEastAsia"/>
          <w:noProof/>
        </w:rPr>
      </w:pPr>
      <w:hyperlink w:anchor="_Toc476935965" w:history="1">
        <w:r w:rsidR="00EC6719" w:rsidRPr="00174F00">
          <w:rPr>
            <w:rStyle w:val="ad"/>
            <w:rFonts w:cs="Tahoma"/>
            <w:noProof/>
            <w:color w:val="auto"/>
          </w:rPr>
          <w:t>【附表一】乳癌篩檢疑陽個案後續確診醫學自我評量指標</w:t>
        </w:r>
        <w:r w:rsidR="00EC6719" w:rsidRPr="00174F00">
          <w:rPr>
            <w:noProof/>
            <w:webHidden/>
          </w:rPr>
          <w:tab/>
        </w:r>
        <w:r w:rsidR="00174F00">
          <w:rPr>
            <w:rFonts w:hint="eastAsia"/>
            <w:noProof/>
            <w:webHidden/>
          </w:rPr>
          <w:t>53</w:t>
        </w:r>
      </w:hyperlink>
    </w:p>
    <w:p w14:paraId="0C8B4327" w14:textId="29D640E3" w:rsidR="00EC6719" w:rsidRPr="00174F00" w:rsidRDefault="00FE2EBE" w:rsidP="00174F00">
      <w:pPr>
        <w:pStyle w:val="21"/>
        <w:ind w:leftChars="-119" w:left="0"/>
        <w:rPr>
          <w:rFonts w:eastAsiaTheme="minorEastAsia"/>
          <w:noProof/>
        </w:rPr>
      </w:pPr>
      <w:hyperlink w:anchor="_Toc476935966" w:history="1">
        <w:r w:rsidR="00EC6719" w:rsidRPr="00174F00">
          <w:rPr>
            <w:rStyle w:val="ad"/>
            <w:rFonts w:cs="Tahoma"/>
            <w:noProof/>
            <w:color w:val="auto"/>
          </w:rPr>
          <w:t>【附表二】乳房超音波檢查報告單</w:t>
        </w:r>
        <w:r w:rsidR="00EC6719" w:rsidRPr="00174F00">
          <w:rPr>
            <w:noProof/>
            <w:webHidden/>
          </w:rPr>
          <w:tab/>
        </w:r>
        <w:r w:rsidR="00174F00">
          <w:rPr>
            <w:rFonts w:hint="eastAsia"/>
            <w:noProof/>
            <w:webHidden/>
          </w:rPr>
          <w:t>57</w:t>
        </w:r>
      </w:hyperlink>
    </w:p>
    <w:p w14:paraId="559BDA07" w14:textId="0575719B" w:rsidR="00EC6719" w:rsidRPr="00174F00" w:rsidRDefault="00FE2EBE" w:rsidP="00174F00">
      <w:pPr>
        <w:pStyle w:val="21"/>
        <w:ind w:leftChars="-119" w:left="0"/>
        <w:rPr>
          <w:rFonts w:asciiTheme="minorHAnsi" w:eastAsiaTheme="minorEastAsia" w:hAnsiTheme="minorHAnsi" w:cstheme="minorBidi"/>
          <w:noProof/>
        </w:rPr>
      </w:pPr>
      <w:hyperlink w:anchor="_Toc476935967" w:history="1">
        <w:r w:rsidR="00EC6719" w:rsidRPr="00174F00">
          <w:rPr>
            <w:rStyle w:val="ad"/>
            <w:rFonts w:cs="Tahoma"/>
            <w:noProof/>
            <w:color w:val="auto"/>
          </w:rPr>
          <w:t>【附表三】</w:t>
        </w:r>
        <w:r w:rsidR="00EC6719" w:rsidRPr="00174F00">
          <w:rPr>
            <w:rStyle w:val="ad"/>
            <w:rFonts w:cs="Tahoma"/>
            <w:noProof/>
            <w:color w:val="auto"/>
          </w:rPr>
          <w:t>.</w:t>
        </w:r>
        <w:r w:rsidR="00EC6719" w:rsidRPr="00174F00">
          <w:rPr>
            <w:rStyle w:val="ad"/>
            <w:rFonts w:cs="Tahoma"/>
            <w:noProof/>
            <w:color w:val="auto"/>
          </w:rPr>
          <w:t>乳房超音波臨床影像評估（總分</w:t>
        </w:r>
        <w:r w:rsidR="00EC6719" w:rsidRPr="00174F00">
          <w:rPr>
            <w:rStyle w:val="ad"/>
            <w:rFonts w:cs="Tahoma"/>
            <w:noProof/>
            <w:color w:val="auto"/>
          </w:rPr>
          <w:t>100</w:t>
        </w:r>
        <w:r w:rsidR="00EC6719" w:rsidRPr="00174F00">
          <w:rPr>
            <w:rStyle w:val="ad"/>
            <w:rFonts w:cs="Tahoma"/>
            <w:noProof/>
            <w:color w:val="auto"/>
          </w:rPr>
          <w:t>）</w:t>
        </w:r>
        <w:r w:rsidR="00EC6719" w:rsidRPr="00174F00">
          <w:rPr>
            <w:noProof/>
            <w:webHidden/>
          </w:rPr>
          <w:tab/>
        </w:r>
        <w:r w:rsidR="00174F00">
          <w:rPr>
            <w:rFonts w:hint="eastAsia"/>
            <w:noProof/>
            <w:webHidden/>
          </w:rPr>
          <w:t>60</w:t>
        </w:r>
        <w:bookmarkStart w:id="112" w:name="_GoBack"/>
        <w:bookmarkEnd w:id="112"/>
      </w:hyperlink>
    </w:p>
    <w:p w14:paraId="5708147C" w14:textId="77777777" w:rsidR="00EC6719" w:rsidRPr="003F5DEA" w:rsidRDefault="00EC6719" w:rsidP="00EC6719">
      <w:pPr>
        <w:pStyle w:val="1"/>
        <w:spacing w:line="240" w:lineRule="atLeast"/>
        <w:ind w:leftChars="-400" w:left="81" w:hangingChars="200" w:hanging="1041"/>
        <w:jc w:val="center"/>
        <w:rPr>
          <w:rFonts w:ascii="Times New Roman" w:hAnsi="Times New Roman"/>
          <w:sz w:val="32"/>
        </w:rPr>
      </w:pPr>
      <w:r w:rsidRPr="003F5DEA">
        <w:rPr>
          <w:rStyle w:val="ad"/>
          <w:rFonts w:asciiTheme="minorHAnsi" w:hAnsiTheme="minorHAnsi"/>
          <w:color w:val="auto"/>
        </w:rPr>
        <w:fldChar w:fldCharType="end"/>
      </w:r>
      <w:r w:rsidRPr="003F5DEA">
        <w:rPr>
          <w:sz w:val="40"/>
        </w:rPr>
        <w:br w:type="page"/>
      </w:r>
      <w:bookmarkStart w:id="113" w:name="_Toc476935953"/>
      <w:bookmarkStart w:id="114" w:name="_Toc477252917"/>
      <w:bookmarkStart w:id="115" w:name="_Toc508633778"/>
      <w:bookmarkStart w:id="116" w:name="_Toc508698448"/>
      <w:bookmarkStart w:id="117" w:name="_Toc160267696"/>
      <w:bookmarkStart w:id="118" w:name="_Toc177460552"/>
      <w:bookmarkStart w:id="119" w:name="_Toc174875075"/>
      <w:r w:rsidRPr="003F5DEA">
        <w:rPr>
          <w:rFonts w:ascii="Times New Roman" w:hAnsi="Times New Roman"/>
          <w:sz w:val="32"/>
        </w:rPr>
        <w:lastRenderedPageBreak/>
        <w:t>10</w:t>
      </w:r>
      <w:r w:rsidRPr="003F5DEA">
        <w:rPr>
          <w:rFonts w:ascii="Times New Roman" w:hAnsi="Times New Roman" w:hint="eastAsia"/>
          <w:sz w:val="32"/>
        </w:rPr>
        <w:t>8</w:t>
      </w:r>
      <w:r w:rsidRPr="003F5DEA">
        <w:rPr>
          <w:rFonts w:ascii="Times New Roman" w:hAnsi="標楷體"/>
          <w:sz w:val="32"/>
        </w:rPr>
        <w:t>年度「乳癌篩檢疑陽個案後續複檢或確診之醫療機構及人員品管作業」</w:t>
      </w:r>
      <w:bookmarkStart w:id="120" w:name="_Toc152666482"/>
      <w:r w:rsidRPr="003F5DEA">
        <w:rPr>
          <w:rFonts w:ascii="Times New Roman" w:hAnsi="標楷體"/>
          <w:sz w:val="32"/>
        </w:rPr>
        <w:t>作業程序</w:t>
      </w:r>
      <w:bookmarkStart w:id="121" w:name="_Toc174875064"/>
      <w:bookmarkEnd w:id="113"/>
      <w:bookmarkEnd w:id="114"/>
      <w:bookmarkEnd w:id="115"/>
      <w:bookmarkEnd w:id="116"/>
      <w:bookmarkEnd w:id="120"/>
    </w:p>
    <w:p w14:paraId="6C06BFFF" w14:textId="77777777" w:rsidR="00EC6719" w:rsidRPr="003F5DEA" w:rsidRDefault="00EC6719" w:rsidP="00EC6719">
      <w:pPr>
        <w:pStyle w:val="1"/>
        <w:spacing w:before="0" w:after="0" w:line="0" w:lineRule="atLeast"/>
        <w:rPr>
          <w:rFonts w:asciiTheme="minorHAnsi" w:hAnsiTheme="minorHAnsi"/>
          <w:sz w:val="28"/>
          <w:szCs w:val="28"/>
        </w:rPr>
      </w:pPr>
      <w:bookmarkStart w:id="122" w:name="_Toc476934546"/>
      <w:bookmarkStart w:id="123" w:name="_Toc476935020"/>
      <w:bookmarkStart w:id="124" w:name="_Toc476935954"/>
      <w:bookmarkStart w:id="125" w:name="_Toc477252918"/>
      <w:bookmarkStart w:id="126" w:name="_Toc508633779"/>
      <w:bookmarkStart w:id="127" w:name="_Toc508698449"/>
      <w:bookmarkEnd w:id="121"/>
      <w:r w:rsidRPr="003F5DEA">
        <w:rPr>
          <w:rFonts w:asciiTheme="minorHAnsi" w:hAnsiTheme="minorHAnsi" w:hint="eastAsia"/>
          <w:sz w:val="28"/>
          <w:szCs w:val="28"/>
        </w:rPr>
        <w:t>一、</w:t>
      </w:r>
      <w:r w:rsidRPr="003F5DEA">
        <w:rPr>
          <w:rFonts w:asciiTheme="minorHAnsi" w:hAnsiTheme="minorHAnsi"/>
          <w:sz w:val="28"/>
          <w:szCs w:val="28"/>
        </w:rPr>
        <w:t>目的</w:t>
      </w:r>
      <w:bookmarkEnd w:id="122"/>
      <w:bookmarkEnd w:id="123"/>
      <w:bookmarkEnd w:id="124"/>
      <w:bookmarkEnd w:id="125"/>
      <w:bookmarkEnd w:id="126"/>
      <w:bookmarkEnd w:id="127"/>
    </w:p>
    <w:p w14:paraId="5A008981"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為提升乳癌篩檢疑陽個案後續複檢或確診之醫療機構及人員</w:t>
      </w:r>
      <w:r w:rsidRPr="003F5DEA">
        <w:rPr>
          <w:rFonts w:asciiTheme="minorHAnsi" w:hAnsiTheme="minorHAnsi" w:hint="eastAsia"/>
          <w:sz w:val="28"/>
          <w:szCs w:val="28"/>
        </w:rPr>
        <w:t>（以</w:t>
      </w:r>
    </w:p>
    <w:p w14:paraId="61A7FB0B"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下簡稱醫療機構）</w:t>
      </w:r>
      <w:r w:rsidRPr="003F5DEA">
        <w:rPr>
          <w:rFonts w:asciiTheme="minorHAnsi" w:hAnsiTheme="minorHAnsi"/>
          <w:sz w:val="28"/>
          <w:szCs w:val="28"/>
        </w:rPr>
        <w:t>輔導具體作法與各項品管作業標準，提供乳癌</w:t>
      </w:r>
    </w:p>
    <w:p w14:paraId="0456C564"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篩檢陽性個案後續適當的診療與照護，衛生福利部國民健康署</w:t>
      </w:r>
      <w:r w:rsidRPr="003F5DEA">
        <w:rPr>
          <w:rFonts w:asciiTheme="minorHAnsi" w:hAnsiTheme="minorHAnsi" w:hint="eastAsia"/>
          <w:sz w:val="28"/>
          <w:szCs w:val="28"/>
        </w:rPr>
        <w:t>（</w:t>
      </w:r>
    </w:p>
    <w:p w14:paraId="0FDF527D"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以下簡稱</w:t>
      </w:r>
      <w:r w:rsidRPr="003F5DEA">
        <w:rPr>
          <w:rFonts w:asciiTheme="minorHAnsi" w:hAnsiTheme="minorHAnsi" w:hint="eastAsia"/>
          <w:sz w:val="28"/>
          <w:szCs w:val="28"/>
        </w:rPr>
        <w:t>本</w:t>
      </w:r>
      <w:r w:rsidRPr="003F5DEA">
        <w:rPr>
          <w:rFonts w:asciiTheme="minorHAnsi" w:hAnsiTheme="minorHAnsi"/>
          <w:sz w:val="28"/>
          <w:szCs w:val="28"/>
        </w:rPr>
        <w:t>署</w:t>
      </w:r>
      <w:r w:rsidRPr="003F5DEA">
        <w:rPr>
          <w:rFonts w:asciiTheme="minorHAnsi" w:hAnsiTheme="minorHAnsi" w:hint="eastAsia"/>
          <w:sz w:val="28"/>
          <w:szCs w:val="28"/>
        </w:rPr>
        <w:t>）</w:t>
      </w:r>
      <w:r w:rsidRPr="003F5DEA">
        <w:rPr>
          <w:rFonts w:asciiTheme="minorHAnsi" w:hAnsiTheme="minorHAnsi"/>
          <w:sz w:val="28"/>
          <w:szCs w:val="28"/>
        </w:rPr>
        <w:t>預定於</w:t>
      </w:r>
      <w:r w:rsidRPr="003F5DEA">
        <w:rPr>
          <w:rFonts w:asciiTheme="minorHAnsi" w:hAnsiTheme="minorHAnsi"/>
          <w:sz w:val="28"/>
          <w:szCs w:val="28"/>
        </w:rPr>
        <w:t>10</w:t>
      </w:r>
      <w:r w:rsidRPr="003F5DEA">
        <w:rPr>
          <w:rFonts w:asciiTheme="minorHAnsi" w:hAnsiTheme="minorHAnsi" w:hint="eastAsia"/>
          <w:sz w:val="28"/>
          <w:szCs w:val="28"/>
        </w:rPr>
        <w:t>6</w:t>
      </w:r>
      <w:r w:rsidRPr="003F5DEA">
        <w:rPr>
          <w:rFonts w:asciiTheme="minorHAnsi" w:hAnsiTheme="minorHAnsi"/>
          <w:sz w:val="28"/>
          <w:szCs w:val="28"/>
        </w:rPr>
        <w:t>年推動「乳癌篩檢疑陽個案後續複檢</w:t>
      </w:r>
    </w:p>
    <w:p w14:paraId="056C51FE"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或確診之醫療機構及人員品管作業」</w:t>
      </w:r>
      <w:r w:rsidRPr="003F5DEA">
        <w:rPr>
          <w:rFonts w:asciiTheme="minorHAnsi" w:hAnsiTheme="minorHAnsi" w:hint="eastAsia"/>
          <w:sz w:val="28"/>
          <w:szCs w:val="28"/>
        </w:rPr>
        <w:t>之輔導</w:t>
      </w:r>
      <w:r w:rsidRPr="003F5DEA">
        <w:rPr>
          <w:rFonts w:asciiTheme="minorHAnsi" w:hAnsiTheme="minorHAnsi"/>
          <w:sz w:val="28"/>
          <w:szCs w:val="28"/>
        </w:rPr>
        <w:t>工作。</w:t>
      </w:r>
    </w:p>
    <w:p w14:paraId="279222D0"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C4E5F7A"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28" w:name="_Toc476934547"/>
      <w:bookmarkStart w:id="129" w:name="_Toc476935021"/>
      <w:bookmarkStart w:id="130" w:name="_Toc476935955"/>
      <w:bookmarkStart w:id="131" w:name="_Toc477252919"/>
      <w:bookmarkStart w:id="132" w:name="_Toc508633780"/>
      <w:bookmarkStart w:id="133" w:name="_Toc508698450"/>
      <w:r w:rsidRPr="003F5DEA">
        <w:rPr>
          <w:rFonts w:asciiTheme="minorHAnsi" w:hAnsiTheme="minorHAnsi" w:hint="eastAsia"/>
          <w:sz w:val="28"/>
          <w:szCs w:val="28"/>
        </w:rPr>
        <w:t>二、</w:t>
      </w:r>
      <w:r w:rsidRPr="003F5DEA">
        <w:rPr>
          <w:rFonts w:asciiTheme="minorHAnsi" w:hAnsiTheme="minorHAnsi"/>
          <w:sz w:val="28"/>
          <w:szCs w:val="28"/>
        </w:rPr>
        <w:t>辦理機構</w:t>
      </w:r>
      <w:bookmarkEnd w:id="128"/>
      <w:bookmarkEnd w:id="129"/>
      <w:bookmarkEnd w:id="130"/>
      <w:bookmarkEnd w:id="131"/>
      <w:bookmarkEnd w:id="132"/>
      <w:bookmarkEnd w:id="133"/>
    </w:p>
    <w:p w14:paraId="55B1A3F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辦理相關</w:t>
      </w:r>
      <w:r w:rsidRPr="003F5DEA">
        <w:rPr>
          <w:rFonts w:asciiTheme="minorHAnsi" w:hAnsiTheme="minorHAnsi" w:hint="eastAsia"/>
          <w:sz w:val="28"/>
          <w:szCs w:val="28"/>
        </w:rPr>
        <w:t>後續審查及輔導</w:t>
      </w:r>
    </w:p>
    <w:p w14:paraId="1AEBE9A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作業。</w:t>
      </w:r>
    </w:p>
    <w:p w14:paraId="676EE0D0"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3B37A29"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34" w:name="_Toc476934548"/>
      <w:bookmarkStart w:id="135" w:name="_Toc476935022"/>
      <w:bookmarkStart w:id="136" w:name="_Toc476935956"/>
      <w:bookmarkStart w:id="137" w:name="_Toc477252920"/>
      <w:bookmarkStart w:id="138" w:name="_Toc508633781"/>
      <w:bookmarkStart w:id="139" w:name="_Toc508698451"/>
      <w:r w:rsidRPr="003F5DEA">
        <w:rPr>
          <w:rFonts w:asciiTheme="minorHAnsi" w:hAnsiTheme="minorHAnsi" w:hint="eastAsia"/>
          <w:sz w:val="28"/>
          <w:szCs w:val="28"/>
        </w:rPr>
        <w:t>三、審查</w:t>
      </w:r>
      <w:r w:rsidRPr="003F5DEA">
        <w:rPr>
          <w:rFonts w:asciiTheme="minorHAnsi" w:hAnsiTheme="minorHAnsi"/>
          <w:sz w:val="28"/>
          <w:szCs w:val="28"/>
        </w:rPr>
        <w:t>委員</w:t>
      </w:r>
      <w:bookmarkEnd w:id="134"/>
      <w:bookmarkEnd w:id="135"/>
      <w:bookmarkEnd w:id="136"/>
      <w:bookmarkEnd w:id="137"/>
      <w:bookmarkEnd w:id="138"/>
      <w:bookmarkEnd w:id="139"/>
    </w:p>
    <w:p w14:paraId="37622E44"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聘請專家組成。</w:t>
      </w:r>
    </w:p>
    <w:p w14:paraId="4C95C975"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95E76C8"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40" w:name="_Toc476934549"/>
      <w:bookmarkStart w:id="141" w:name="_Toc476935023"/>
      <w:bookmarkStart w:id="142" w:name="_Toc476935957"/>
      <w:bookmarkStart w:id="143" w:name="_Toc477252921"/>
      <w:bookmarkStart w:id="144" w:name="_Toc508633782"/>
      <w:bookmarkStart w:id="145" w:name="_Toc508698452"/>
      <w:r w:rsidRPr="003F5DEA">
        <w:rPr>
          <w:rFonts w:asciiTheme="minorHAnsi" w:hAnsiTheme="minorHAnsi" w:hint="eastAsia"/>
          <w:sz w:val="28"/>
          <w:szCs w:val="28"/>
        </w:rPr>
        <w:t>四、</w:t>
      </w:r>
      <w:r w:rsidRPr="003F5DEA">
        <w:rPr>
          <w:rFonts w:asciiTheme="minorHAnsi" w:hAnsiTheme="minorHAnsi"/>
          <w:sz w:val="28"/>
          <w:szCs w:val="28"/>
        </w:rPr>
        <w:t>申請作業</w:t>
      </w:r>
      <w:bookmarkEnd w:id="140"/>
      <w:bookmarkEnd w:id="141"/>
      <w:bookmarkEnd w:id="142"/>
      <w:bookmarkEnd w:id="143"/>
      <w:bookmarkEnd w:id="144"/>
      <w:bookmarkEnd w:id="145"/>
    </w:p>
    <w:p w14:paraId="27FF9200"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w:t>
      </w:r>
      <w:r w:rsidRPr="003F5DEA">
        <w:rPr>
          <w:rFonts w:ascii="標楷體" w:hAnsi="標楷體"/>
          <w:b/>
          <w:bCs/>
          <w:noProof/>
          <w:sz w:val="28"/>
          <w:szCs w:val="28"/>
        </w:rPr>
        <w:t>一</w:t>
      </w:r>
      <w:r w:rsidRPr="003F5DEA">
        <w:rPr>
          <w:rFonts w:ascii="標楷體" w:hAnsi="標楷體" w:hint="eastAsia"/>
          <w:b/>
          <w:bCs/>
          <w:noProof/>
          <w:sz w:val="28"/>
          <w:szCs w:val="28"/>
        </w:rPr>
        <w:t>）</w:t>
      </w:r>
      <w:r w:rsidRPr="003F5DEA">
        <w:rPr>
          <w:rFonts w:ascii="標楷體" w:hAnsi="標楷體"/>
          <w:b/>
          <w:bCs/>
          <w:noProof/>
          <w:sz w:val="28"/>
          <w:szCs w:val="28"/>
        </w:rPr>
        <w:t>、申請資格</w:t>
      </w:r>
    </w:p>
    <w:p w14:paraId="1290DE73" w14:textId="77777777" w:rsidR="00EC6719" w:rsidRPr="003F5DEA" w:rsidRDefault="00EC6719" w:rsidP="00EC6719">
      <w:pPr>
        <w:spacing w:line="0" w:lineRule="atLeast"/>
        <w:ind w:leftChars="50" w:left="820" w:hangingChars="250" w:hanging="700"/>
        <w:jc w:val="both"/>
        <w:rPr>
          <w:rFonts w:asciiTheme="minorHAnsi" w:hAnsiTheme="minorHAnsi"/>
          <w:b/>
          <w:bCs/>
          <w:noProof/>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為乳癌確認診斷醫院</w:t>
      </w:r>
      <w:r w:rsidRPr="003F5DEA">
        <w:rPr>
          <w:rFonts w:asciiTheme="minorHAnsi" w:hAnsiTheme="minorHAnsi" w:hint="eastAsia"/>
          <w:sz w:val="28"/>
          <w:szCs w:val="28"/>
        </w:rPr>
        <w:t>：</w:t>
      </w:r>
      <w:r w:rsidRPr="003F5DEA">
        <w:rPr>
          <w:rFonts w:asciiTheme="minorHAnsi" w:hAnsiTheme="minorHAnsi"/>
          <w:sz w:val="28"/>
          <w:szCs w:val="28"/>
        </w:rPr>
        <w:t xml:space="preserve"> </w:t>
      </w:r>
    </w:p>
    <w:p w14:paraId="5AB28A1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至少一名專任或兼任乳房外科醫師並</w:t>
      </w:r>
      <w:r w:rsidRPr="003F5DEA">
        <w:rPr>
          <w:rFonts w:asciiTheme="minorHAnsi" w:hAnsiTheme="minorHAnsi" w:hint="eastAsia"/>
          <w:sz w:val="28"/>
          <w:szCs w:val="28"/>
        </w:rPr>
        <w:t>取得乳房專科醫師證書</w:t>
      </w:r>
    </w:p>
    <w:p w14:paraId="0E68638F"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至少一名專任放射線診斷科專科醫師、至少一名專任或兼任病</w:t>
      </w:r>
    </w:p>
    <w:p w14:paraId="55C0183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理科專科醫師等以上各項條件。</w:t>
      </w:r>
    </w:p>
    <w:p w14:paraId="456D3FA8"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為乳癌確認診斷及治療醫院</w:t>
      </w:r>
      <w:r w:rsidRPr="003F5DEA">
        <w:rPr>
          <w:rFonts w:asciiTheme="minorHAnsi" w:hAnsiTheme="minorHAnsi" w:hint="eastAsia"/>
          <w:sz w:val="28"/>
          <w:szCs w:val="28"/>
        </w:rPr>
        <w:t>：</w:t>
      </w:r>
    </w:p>
    <w:p w14:paraId="0B2FF5CA"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Theme="minorHAnsi" w:hAnsiTheme="minorHAnsi" w:hint="eastAsia"/>
          <w:sz w:val="28"/>
          <w:szCs w:val="28"/>
        </w:rPr>
        <w:t xml:space="preserve">  </w:t>
      </w:r>
      <w:r w:rsidRPr="003F5DEA">
        <w:rPr>
          <w:rFonts w:ascii="標楷體" w:hAnsi="標楷體"/>
          <w:sz w:val="28"/>
          <w:szCs w:val="28"/>
        </w:rPr>
        <w:t>1. 區域級以上醫院。</w:t>
      </w:r>
    </w:p>
    <w:p w14:paraId="49F4ED1F"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 xml:space="preserve">2. </w:t>
      </w:r>
      <w:r w:rsidRPr="003F5DEA">
        <w:rPr>
          <w:rFonts w:asciiTheme="minorHAnsi" w:hAnsiTheme="minorHAnsi"/>
          <w:sz w:val="28"/>
          <w:szCs w:val="28"/>
        </w:rPr>
        <w:t>至少一名專任乳房外科醫師並並</w:t>
      </w:r>
      <w:r w:rsidRPr="003F5DEA">
        <w:rPr>
          <w:rFonts w:asciiTheme="minorHAnsi" w:hAnsiTheme="minorHAnsi" w:hint="eastAsia"/>
          <w:sz w:val="28"/>
          <w:szCs w:val="28"/>
        </w:rPr>
        <w:t>取得乳房專科醫師證書</w:t>
      </w:r>
      <w:r w:rsidRPr="003F5DEA">
        <w:rPr>
          <w:rFonts w:asciiTheme="minorHAnsi" w:hAnsiTheme="minorHAnsi"/>
          <w:sz w:val="28"/>
          <w:szCs w:val="28"/>
        </w:rPr>
        <w:t>、至少</w:t>
      </w:r>
      <w:r w:rsidRPr="003F5DEA">
        <w:rPr>
          <w:rFonts w:asciiTheme="minorHAnsi" w:hAnsiTheme="minorHAnsi" w:hint="eastAsia"/>
          <w:sz w:val="28"/>
          <w:szCs w:val="28"/>
        </w:rPr>
        <w:t>一名</w:t>
      </w:r>
      <w:r w:rsidRPr="003F5DEA">
        <w:rPr>
          <w:rFonts w:asciiTheme="minorHAnsi" w:hAnsiTheme="minorHAnsi"/>
          <w:sz w:val="28"/>
          <w:szCs w:val="28"/>
        </w:rPr>
        <w:t>專任放射線診斷科專科醫師、至少一名專任內科腫瘤專科</w:t>
      </w:r>
      <w:r w:rsidRPr="003F5DEA">
        <w:rPr>
          <w:rFonts w:asciiTheme="minorHAnsi" w:hAnsiTheme="minorHAnsi" w:hint="eastAsia"/>
          <w:sz w:val="28"/>
          <w:szCs w:val="28"/>
        </w:rPr>
        <w:t>醫</w:t>
      </w:r>
      <w:r w:rsidRPr="003F5DEA">
        <w:rPr>
          <w:rFonts w:asciiTheme="minorHAnsi" w:hAnsiTheme="minorHAnsi"/>
          <w:sz w:val="28"/>
          <w:szCs w:val="28"/>
        </w:rPr>
        <w:t>師、至少一名專任或兼任病理科專科醫師、至少一名專任或兼任放射線腫科專科醫師等以上各項條件</w:t>
      </w:r>
      <w:r w:rsidRPr="003F5DEA">
        <w:rPr>
          <w:rFonts w:asciiTheme="minorHAnsi" w:hAnsiTheme="minorHAnsi" w:hint="eastAsia"/>
          <w:sz w:val="28"/>
          <w:szCs w:val="28"/>
        </w:rPr>
        <w:t>及連續</w:t>
      </w:r>
      <w:r w:rsidRPr="003F5DEA">
        <w:rPr>
          <w:rFonts w:asciiTheme="minorHAnsi" w:hAnsiTheme="minorHAnsi" w:hint="eastAsia"/>
          <w:sz w:val="28"/>
          <w:szCs w:val="28"/>
        </w:rPr>
        <w:t>(</w:t>
      </w:r>
      <w:r w:rsidRPr="003F5DEA">
        <w:rPr>
          <w:rFonts w:asciiTheme="minorHAnsi" w:hAnsiTheme="minorHAnsi" w:hint="eastAsia"/>
          <w:sz w:val="28"/>
          <w:szCs w:val="28"/>
        </w:rPr>
        <w:t>近</w:t>
      </w:r>
      <w:r w:rsidRPr="003F5DEA">
        <w:rPr>
          <w:rFonts w:asciiTheme="minorHAnsi" w:hAnsiTheme="minorHAnsi" w:hint="eastAsia"/>
          <w:sz w:val="28"/>
          <w:szCs w:val="28"/>
        </w:rPr>
        <w:t>)</w:t>
      </w:r>
      <w:r w:rsidRPr="003F5DEA">
        <w:rPr>
          <w:rFonts w:asciiTheme="minorHAnsi" w:hAnsiTheme="minorHAnsi" w:hint="eastAsia"/>
          <w:sz w:val="28"/>
          <w:szCs w:val="28"/>
        </w:rPr>
        <w:t>三年確診及治療乳癌達</w:t>
      </w:r>
      <w:r w:rsidRPr="003F5DEA">
        <w:rPr>
          <w:rFonts w:asciiTheme="minorHAnsi" w:hAnsiTheme="minorHAnsi" w:hint="eastAsia"/>
          <w:sz w:val="28"/>
          <w:szCs w:val="28"/>
        </w:rPr>
        <w:t>50</w:t>
      </w:r>
      <w:r w:rsidRPr="003F5DEA">
        <w:rPr>
          <w:rFonts w:asciiTheme="minorHAnsi" w:hAnsiTheme="minorHAnsi" w:hint="eastAsia"/>
          <w:sz w:val="28"/>
          <w:szCs w:val="28"/>
        </w:rPr>
        <w:t>例以上。</w:t>
      </w:r>
    </w:p>
    <w:p w14:paraId="54399494"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（二）</w:t>
      </w:r>
      <w:r w:rsidRPr="003F5DEA">
        <w:rPr>
          <w:rFonts w:ascii="標楷體" w:hAnsi="標楷體"/>
          <w:b/>
          <w:bCs/>
          <w:noProof/>
          <w:sz w:val="28"/>
          <w:szCs w:val="28"/>
        </w:rPr>
        <w:t>、參與方式</w:t>
      </w:r>
    </w:p>
    <w:p w14:paraId="4005D532" w14:textId="77777777" w:rsidR="00EC6719" w:rsidRPr="003F5DEA" w:rsidRDefault="00EC6719" w:rsidP="00EC6719">
      <w:pPr>
        <w:spacing w:line="0" w:lineRule="atLeast"/>
        <w:ind w:leftChars="204" w:left="1891" w:hangingChars="500" w:hanging="1401"/>
        <w:jc w:val="both"/>
        <w:rPr>
          <w:rFonts w:asciiTheme="minorHAnsi" w:hAnsiTheme="minorHAnsi"/>
          <w:b/>
          <w:bCs/>
          <w:noProof/>
          <w:sz w:val="28"/>
          <w:szCs w:val="28"/>
        </w:rPr>
      </w:pPr>
      <w:r w:rsidRPr="003F5DEA">
        <w:rPr>
          <w:rFonts w:asciiTheme="minorHAnsi" w:hAnsiTheme="minorHAnsi"/>
          <w:b/>
          <w:bCs/>
          <w:noProof/>
          <w:sz w:val="28"/>
          <w:szCs w:val="28"/>
        </w:rPr>
        <w:t xml:space="preserve"> </w:t>
      </w:r>
      <w:r w:rsidRPr="003F5DEA">
        <w:rPr>
          <w:rFonts w:asciiTheme="minorHAnsi" w:hAnsiTheme="minorHAnsi" w:hint="eastAsia"/>
          <w:sz w:val="28"/>
          <w:szCs w:val="28"/>
        </w:rPr>
        <w:t xml:space="preserve"> </w:t>
      </w:r>
      <w:r w:rsidRPr="003F5DEA">
        <w:rPr>
          <w:rFonts w:asciiTheme="minorHAnsi" w:hAnsiTheme="minorHAnsi"/>
          <w:sz w:val="28"/>
          <w:szCs w:val="28"/>
        </w:rPr>
        <w:t>採主動報名。</w:t>
      </w:r>
    </w:p>
    <w:p w14:paraId="3AD0BA6D"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（三）</w:t>
      </w:r>
      <w:r w:rsidRPr="003F5DEA">
        <w:rPr>
          <w:rFonts w:ascii="標楷體" w:hAnsi="標楷體"/>
          <w:b/>
          <w:bCs/>
          <w:noProof/>
          <w:sz w:val="28"/>
          <w:szCs w:val="28"/>
        </w:rPr>
        <w:t>、申請程序</w:t>
      </w:r>
    </w:p>
    <w:p w14:paraId="748CCA93" w14:textId="77777777" w:rsidR="00EC6719" w:rsidRPr="003F5DEA" w:rsidRDefault="00EC6719" w:rsidP="00EC6719">
      <w:pPr>
        <w:tabs>
          <w:tab w:val="left" w:pos="720"/>
          <w:tab w:val="left" w:pos="900"/>
        </w:tabs>
        <w:spacing w:line="0" w:lineRule="atLeast"/>
        <w:ind w:leftChars="300" w:left="720"/>
        <w:jc w:val="both"/>
        <w:rPr>
          <w:rFonts w:ascii="標楷體" w:hAnsi="標楷體"/>
          <w:sz w:val="28"/>
          <w:szCs w:val="28"/>
        </w:rPr>
      </w:pPr>
      <w:r w:rsidRPr="003F5DEA">
        <w:rPr>
          <w:rFonts w:ascii="標楷體" w:hAnsi="標楷體"/>
          <w:sz w:val="28"/>
          <w:szCs w:val="28"/>
        </w:rPr>
        <w:t>10</w:t>
      </w:r>
      <w:r w:rsidRPr="003F5DEA">
        <w:rPr>
          <w:rFonts w:ascii="標楷體" w:hAnsi="標楷體" w:hint="eastAsia"/>
          <w:sz w:val="28"/>
          <w:szCs w:val="28"/>
        </w:rPr>
        <w:t>8年</w:t>
      </w:r>
      <w:r w:rsidRPr="003F5DEA">
        <w:rPr>
          <w:rFonts w:ascii="標楷體" w:hAnsi="標楷體" w:hint="eastAsia"/>
          <w:bCs/>
          <w:sz w:val="28"/>
          <w:szCs w:val="28"/>
        </w:rPr>
        <w:t>醫療機構後續審查</w:t>
      </w:r>
      <w:r w:rsidRPr="003F5DEA">
        <w:rPr>
          <w:rFonts w:ascii="標楷體" w:hAnsi="標楷體"/>
          <w:sz w:val="28"/>
          <w:szCs w:val="28"/>
        </w:rPr>
        <w:t>作業採</w:t>
      </w:r>
      <w:r w:rsidRPr="003F5DEA">
        <w:rPr>
          <w:rFonts w:ascii="標楷體" w:hAnsi="標楷體" w:hint="eastAsia"/>
          <w:sz w:val="28"/>
          <w:szCs w:val="28"/>
        </w:rPr>
        <w:t>電子化作業</w:t>
      </w:r>
      <w:r w:rsidRPr="003F5DEA">
        <w:rPr>
          <w:rFonts w:ascii="標楷體" w:hAnsi="標楷體"/>
          <w:sz w:val="28"/>
          <w:szCs w:val="28"/>
        </w:rPr>
        <w:t>，請參與</w:t>
      </w:r>
      <w:r w:rsidRPr="003F5DEA">
        <w:rPr>
          <w:rFonts w:ascii="標楷體" w:hAnsi="標楷體" w:hint="eastAsia"/>
          <w:sz w:val="28"/>
          <w:szCs w:val="28"/>
        </w:rPr>
        <w:t>機構</w:t>
      </w:r>
      <w:r w:rsidRPr="003F5DEA">
        <w:rPr>
          <w:rFonts w:ascii="標楷體" w:hAnsi="標楷體"/>
          <w:sz w:val="28"/>
          <w:szCs w:val="28"/>
        </w:rPr>
        <w:t>按照下述程序進行：</w:t>
      </w:r>
    </w:p>
    <w:p w14:paraId="58446795"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受理申請至</w:t>
      </w:r>
      <w:r w:rsidRPr="003F5DEA">
        <w:rPr>
          <w:rFonts w:asciiTheme="minorHAnsi" w:hAnsiTheme="minorHAnsi"/>
          <w:sz w:val="28"/>
          <w:szCs w:val="28"/>
        </w:rPr>
        <w:t>10</w:t>
      </w:r>
      <w:r w:rsidRPr="003F5DEA">
        <w:rPr>
          <w:rFonts w:asciiTheme="minorHAnsi" w:hAnsiTheme="minorHAnsi" w:hint="eastAsia"/>
          <w:sz w:val="28"/>
          <w:szCs w:val="28"/>
        </w:rPr>
        <w:t>8</w:t>
      </w:r>
      <w:r w:rsidRPr="003F5DEA">
        <w:rPr>
          <w:rFonts w:asciiTheme="minorHAnsi" w:hAnsiTheme="minorHAnsi"/>
          <w:sz w:val="28"/>
          <w:szCs w:val="28"/>
        </w:rPr>
        <w:t>年</w:t>
      </w:r>
      <w:r w:rsidRPr="003F5DEA">
        <w:rPr>
          <w:rFonts w:asciiTheme="minorHAnsi" w:hAnsiTheme="minorHAnsi" w:hint="eastAsia"/>
          <w:sz w:val="28"/>
          <w:szCs w:val="28"/>
        </w:rPr>
        <w:t>5</w:t>
      </w:r>
      <w:r w:rsidRPr="003F5DEA">
        <w:rPr>
          <w:rFonts w:asciiTheme="minorHAnsi" w:hAnsiTheme="minorHAnsi"/>
          <w:sz w:val="28"/>
          <w:szCs w:val="28"/>
        </w:rPr>
        <w:t>月</w:t>
      </w:r>
      <w:r w:rsidRPr="003F5DEA">
        <w:rPr>
          <w:rFonts w:asciiTheme="minorHAnsi" w:hAnsiTheme="minorHAnsi"/>
          <w:sz w:val="28"/>
          <w:szCs w:val="28"/>
        </w:rPr>
        <w:t>17</w:t>
      </w:r>
      <w:r w:rsidRPr="003F5DEA">
        <w:rPr>
          <w:rFonts w:asciiTheme="minorHAnsi" w:hAnsiTheme="minorHAnsi"/>
          <w:sz w:val="28"/>
          <w:szCs w:val="28"/>
        </w:rPr>
        <w:t>日下午五點前</w:t>
      </w:r>
      <w:r w:rsidRPr="003F5DEA">
        <w:rPr>
          <w:rFonts w:asciiTheme="minorHAnsi" w:hAnsiTheme="minorHAnsi" w:hint="eastAsia"/>
          <w:sz w:val="28"/>
          <w:szCs w:val="28"/>
        </w:rPr>
        <w:t>，至執行機構（台灣乳房醫學會）網站線上填寫</w:t>
      </w:r>
      <w:r w:rsidRPr="003F5DEA">
        <w:rPr>
          <w:rFonts w:asciiTheme="minorHAnsi" w:hAnsiTheme="minorHAnsi"/>
          <w:sz w:val="28"/>
          <w:szCs w:val="28"/>
        </w:rPr>
        <w:t>申請。</w:t>
      </w:r>
    </w:p>
    <w:p w14:paraId="53469479"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繳交資料：</w:t>
      </w:r>
    </w:p>
    <w:p w14:paraId="55BABB86"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線上填寫：電子自評書及上傳相關附件，請於5月1日~5月1</w:t>
      </w:r>
      <w:r w:rsidRPr="003F5DEA">
        <w:rPr>
          <w:rFonts w:ascii="標楷體" w:hAnsi="標楷體"/>
          <w:sz w:val="28"/>
          <w:szCs w:val="28"/>
        </w:rPr>
        <w:t>7</w:t>
      </w:r>
      <w:r w:rsidRPr="003F5DEA">
        <w:rPr>
          <w:rFonts w:ascii="標楷體" w:hAnsi="標楷體" w:hint="eastAsia"/>
          <w:sz w:val="28"/>
          <w:szCs w:val="28"/>
        </w:rPr>
        <w:lastRenderedPageBreak/>
        <w:t>日線上填寫，</w:t>
      </w:r>
      <w:r w:rsidRPr="003F5DEA">
        <w:rPr>
          <w:rFonts w:ascii="標楷體" w:hAnsi="標楷體"/>
          <w:sz w:val="28"/>
          <w:szCs w:val="28"/>
        </w:rPr>
        <w:t>如有相關資料或證明文件未及備齊，應於5月27日前完成</w:t>
      </w:r>
      <w:r w:rsidRPr="003F5DEA">
        <w:rPr>
          <w:rFonts w:ascii="標楷體" w:hAnsi="標楷體" w:hint="eastAsia"/>
          <w:sz w:val="28"/>
          <w:szCs w:val="28"/>
        </w:rPr>
        <w:t>線上</w:t>
      </w:r>
      <w:r w:rsidRPr="003F5DEA">
        <w:rPr>
          <w:rFonts w:ascii="標楷體" w:hAnsi="標楷體"/>
          <w:sz w:val="28"/>
          <w:szCs w:val="28"/>
        </w:rPr>
        <w:t>補件。</w:t>
      </w:r>
    </w:p>
    <w:p w14:paraId="77B8EE26"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病歷抽審：</w:t>
      </w:r>
      <w:r w:rsidRPr="003F5DEA">
        <w:rPr>
          <w:rFonts w:ascii="標楷體" w:hAnsi="標楷體"/>
          <w:sz w:val="28"/>
          <w:szCs w:val="28"/>
        </w:rPr>
        <w:t>由</w:t>
      </w:r>
      <w:r w:rsidRPr="003F5DEA">
        <w:rPr>
          <w:rFonts w:ascii="標楷體" w:hAnsi="標楷體" w:hint="eastAsia"/>
          <w:sz w:val="28"/>
          <w:szCs w:val="28"/>
        </w:rPr>
        <w:t>受委託執行機構（台灣乳房醫學會）根據院方提供陽性個案確診名單抽審電子病歷20份，由乳房醫學會實地輔導當日直接抽審審核。</w:t>
      </w:r>
    </w:p>
    <w:p w14:paraId="0C952C48"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台灣乳房醫學會網站</w:t>
      </w:r>
      <w:r w:rsidRPr="003F5DEA">
        <w:rPr>
          <w:rFonts w:ascii="標楷體" w:hAnsi="標楷體"/>
          <w:sz w:val="28"/>
          <w:szCs w:val="28"/>
        </w:rPr>
        <w:t>-</w:t>
      </w:r>
      <w:r w:rsidRPr="003F5DEA">
        <w:rPr>
          <w:rFonts w:ascii="標楷體" w:hAnsi="標楷體" w:hint="eastAsia"/>
          <w:sz w:val="28"/>
          <w:szCs w:val="28"/>
        </w:rPr>
        <w:t>&gt;國健計畫-&gt; 規章公告：</w:t>
      </w:r>
    </w:p>
    <w:p w14:paraId="51D07F07" w14:textId="77777777" w:rsidR="00EC6719" w:rsidRPr="003F5DEA" w:rsidRDefault="002B418D" w:rsidP="00EC6719">
      <w:pPr>
        <w:pStyle w:val="affd"/>
        <w:tabs>
          <w:tab w:val="left" w:pos="567"/>
          <w:tab w:val="left" w:pos="1080"/>
        </w:tabs>
        <w:spacing w:line="0" w:lineRule="atLeast"/>
        <w:ind w:leftChars="0" w:left="780"/>
        <w:jc w:val="both"/>
        <w:rPr>
          <w:rFonts w:ascii="標楷體" w:hAnsi="標楷體"/>
          <w:sz w:val="28"/>
          <w:szCs w:val="28"/>
        </w:rPr>
      </w:pPr>
      <w:r w:rsidRPr="002B418D">
        <w:rPr>
          <w:rFonts w:ascii="標楷體" w:hAnsi="標楷體"/>
          <w:sz w:val="28"/>
          <w:szCs w:val="28"/>
        </w:rPr>
        <w:t>http://www.bcst.org.tw/bcst_Web/Content_List.aspx?pid=17&amp;uid=19</w:t>
      </w:r>
    </w:p>
    <w:p w14:paraId="46A60436"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連絡人：譚永昕　電話：02-25239118</w:t>
      </w:r>
    </w:p>
    <w:p w14:paraId="69FC6F32" w14:textId="77777777" w:rsidR="00EC6719" w:rsidRPr="003F5DEA" w:rsidRDefault="00EC6719" w:rsidP="00EC6719">
      <w:pPr>
        <w:pStyle w:val="affd"/>
        <w:tabs>
          <w:tab w:val="left" w:pos="567"/>
          <w:tab w:val="left" w:pos="1080"/>
        </w:tabs>
        <w:spacing w:line="0" w:lineRule="atLeast"/>
        <w:ind w:leftChars="0" w:left="780"/>
        <w:jc w:val="both"/>
        <w:rPr>
          <w:rFonts w:ascii="標楷體" w:hAnsi="標楷體"/>
          <w:sz w:val="28"/>
          <w:szCs w:val="28"/>
        </w:rPr>
      </w:pPr>
    </w:p>
    <w:p w14:paraId="1442BA5E"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46" w:name="_Toc476934550"/>
      <w:bookmarkStart w:id="147" w:name="_Toc476935024"/>
      <w:bookmarkStart w:id="148" w:name="_Toc476935958"/>
      <w:bookmarkStart w:id="149" w:name="_Toc477252922"/>
      <w:bookmarkStart w:id="150" w:name="_Toc508633783"/>
      <w:bookmarkStart w:id="151" w:name="_Toc508698453"/>
      <w:r w:rsidRPr="003F5DEA">
        <w:rPr>
          <w:rFonts w:asciiTheme="minorHAnsi" w:hAnsiTheme="minorHAnsi" w:hint="eastAsia"/>
          <w:sz w:val="28"/>
          <w:szCs w:val="28"/>
        </w:rPr>
        <w:t>五</w:t>
      </w:r>
      <w:r w:rsidRPr="003F5DEA">
        <w:rPr>
          <w:rFonts w:asciiTheme="minorHAnsi" w:hAnsiTheme="minorHAnsi"/>
          <w:sz w:val="28"/>
          <w:szCs w:val="28"/>
        </w:rPr>
        <w:t>、</w:t>
      </w:r>
      <w:r w:rsidRPr="003F5DEA">
        <w:rPr>
          <w:rFonts w:asciiTheme="minorHAnsi" w:hAnsiTheme="minorHAnsi" w:hint="eastAsia"/>
          <w:sz w:val="28"/>
          <w:szCs w:val="28"/>
        </w:rPr>
        <w:t>書面</w:t>
      </w:r>
      <w:r w:rsidRPr="003F5DEA">
        <w:rPr>
          <w:rFonts w:asciiTheme="minorHAnsi" w:hAnsiTheme="minorHAnsi"/>
          <w:sz w:val="28"/>
          <w:szCs w:val="28"/>
        </w:rPr>
        <w:t>審查</w:t>
      </w:r>
      <w:bookmarkEnd w:id="146"/>
      <w:bookmarkEnd w:id="147"/>
      <w:bookmarkEnd w:id="148"/>
      <w:bookmarkEnd w:id="149"/>
      <w:bookmarkEnd w:id="150"/>
      <w:bookmarkEnd w:id="151"/>
    </w:p>
    <w:p w14:paraId="5EF45C8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依本程序規定初審各申請</w:t>
      </w:r>
    </w:p>
    <w:p w14:paraId="5F8E593E"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醫療機構</w:t>
      </w:r>
      <w:r w:rsidRPr="003F5DEA">
        <w:rPr>
          <w:rFonts w:asciiTheme="minorHAnsi" w:hAnsiTheme="minorHAnsi"/>
          <w:sz w:val="28"/>
          <w:szCs w:val="28"/>
        </w:rPr>
        <w:t>所送</w:t>
      </w:r>
      <w:r w:rsidRPr="003F5DEA">
        <w:rPr>
          <w:rFonts w:asciiTheme="minorHAnsi" w:hAnsiTheme="minorHAnsi" w:hint="eastAsia"/>
          <w:sz w:val="28"/>
          <w:szCs w:val="28"/>
        </w:rPr>
        <w:t>電子書面</w:t>
      </w:r>
      <w:r w:rsidRPr="003F5DEA">
        <w:rPr>
          <w:rFonts w:asciiTheme="minorHAnsi" w:hAnsiTheme="minorHAnsi"/>
          <w:sz w:val="28"/>
          <w:szCs w:val="28"/>
        </w:rPr>
        <w:t>資料，經初審不合資格者結果將由</w:t>
      </w:r>
      <w:r w:rsidRPr="003F5DEA">
        <w:rPr>
          <w:rFonts w:asciiTheme="minorHAnsi" w:hAnsiTheme="minorHAnsi" w:hint="eastAsia"/>
          <w:sz w:val="28"/>
          <w:szCs w:val="28"/>
        </w:rPr>
        <w:t>本署</w:t>
      </w:r>
      <w:r w:rsidRPr="003F5DEA">
        <w:rPr>
          <w:rFonts w:asciiTheme="minorHAnsi" w:hAnsiTheme="minorHAnsi"/>
          <w:sz w:val="28"/>
          <w:szCs w:val="28"/>
        </w:rPr>
        <w:t>通</w:t>
      </w:r>
    </w:p>
    <w:p w14:paraId="7302942F"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知申請</w:t>
      </w:r>
      <w:r w:rsidRPr="003F5DEA">
        <w:rPr>
          <w:rFonts w:asciiTheme="minorHAnsi" w:hAnsiTheme="minorHAnsi" w:hint="eastAsia"/>
          <w:sz w:val="28"/>
          <w:szCs w:val="28"/>
        </w:rPr>
        <w:t>醫療機構</w:t>
      </w:r>
      <w:r w:rsidRPr="003F5DEA">
        <w:rPr>
          <w:rFonts w:asciiTheme="minorHAnsi" w:hAnsiTheme="minorHAnsi"/>
          <w:sz w:val="28"/>
          <w:szCs w:val="28"/>
        </w:rPr>
        <w:t>，</w:t>
      </w:r>
      <w:r w:rsidRPr="003F5DEA">
        <w:rPr>
          <w:rFonts w:asciiTheme="minorHAnsi" w:hAnsiTheme="minorHAnsi" w:hint="eastAsia"/>
          <w:sz w:val="28"/>
          <w:szCs w:val="28"/>
        </w:rPr>
        <w:t>一年內</w:t>
      </w:r>
      <w:r w:rsidRPr="003F5DEA">
        <w:rPr>
          <w:rFonts w:asciiTheme="minorHAnsi" w:hAnsiTheme="minorHAnsi"/>
          <w:sz w:val="28"/>
          <w:szCs w:val="28"/>
        </w:rPr>
        <w:t>不再進行</w:t>
      </w:r>
      <w:r w:rsidRPr="003F5DEA">
        <w:rPr>
          <w:rFonts w:asciiTheme="minorHAnsi" w:hAnsiTheme="minorHAnsi" w:hint="eastAsia"/>
          <w:sz w:val="28"/>
          <w:szCs w:val="28"/>
        </w:rPr>
        <w:t>書面審查。</w:t>
      </w:r>
    </w:p>
    <w:p w14:paraId="44FBC829"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0A3A94C1"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52" w:name="_Toc476934551"/>
      <w:bookmarkStart w:id="153" w:name="_Toc476935025"/>
      <w:bookmarkStart w:id="154" w:name="_Toc476935959"/>
      <w:bookmarkStart w:id="155" w:name="_Toc477252923"/>
      <w:bookmarkStart w:id="156" w:name="_Toc508633784"/>
      <w:bookmarkStart w:id="157" w:name="_Toc508698454"/>
      <w:r w:rsidRPr="003F5DEA">
        <w:rPr>
          <w:rFonts w:asciiTheme="minorHAnsi" w:hAnsiTheme="minorHAnsi" w:hint="eastAsia"/>
          <w:sz w:val="28"/>
          <w:szCs w:val="28"/>
        </w:rPr>
        <w:t>六、自評書審查規範</w:t>
      </w:r>
      <w:r w:rsidRPr="003F5DEA">
        <w:rPr>
          <w:rFonts w:asciiTheme="minorHAnsi" w:hAnsiTheme="minorHAnsi"/>
          <w:sz w:val="28"/>
          <w:szCs w:val="28"/>
        </w:rPr>
        <w:t>內容</w:t>
      </w:r>
      <w:bookmarkEnd w:id="152"/>
      <w:bookmarkEnd w:id="153"/>
      <w:bookmarkEnd w:id="154"/>
      <w:bookmarkEnd w:id="155"/>
      <w:bookmarkEnd w:id="156"/>
      <w:bookmarkEnd w:id="157"/>
    </w:p>
    <w:p w14:paraId="04696B0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依</w:t>
      </w:r>
      <w:r w:rsidRPr="003F5DEA">
        <w:rPr>
          <w:rFonts w:asciiTheme="minorHAnsi" w:hAnsiTheme="minorHAnsi"/>
          <w:sz w:val="28"/>
          <w:szCs w:val="28"/>
        </w:rPr>
        <w:t>10</w:t>
      </w:r>
      <w:r w:rsidRPr="003F5DEA">
        <w:rPr>
          <w:rFonts w:asciiTheme="minorHAnsi" w:hAnsiTheme="minorHAnsi" w:hint="eastAsia"/>
          <w:sz w:val="28"/>
          <w:szCs w:val="28"/>
        </w:rPr>
        <w:t>8</w:t>
      </w:r>
      <w:r w:rsidRPr="003F5DEA">
        <w:rPr>
          <w:rFonts w:asciiTheme="minorHAnsi" w:hAnsiTheme="minorHAnsi"/>
          <w:sz w:val="28"/>
          <w:szCs w:val="28"/>
        </w:rPr>
        <w:t>年度「乳癌篩檢疑陽個案後續複檢或確診之醫療機構及人</w:t>
      </w:r>
    </w:p>
    <w:p w14:paraId="5B3AFCB9"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員各項品管作業標準」所列項目辦理。詳情請見台灣乳房醫學會</w:t>
      </w:r>
    </w:p>
    <w:p w14:paraId="00FE2C9D"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網站</w:t>
      </w:r>
      <w:r w:rsidRPr="003F5DEA">
        <w:rPr>
          <w:rFonts w:asciiTheme="minorHAnsi" w:hAnsiTheme="minorHAnsi"/>
          <w:sz w:val="28"/>
          <w:szCs w:val="28"/>
        </w:rPr>
        <w:t>-</w:t>
      </w:r>
      <w:r w:rsidRPr="003F5DEA">
        <w:rPr>
          <w:rFonts w:asciiTheme="minorHAnsi" w:hAnsiTheme="minorHAnsi" w:hint="eastAsia"/>
          <w:sz w:val="28"/>
          <w:szCs w:val="28"/>
        </w:rPr>
        <w:t>&gt;</w:t>
      </w:r>
      <w:r w:rsidRPr="003F5DEA">
        <w:rPr>
          <w:rFonts w:asciiTheme="minorHAnsi" w:hAnsiTheme="minorHAnsi" w:hint="eastAsia"/>
          <w:sz w:val="28"/>
          <w:szCs w:val="28"/>
        </w:rPr>
        <w:t>國健計畫</w:t>
      </w:r>
      <w:r w:rsidRPr="003F5DEA">
        <w:rPr>
          <w:rFonts w:asciiTheme="minorHAnsi" w:hAnsiTheme="minorHAnsi" w:hint="eastAsia"/>
          <w:sz w:val="28"/>
          <w:szCs w:val="28"/>
        </w:rPr>
        <w:t xml:space="preserve">-&gt; </w:t>
      </w:r>
      <w:r w:rsidRPr="003F5DEA">
        <w:rPr>
          <w:rFonts w:asciiTheme="minorHAnsi" w:hAnsiTheme="minorHAnsi" w:hint="eastAsia"/>
          <w:sz w:val="28"/>
          <w:szCs w:val="28"/>
        </w:rPr>
        <w:t>規章公告</w:t>
      </w:r>
    </w:p>
    <w:p w14:paraId="320229A0" w14:textId="77777777" w:rsidR="00EC6719" w:rsidRPr="001B37B7" w:rsidRDefault="001B37B7" w:rsidP="001B37B7">
      <w:pPr>
        <w:tabs>
          <w:tab w:val="left" w:pos="567"/>
          <w:tab w:val="left" w:pos="1080"/>
        </w:tabs>
        <w:spacing w:line="0" w:lineRule="atLeast"/>
        <w:jc w:val="both"/>
        <w:rPr>
          <w:rFonts w:ascii="標楷體" w:hAnsi="標楷體"/>
          <w:sz w:val="28"/>
          <w:szCs w:val="28"/>
        </w:rPr>
      </w:pPr>
      <w:r w:rsidRPr="001B37B7">
        <w:rPr>
          <w:rFonts w:ascii="標楷體" w:hAnsi="標楷體"/>
          <w:sz w:val="28"/>
          <w:szCs w:val="28"/>
        </w:rPr>
        <w:t>http://www.bcst.org.tw/bcst_Web/Content_List.aspx?pid=17&amp;uid=19</w:t>
      </w:r>
    </w:p>
    <w:p w14:paraId="1803A782" w14:textId="77777777" w:rsidR="001B37B7" w:rsidRPr="003F5DEA" w:rsidRDefault="001B37B7" w:rsidP="00EC6719">
      <w:pPr>
        <w:spacing w:line="0" w:lineRule="atLeast"/>
        <w:ind w:leftChars="204" w:left="1890" w:hangingChars="500" w:hanging="1400"/>
        <w:jc w:val="both"/>
        <w:rPr>
          <w:rFonts w:asciiTheme="minorHAnsi" w:hAnsiTheme="minorHAnsi"/>
          <w:sz w:val="28"/>
          <w:szCs w:val="28"/>
        </w:rPr>
      </w:pPr>
    </w:p>
    <w:p w14:paraId="5F3DF709" w14:textId="77777777" w:rsidR="00EC6719" w:rsidRPr="003F5DEA" w:rsidRDefault="00EC6719" w:rsidP="00EC6719">
      <w:pPr>
        <w:pStyle w:val="1"/>
        <w:spacing w:before="0" w:after="0" w:line="0" w:lineRule="atLeast"/>
        <w:jc w:val="both"/>
        <w:rPr>
          <w:rFonts w:asciiTheme="minorHAnsi" w:hAnsiTheme="minorHAnsi"/>
          <w:sz w:val="28"/>
          <w:szCs w:val="28"/>
        </w:rPr>
      </w:pPr>
      <w:bookmarkStart w:id="158" w:name="_Toc476934552"/>
      <w:bookmarkStart w:id="159" w:name="_Toc476935026"/>
      <w:bookmarkStart w:id="160" w:name="_Toc476935960"/>
      <w:bookmarkStart w:id="161" w:name="_Toc477252924"/>
      <w:bookmarkStart w:id="162" w:name="_Toc508633785"/>
      <w:bookmarkStart w:id="163" w:name="_Toc508698455"/>
      <w:r w:rsidRPr="003F5DEA">
        <w:rPr>
          <w:rFonts w:asciiTheme="minorHAnsi" w:hAnsiTheme="minorHAnsi" w:hint="eastAsia"/>
          <w:sz w:val="28"/>
          <w:szCs w:val="28"/>
        </w:rPr>
        <w:t>七、後續審查</w:t>
      </w:r>
      <w:r w:rsidRPr="003F5DEA">
        <w:rPr>
          <w:rFonts w:asciiTheme="minorHAnsi" w:hAnsiTheme="minorHAnsi"/>
          <w:sz w:val="28"/>
          <w:szCs w:val="28"/>
        </w:rPr>
        <w:t>流程</w:t>
      </w:r>
      <w:bookmarkEnd w:id="158"/>
      <w:bookmarkEnd w:id="159"/>
      <w:bookmarkEnd w:id="160"/>
      <w:bookmarkEnd w:id="161"/>
      <w:bookmarkEnd w:id="162"/>
      <w:bookmarkEnd w:id="163"/>
    </w:p>
    <w:p w14:paraId="673AFD6E"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(一)、</w:t>
      </w:r>
      <w:r w:rsidRPr="003F5DEA">
        <w:rPr>
          <w:rFonts w:ascii="標楷體" w:hAnsi="標楷體"/>
          <w:b/>
          <w:bCs/>
          <w:noProof/>
          <w:sz w:val="28"/>
          <w:szCs w:val="28"/>
        </w:rPr>
        <w:t>自評書</w:t>
      </w:r>
      <w:r w:rsidRPr="003F5DEA">
        <w:rPr>
          <w:rFonts w:ascii="標楷體" w:hAnsi="標楷體" w:hint="eastAsia"/>
          <w:b/>
          <w:bCs/>
          <w:noProof/>
          <w:sz w:val="28"/>
          <w:szCs w:val="28"/>
        </w:rPr>
        <w:t>電子書面</w:t>
      </w:r>
      <w:r w:rsidRPr="003F5DEA">
        <w:rPr>
          <w:rFonts w:ascii="標楷體" w:hAnsi="標楷體"/>
          <w:b/>
          <w:bCs/>
          <w:noProof/>
          <w:sz w:val="28"/>
          <w:szCs w:val="28"/>
        </w:rPr>
        <w:t>審查</w:t>
      </w:r>
    </w:p>
    <w:p w14:paraId="5D194F5C"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申請本</w:t>
      </w:r>
      <w:r w:rsidRPr="003F5DEA">
        <w:rPr>
          <w:rFonts w:asciiTheme="minorHAnsi" w:hAnsiTheme="minorHAnsi" w:hint="eastAsia"/>
          <w:sz w:val="28"/>
          <w:szCs w:val="28"/>
        </w:rPr>
        <w:t>後續審查</w:t>
      </w:r>
      <w:r w:rsidRPr="003F5DEA">
        <w:rPr>
          <w:rFonts w:asciiTheme="minorHAnsi" w:hAnsiTheme="minorHAnsi"/>
          <w:sz w:val="28"/>
          <w:szCs w:val="28"/>
        </w:rPr>
        <w:t>工作之資料審閱區間為</w:t>
      </w:r>
      <w:r w:rsidRPr="003F5DEA">
        <w:rPr>
          <w:rFonts w:asciiTheme="minorHAnsi" w:hAnsiTheme="minorHAnsi"/>
          <w:sz w:val="28"/>
          <w:szCs w:val="28"/>
        </w:rPr>
        <w:t>10</w:t>
      </w:r>
      <w:r w:rsidRPr="003F5DEA">
        <w:rPr>
          <w:rFonts w:asciiTheme="minorHAnsi" w:hAnsiTheme="minorHAnsi" w:hint="eastAsia"/>
          <w:sz w:val="28"/>
          <w:szCs w:val="28"/>
        </w:rPr>
        <w:t>5</w:t>
      </w:r>
      <w:r w:rsidRPr="003F5DEA">
        <w:rPr>
          <w:rFonts w:asciiTheme="minorHAnsi" w:hAnsiTheme="minorHAnsi"/>
          <w:sz w:val="28"/>
          <w:szCs w:val="28"/>
        </w:rPr>
        <w:t>年</w:t>
      </w:r>
      <w:r w:rsidRPr="003F5DEA">
        <w:rPr>
          <w:rFonts w:asciiTheme="minorHAnsi" w:hAnsiTheme="minorHAnsi" w:hint="eastAsia"/>
          <w:sz w:val="28"/>
          <w:szCs w:val="28"/>
        </w:rPr>
        <w:t>01</w:t>
      </w:r>
      <w:r w:rsidRPr="003F5DEA">
        <w:rPr>
          <w:rFonts w:asciiTheme="minorHAnsi" w:hAnsiTheme="minorHAnsi" w:hint="eastAsia"/>
          <w:sz w:val="28"/>
          <w:szCs w:val="28"/>
        </w:rPr>
        <w:t>月</w:t>
      </w:r>
      <w:r w:rsidRPr="003F5DEA">
        <w:rPr>
          <w:rFonts w:asciiTheme="minorHAnsi" w:hAnsiTheme="minorHAnsi"/>
          <w:sz w:val="28"/>
          <w:szCs w:val="28"/>
        </w:rPr>
        <w:t>至</w:t>
      </w:r>
      <w:r w:rsidRPr="003F5DEA">
        <w:rPr>
          <w:rFonts w:asciiTheme="minorHAnsi" w:hAnsiTheme="minorHAnsi"/>
          <w:sz w:val="28"/>
          <w:szCs w:val="28"/>
        </w:rPr>
        <w:t>10</w:t>
      </w:r>
      <w:r w:rsidRPr="003F5DEA">
        <w:rPr>
          <w:rFonts w:asciiTheme="minorHAnsi" w:hAnsiTheme="minorHAnsi" w:hint="eastAsia"/>
          <w:sz w:val="28"/>
          <w:szCs w:val="28"/>
        </w:rPr>
        <w:t>7</w:t>
      </w:r>
      <w:r w:rsidRPr="003F5DEA">
        <w:rPr>
          <w:rFonts w:asciiTheme="minorHAnsi" w:hAnsiTheme="minorHAnsi"/>
          <w:sz w:val="28"/>
          <w:szCs w:val="28"/>
        </w:rPr>
        <w:t>年</w:t>
      </w:r>
      <w:r w:rsidRPr="003F5DEA">
        <w:rPr>
          <w:rFonts w:asciiTheme="minorHAnsi" w:hAnsiTheme="minorHAnsi"/>
          <w:sz w:val="28"/>
          <w:szCs w:val="28"/>
        </w:rPr>
        <w:t>12</w:t>
      </w:r>
      <w:r w:rsidRPr="003F5DEA">
        <w:rPr>
          <w:rFonts w:asciiTheme="minorHAnsi" w:hAnsiTheme="minorHAnsi"/>
          <w:sz w:val="28"/>
          <w:szCs w:val="28"/>
        </w:rPr>
        <w:t>月</w:t>
      </w:r>
      <w:r w:rsidRPr="003F5DEA">
        <w:rPr>
          <w:rFonts w:asciiTheme="minorHAnsi" w:hAnsiTheme="minorHAnsi" w:hint="eastAsia"/>
          <w:sz w:val="28"/>
          <w:szCs w:val="28"/>
        </w:rPr>
        <w:t>，連續三年</w:t>
      </w:r>
      <w:r w:rsidRPr="003F5DEA">
        <w:rPr>
          <w:rFonts w:asciiTheme="minorHAnsi" w:hAnsiTheme="minorHAnsi"/>
          <w:sz w:val="28"/>
          <w:szCs w:val="28"/>
        </w:rPr>
        <w:t>。</w:t>
      </w:r>
    </w:p>
    <w:p w14:paraId="2F065391"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通過資格審查之醫院，由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將該院自評書逕送負責</w:t>
      </w:r>
      <w:r w:rsidRPr="003F5DEA">
        <w:rPr>
          <w:rFonts w:asciiTheme="minorHAnsi" w:hAnsiTheme="minorHAnsi" w:hint="eastAsia"/>
          <w:sz w:val="28"/>
          <w:szCs w:val="28"/>
        </w:rPr>
        <w:t>專家</w:t>
      </w:r>
      <w:r w:rsidRPr="003F5DEA">
        <w:rPr>
          <w:rFonts w:asciiTheme="minorHAnsi" w:hAnsiTheme="minorHAnsi"/>
          <w:sz w:val="28"/>
          <w:szCs w:val="28"/>
        </w:rPr>
        <w:t>委員審閱。</w:t>
      </w:r>
    </w:p>
    <w:p w14:paraId="20C09EAB" w14:textId="77777777" w:rsidR="00EC6719" w:rsidRPr="003F5DEA" w:rsidRDefault="00EC6719" w:rsidP="00EC6719">
      <w:pPr>
        <w:spacing w:line="0" w:lineRule="atLeast"/>
        <w:ind w:leftChars="50" w:left="821" w:hangingChars="250" w:hanging="701"/>
        <w:jc w:val="both"/>
        <w:rPr>
          <w:rFonts w:ascii="標楷體" w:hAnsi="標楷體"/>
          <w:b/>
          <w:noProof/>
          <w:sz w:val="28"/>
          <w:szCs w:val="28"/>
        </w:rPr>
      </w:pPr>
      <w:r w:rsidRPr="003F5DEA">
        <w:rPr>
          <w:rFonts w:ascii="標楷體" w:hAnsi="標楷體" w:hint="eastAsia"/>
          <w:b/>
          <w:bCs/>
          <w:noProof/>
          <w:sz w:val="28"/>
          <w:szCs w:val="28"/>
        </w:rPr>
        <w:t>(二)、</w:t>
      </w:r>
      <w:r w:rsidRPr="003F5DEA">
        <w:rPr>
          <w:rFonts w:ascii="標楷體" w:hAnsi="標楷體"/>
          <w:b/>
          <w:noProof/>
          <w:sz w:val="28"/>
          <w:szCs w:val="28"/>
        </w:rPr>
        <w:t>自評書資料審查</w:t>
      </w:r>
      <w:r w:rsidRPr="003F5DEA">
        <w:rPr>
          <w:rFonts w:ascii="標楷體" w:hAnsi="標楷體" w:hint="eastAsia"/>
          <w:b/>
          <w:noProof/>
          <w:sz w:val="28"/>
          <w:szCs w:val="28"/>
        </w:rPr>
        <w:t>結果</w:t>
      </w:r>
    </w:p>
    <w:p w14:paraId="1893DA6B"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（1）電子書面資料審查結果分為「通過」與「不通過」。</w:t>
      </w:r>
    </w:p>
    <w:p w14:paraId="7B2EFB9B"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（2）「通過」之醫療機構將於5月30日於台灣乳房醫學會網站公告第一階段8家輔導訪視醫院名單。</w:t>
      </w:r>
    </w:p>
    <w:p w14:paraId="5477671D" w14:textId="77777777" w:rsidR="00EC6719" w:rsidRDefault="00EC6719" w:rsidP="009A6617">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（3）「不通過」之醫療機構則一年後方可再次電子書面資料送審</w:t>
      </w:r>
      <w:r w:rsidRPr="003F5DEA">
        <w:rPr>
          <w:rFonts w:ascii="標楷體" w:hAnsi="標楷體"/>
          <w:sz w:val="28"/>
          <w:szCs w:val="28"/>
        </w:rPr>
        <w:t>。</w:t>
      </w:r>
    </w:p>
    <w:p w14:paraId="03BB9C7B" w14:textId="77777777" w:rsidR="00DC3CBC" w:rsidRPr="003F5DEA" w:rsidRDefault="00DC3CBC" w:rsidP="00DC3CBC">
      <w:pPr>
        <w:pStyle w:val="1"/>
        <w:spacing w:before="0" w:after="0" w:line="0" w:lineRule="atLeast"/>
        <w:jc w:val="both"/>
        <w:rPr>
          <w:rFonts w:asciiTheme="minorHAnsi" w:hAnsiTheme="minorHAnsi"/>
          <w:sz w:val="28"/>
          <w:szCs w:val="28"/>
        </w:rPr>
      </w:pPr>
      <w:r w:rsidRPr="003F5DEA">
        <w:rPr>
          <w:rFonts w:asciiTheme="minorHAnsi" w:hAnsiTheme="minorHAnsi" w:hint="eastAsia"/>
          <w:sz w:val="28"/>
          <w:szCs w:val="28"/>
        </w:rPr>
        <w:t>八、</w:t>
      </w:r>
      <w:r>
        <w:rPr>
          <w:rFonts w:asciiTheme="minorHAnsi" w:hAnsiTheme="minorHAnsi" w:hint="eastAsia"/>
          <w:sz w:val="28"/>
          <w:szCs w:val="28"/>
        </w:rPr>
        <w:t>實地輔導</w:t>
      </w:r>
    </w:p>
    <w:p w14:paraId="4F6EBF19" w14:textId="77777777" w:rsidR="00DC3CBC" w:rsidRPr="003F5DEA" w:rsidRDefault="00A25117" w:rsidP="001E65A5">
      <w:pPr>
        <w:spacing w:line="0" w:lineRule="atLeast"/>
        <w:ind w:leftChars="50" w:left="820" w:hangingChars="250" w:hanging="700"/>
        <w:jc w:val="both"/>
        <w:rPr>
          <w:rFonts w:ascii="標楷體" w:hAnsi="標楷體"/>
          <w:sz w:val="28"/>
          <w:szCs w:val="28"/>
        </w:rPr>
      </w:pPr>
      <w:r>
        <w:rPr>
          <w:rFonts w:ascii="標楷體" w:hAnsi="標楷體" w:hint="eastAsia"/>
          <w:sz w:val="28"/>
          <w:szCs w:val="28"/>
        </w:rPr>
        <w:t xml:space="preserve">   本學會</w:t>
      </w:r>
      <w:r w:rsidR="001E65A5">
        <w:rPr>
          <w:rFonts w:ascii="標楷體" w:hAnsi="標楷體" w:hint="eastAsia"/>
          <w:sz w:val="28"/>
          <w:szCs w:val="28"/>
        </w:rPr>
        <w:t>2位委員針對相關人員、儀器設備、乳癌確診治療流程、檢查報告等進行確認並給予建議，請貴院指派放射診斷科醫師及乳癌確診醫師至少各1名出席。</w:t>
      </w:r>
    </w:p>
    <w:p w14:paraId="66A6068F" w14:textId="77777777" w:rsidR="00EC6719" w:rsidRPr="003F5DEA" w:rsidRDefault="00DC3CBC" w:rsidP="00EC6719">
      <w:pPr>
        <w:pStyle w:val="1"/>
        <w:spacing w:before="0" w:after="0" w:line="0" w:lineRule="atLeast"/>
        <w:jc w:val="both"/>
        <w:rPr>
          <w:rFonts w:asciiTheme="minorHAnsi" w:hAnsiTheme="minorHAnsi"/>
          <w:sz w:val="28"/>
          <w:szCs w:val="28"/>
        </w:rPr>
      </w:pPr>
      <w:bookmarkStart w:id="164" w:name="_Toc476934553"/>
      <w:bookmarkStart w:id="165" w:name="_Toc476935027"/>
      <w:bookmarkStart w:id="166" w:name="_Toc476935961"/>
      <w:bookmarkStart w:id="167" w:name="_Toc477252925"/>
      <w:bookmarkStart w:id="168" w:name="_Toc508633786"/>
      <w:bookmarkStart w:id="169" w:name="_Toc508698456"/>
      <w:r>
        <w:rPr>
          <w:rFonts w:asciiTheme="minorHAnsi" w:hAnsiTheme="minorHAnsi" w:hint="eastAsia"/>
          <w:sz w:val="28"/>
          <w:szCs w:val="28"/>
        </w:rPr>
        <w:t>九</w:t>
      </w:r>
      <w:r w:rsidR="00EC6719" w:rsidRPr="003F5DEA">
        <w:rPr>
          <w:rFonts w:asciiTheme="minorHAnsi" w:hAnsiTheme="minorHAnsi" w:hint="eastAsia"/>
          <w:sz w:val="28"/>
          <w:szCs w:val="28"/>
        </w:rPr>
        <w:t>、</w:t>
      </w:r>
      <w:r w:rsidR="00EC6719" w:rsidRPr="003F5DEA">
        <w:rPr>
          <w:rFonts w:asciiTheme="minorHAnsi" w:hAnsiTheme="minorHAnsi"/>
          <w:sz w:val="28"/>
          <w:szCs w:val="28"/>
        </w:rPr>
        <w:t>結果</w:t>
      </w:r>
      <w:bookmarkEnd w:id="164"/>
      <w:bookmarkEnd w:id="165"/>
      <w:bookmarkEnd w:id="166"/>
      <w:bookmarkEnd w:id="167"/>
      <w:bookmarkEnd w:id="168"/>
      <w:bookmarkEnd w:id="169"/>
    </w:p>
    <w:p w14:paraId="0A568C0C"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資料審核輔導</w:t>
      </w:r>
      <w:r w:rsidRPr="003F5DEA">
        <w:rPr>
          <w:rFonts w:asciiTheme="minorHAnsi" w:hAnsiTheme="minorHAnsi"/>
          <w:sz w:val="28"/>
          <w:szCs w:val="28"/>
        </w:rPr>
        <w:t>結果（含建議）將由</w:t>
      </w:r>
      <w:r w:rsidRPr="003F5DEA">
        <w:rPr>
          <w:rFonts w:asciiTheme="minorHAnsi" w:hAnsiTheme="minorHAnsi" w:hint="eastAsia"/>
          <w:sz w:val="28"/>
          <w:szCs w:val="28"/>
        </w:rPr>
        <w:t>本署</w:t>
      </w:r>
      <w:r w:rsidRPr="003F5DEA">
        <w:rPr>
          <w:rFonts w:asciiTheme="minorHAnsi" w:hAnsiTheme="minorHAnsi"/>
          <w:sz w:val="28"/>
          <w:szCs w:val="28"/>
        </w:rPr>
        <w:t>以正式公函通知</w:t>
      </w:r>
      <w:r w:rsidRPr="003F5DEA">
        <w:rPr>
          <w:rFonts w:asciiTheme="minorHAnsi" w:hAnsiTheme="minorHAnsi" w:hint="eastAsia"/>
          <w:sz w:val="28"/>
          <w:szCs w:val="28"/>
        </w:rPr>
        <w:t>受實地訪</w:t>
      </w:r>
    </w:p>
    <w:p w14:paraId="354751A5"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視之醫療機構</w:t>
      </w:r>
      <w:r w:rsidRPr="003F5DEA">
        <w:rPr>
          <w:rFonts w:asciiTheme="minorHAnsi" w:hAnsiTheme="minorHAnsi"/>
          <w:sz w:val="28"/>
          <w:szCs w:val="28"/>
        </w:rPr>
        <w:t>。</w:t>
      </w:r>
    </w:p>
    <w:p w14:paraId="0C140401" w14:textId="77777777" w:rsidR="00EC6719" w:rsidRPr="003F5DEA" w:rsidRDefault="00EC6719" w:rsidP="00EC6719">
      <w:pPr>
        <w:widowControl/>
        <w:jc w:val="both"/>
        <w:rPr>
          <w:rFonts w:asciiTheme="minorHAnsi" w:hAnsiTheme="minorHAnsi"/>
        </w:rPr>
      </w:pPr>
    </w:p>
    <w:p w14:paraId="76EA64C4" w14:textId="77777777" w:rsidR="00EC6719" w:rsidRPr="003F5DEA" w:rsidRDefault="00EC6719" w:rsidP="00EC6719">
      <w:pPr>
        <w:pStyle w:val="1"/>
        <w:spacing w:line="240" w:lineRule="atLeast"/>
        <w:ind w:left="641" w:hangingChars="200" w:hanging="641"/>
        <w:rPr>
          <w:rFonts w:asciiTheme="minorHAnsi" w:hAnsiTheme="minorHAnsi"/>
          <w:sz w:val="32"/>
          <w:szCs w:val="32"/>
        </w:rPr>
      </w:pPr>
      <w:bookmarkStart w:id="170" w:name="_Toc445819202"/>
      <w:bookmarkStart w:id="171" w:name="_Toc445819265"/>
      <w:bookmarkStart w:id="172" w:name="_Toc476934554"/>
      <w:bookmarkStart w:id="173" w:name="_Toc476935028"/>
      <w:bookmarkStart w:id="174" w:name="_Toc476935467"/>
      <w:bookmarkStart w:id="175" w:name="_Toc476935962"/>
      <w:bookmarkStart w:id="176" w:name="_Toc477252926"/>
      <w:bookmarkStart w:id="177" w:name="_Toc508633787"/>
      <w:bookmarkStart w:id="178" w:name="_Toc508698457"/>
      <w:r w:rsidRPr="003F5DEA">
        <w:rPr>
          <w:rFonts w:asciiTheme="minorHAnsi" w:hAnsiTheme="minorHAnsi"/>
          <w:sz w:val="32"/>
          <w:szCs w:val="32"/>
        </w:rPr>
        <w:t>乳癌篩檢疑陽個案後續複檢或確診之醫療機構及人員品管作業項目</w:t>
      </w:r>
      <w:bookmarkEnd w:id="170"/>
      <w:bookmarkEnd w:id="171"/>
      <w:bookmarkEnd w:id="172"/>
      <w:bookmarkEnd w:id="173"/>
      <w:bookmarkEnd w:id="174"/>
      <w:bookmarkEnd w:id="175"/>
      <w:bookmarkEnd w:id="176"/>
      <w:bookmarkEnd w:id="177"/>
      <w:bookmarkEnd w:id="178"/>
    </w:p>
    <w:p w14:paraId="19289B35" w14:textId="77777777" w:rsidR="00EC6719" w:rsidRPr="003F5DEA" w:rsidRDefault="00EC6719" w:rsidP="00EC671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977"/>
      </w:tblGrid>
      <w:tr w:rsidR="00EC6719" w:rsidRPr="003F5DEA" w14:paraId="3590CB24" w14:textId="77777777" w:rsidTr="002F4277">
        <w:trPr>
          <w:trHeight w:val="533"/>
        </w:trPr>
        <w:tc>
          <w:tcPr>
            <w:tcW w:w="5920" w:type="dxa"/>
            <w:vAlign w:val="center"/>
          </w:tcPr>
          <w:p w14:paraId="45D6F83A" w14:textId="77777777"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w:t>
            </w:r>
            <w:r w:rsidRPr="003F5DEA">
              <w:rPr>
                <w:rFonts w:asciiTheme="minorHAnsi" w:hAnsiTheme="minorHAnsi"/>
                <w:b/>
                <w:bCs/>
                <w:sz w:val="28"/>
                <w:szCs w:val="28"/>
              </w:rPr>
              <w:t xml:space="preserve">             </w:t>
            </w:r>
            <w:r w:rsidRPr="003F5DEA">
              <w:rPr>
                <w:rFonts w:asciiTheme="minorHAnsi" w:hAnsiTheme="minorHAnsi"/>
                <w:b/>
                <w:bCs/>
                <w:sz w:val="28"/>
                <w:szCs w:val="28"/>
              </w:rPr>
              <w:t>次</w:t>
            </w:r>
          </w:p>
        </w:tc>
        <w:tc>
          <w:tcPr>
            <w:tcW w:w="2977" w:type="dxa"/>
            <w:vAlign w:val="center"/>
          </w:tcPr>
          <w:p w14:paraId="62FD96D8" w14:textId="77777777"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項目</w:t>
            </w:r>
          </w:p>
        </w:tc>
      </w:tr>
      <w:tr w:rsidR="00EC6719" w:rsidRPr="003F5DEA" w14:paraId="51F56835" w14:textId="77777777" w:rsidTr="002F4277">
        <w:trPr>
          <w:trHeight w:val="704"/>
        </w:trPr>
        <w:tc>
          <w:tcPr>
            <w:tcW w:w="5920" w:type="dxa"/>
            <w:vAlign w:val="center"/>
          </w:tcPr>
          <w:p w14:paraId="0ECDE26C" w14:textId="77777777"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sz w:val="28"/>
                <w:szCs w:val="28"/>
              </w:rPr>
              <w:t>第一章</w:t>
            </w:r>
            <w:r w:rsidRPr="003F5DEA">
              <w:rPr>
                <w:rFonts w:asciiTheme="minorHAnsi" w:hAnsiTheme="minorHAnsi"/>
                <w:sz w:val="28"/>
                <w:szCs w:val="28"/>
              </w:rPr>
              <w:t>.</w:t>
            </w:r>
            <w:r w:rsidRPr="003F5DEA">
              <w:rPr>
                <w:rFonts w:asciiTheme="minorHAnsi" w:hAnsiTheme="minorHAnsi" w:hint="eastAsia"/>
                <w:sz w:val="28"/>
                <w:szCs w:val="28"/>
              </w:rPr>
              <w:t xml:space="preserve"> </w:t>
            </w:r>
            <w:r w:rsidRPr="003F5DEA">
              <w:rPr>
                <w:rFonts w:asciiTheme="minorHAnsi" w:hAnsiTheme="minorHAnsi"/>
                <w:sz w:val="28"/>
                <w:szCs w:val="28"/>
              </w:rPr>
              <w:t>乳癌篩檢疑陽個案後續複檢或確診</w:t>
            </w:r>
            <w:r w:rsidRPr="003F5DEA">
              <w:rPr>
                <w:rFonts w:asciiTheme="minorHAnsi" w:hAnsiTheme="minorHAnsi" w:hint="eastAsia"/>
                <w:sz w:val="28"/>
                <w:szCs w:val="28"/>
              </w:rPr>
              <w:t>之</w:t>
            </w:r>
          </w:p>
          <w:p w14:paraId="0B740182" w14:textId="77777777"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bCs/>
                <w:sz w:val="28"/>
                <w:szCs w:val="28"/>
              </w:rPr>
              <w:t>醫療機構</w:t>
            </w:r>
          </w:p>
        </w:tc>
        <w:tc>
          <w:tcPr>
            <w:tcW w:w="2977" w:type="dxa"/>
            <w:vAlign w:val="center"/>
          </w:tcPr>
          <w:p w14:paraId="7C6A9B82"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20DCCEC7"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14:paraId="441BF8DA" w14:textId="77777777" w:rsidTr="002F4277">
        <w:trPr>
          <w:trHeight w:val="530"/>
        </w:trPr>
        <w:tc>
          <w:tcPr>
            <w:tcW w:w="5920" w:type="dxa"/>
            <w:vAlign w:val="center"/>
          </w:tcPr>
          <w:p w14:paraId="4EAB90C5"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p>
          <w:p w14:paraId="26DDB567"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工作人員</w:t>
            </w:r>
          </w:p>
        </w:tc>
        <w:tc>
          <w:tcPr>
            <w:tcW w:w="2977" w:type="dxa"/>
            <w:vAlign w:val="center"/>
          </w:tcPr>
          <w:p w14:paraId="2284F01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60FC24C8"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1DCD8BD4" w14:textId="77777777" w:rsidTr="002F4277">
        <w:trPr>
          <w:trHeight w:val="552"/>
        </w:trPr>
        <w:tc>
          <w:tcPr>
            <w:tcW w:w="5920" w:type="dxa"/>
            <w:vAlign w:val="center"/>
          </w:tcPr>
          <w:p w14:paraId="0026A821"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p>
          <w:p w14:paraId="660CA0CD"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儀器</w:t>
            </w:r>
          </w:p>
        </w:tc>
        <w:tc>
          <w:tcPr>
            <w:tcW w:w="2977" w:type="dxa"/>
            <w:vAlign w:val="center"/>
          </w:tcPr>
          <w:p w14:paraId="0D81B5C3"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14:paraId="4426C12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14:paraId="2E44F7D9" w14:textId="77777777" w:rsidTr="002F4277">
        <w:trPr>
          <w:trHeight w:val="588"/>
        </w:trPr>
        <w:tc>
          <w:tcPr>
            <w:tcW w:w="5920" w:type="dxa"/>
            <w:vAlign w:val="center"/>
          </w:tcPr>
          <w:p w14:paraId="717A0B7F"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w:t>
            </w:r>
            <w:r w:rsidRPr="003F5DEA">
              <w:rPr>
                <w:rFonts w:asciiTheme="minorHAnsi" w:hAnsiTheme="minorHAnsi" w:hint="eastAsia"/>
                <w:sz w:val="28"/>
                <w:szCs w:val="28"/>
              </w:rPr>
              <w:t>之</w:t>
            </w:r>
          </w:p>
          <w:p w14:paraId="7217EBEA"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工作成效及臨床影像</w:t>
            </w:r>
          </w:p>
        </w:tc>
        <w:tc>
          <w:tcPr>
            <w:tcW w:w="2977" w:type="dxa"/>
            <w:vAlign w:val="center"/>
          </w:tcPr>
          <w:p w14:paraId="1AC255B0"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3</w:t>
            </w:r>
            <w:r w:rsidRPr="003F5DEA">
              <w:rPr>
                <w:rFonts w:asciiTheme="minorHAnsi" w:hAnsiTheme="minorHAnsi"/>
                <w:sz w:val="28"/>
                <w:szCs w:val="28"/>
              </w:rPr>
              <w:t>項</w:t>
            </w:r>
          </w:p>
          <w:p w14:paraId="2C5E0726"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7CEBAD35" w14:textId="77777777" w:rsidTr="002F4277">
        <w:trPr>
          <w:trHeight w:val="664"/>
        </w:trPr>
        <w:tc>
          <w:tcPr>
            <w:tcW w:w="5920" w:type="dxa"/>
            <w:vAlign w:val="center"/>
          </w:tcPr>
          <w:p w14:paraId="26E51EC5" w14:textId="77777777" w:rsidR="00EC6719" w:rsidRPr="003F5DEA" w:rsidRDefault="00EC6719" w:rsidP="002F4277">
            <w:pPr>
              <w:adjustRightInd w:val="0"/>
              <w:snapToGrid w:val="0"/>
              <w:spacing w:line="500" w:lineRule="exact"/>
              <w:jc w:val="center"/>
              <w:rPr>
                <w:rFonts w:asciiTheme="minorHAnsi" w:hAnsiTheme="minorHAnsi"/>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14:paraId="3EDA245D"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1</w:t>
            </w:r>
            <w:r w:rsidRPr="003F5DEA">
              <w:rPr>
                <w:rFonts w:asciiTheme="minorHAnsi" w:hAnsiTheme="minorHAnsi" w:hint="eastAsia"/>
                <w:sz w:val="28"/>
                <w:szCs w:val="28"/>
              </w:rPr>
              <w:t>6</w:t>
            </w:r>
            <w:r w:rsidRPr="003F5DEA">
              <w:rPr>
                <w:rFonts w:asciiTheme="minorHAnsi" w:hAnsiTheme="minorHAnsi"/>
                <w:sz w:val="28"/>
                <w:szCs w:val="28"/>
              </w:rPr>
              <w:t>項</w:t>
            </w:r>
          </w:p>
          <w:p w14:paraId="51B1D17C" w14:textId="77777777"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sz w:val="28"/>
                <w:szCs w:val="28"/>
              </w:rPr>
              <w:t xml:space="preserve"> </w:t>
            </w:r>
            <w:r w:rsidRPr="003F5DEA">
              <w:rPr>
                <w:rFonts w:asciiTheme="minorHAnsi" w:hAnsiTheme="minorHAnsi"/>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14:paraId="2DBE69C0" w14:textId="77777777"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sz w:val="28"/>
                <w:szCs w:val="28"/>
              </w:rPr>
              <w:t>:1</w:t>
            </w:r>
            <w:r w:rsidRPr="003F5DEA">
              <w:rPr>
                <w:rFonts w:asciiTheme="minorHAnsi" w:hAnsiTheme="minorHAnsi" w:hint="eastAsia"/>
                <w:sz w:val="28"/>
                <w:szCs w:val="28"/>
              </w:rPr>
              <w:t>1</w:t>
            </w:r>
            <w:r w:rsidRPr="003F5DEA">
              <w:rPr>
                <w:rFonts w:asciiTheme="minorHAnsi" w:hAnsiTheme="minorHAnsi"/>
                <w:sz w:val="28"/>
                <w:szCs w:val="28"/>
              </w:rPr>
              <w:t>項</w:t>
            </w:r>
          </w:p>
        </w:tc>
      </w:tr>
    </w:tbl>
    <w:p w14:paraId="7860CEE0" w14:textId="77777777" w:rsidR="00EC6719" w:rsidRPr="003F5DEA" w:rsidRDefault="00EC6719" w:rsidP="00EC6719">
      <w:pPr>
        <w:rPr>
          <w:sz w:val="32"/>
          <w:szCs w:val="32"/>
        </w:rPr>
      </w:pPr>
      <w:r w:rsidRPr="003F5DEA">
        <w:br w:type="page"/>
      </w:r>
      <w:bookmarkStart w:id="179" w:name="_Toc445815710"/>
    </w:p>
    <w:p w14:paraId="34ED54B2" w14:textId="77777777" w:rsidR="00EC6719" w:rsidRPr="003F5DEA" w:rsidRDefault="00EC6719" w:rsidP="00EC6719">
      <w:pPr>
        <w:pStyle w:val="1"/>
        <w:rPr>
          <w:sz w:val="32"/>
          <w:szCs w:val="32"/>
        </w:rPr>
      </w:pPr>
      <w:bookmarkStart w:id="180" w:name="_Toc445819203"/>
      <w:bookmarkStart w:id="181" w:name="_Toc445819266"/>
      <w:bookmarkStart w:id="182" w:name="_Toc476934555"/>
      <w:bookmarkStart w:id="183" w:name="_Toc476935029"/>
      <w:bookmarkStart w:id="184" w:name="_Toc476935468"/>
      <w:bookmarkStart w:id="185" w:name="_Toc476935963"/>
      <w:bookmarkStart w:id="186" w:name="_Toc477252927"/>
      <w:bookmarkStart w:id="187" w:name="_Toc508633788"/>
      <w:bookmarkStart w:id="188" w:name="_Toc508698458"/>
      <w:r w:rsidRPr="003F5DEA">
        <w:rPr>
          <w:rFonts w:asciiTheme="minorHAnsi" w:hAnsiTheme="minorHAnsi" w:hint="eastAsia"/>
          <w:sz w:val="32"/>
          <w:szCs w:val="32"/>
        </w:rPr>
        <w:lastRenderedPageBreak/>
        <w:t>資格審查等級評定</w:t>
      </w:r>
      <w:bookmarkEnd w:id="179"/>
      <w:bookmarkEnd w:id="180"/>
      <w:bookmarkEnd w:id="181"/>
      <w:bookmarkEnd w:id="182"/>
      <w:bookmarkEnd w:id="183"/>
      <w:bookmarkEnd w:id="184"/>
      <w:bookmarkEnd w:id="185"/>
      <w:bookmarkEnd w:id="186"/>
      <w:bookmarkEnd w:id="187"/>
      <w:bookmarkEnd w:id="188"/>
      <w:r w:rsidRPr="003F5DEA">
        <w:rPr>
          <w:rFonts w:asciiTheme="minorHAnsi" w:hAnsiTheme="minorHAnsi" w:hint="eastAsia"/>
          <w:sz w:val="32"/>
          <w:szCs w:val="32"/>
        </w:rPr>
        <w:t xml:space="preserve"> </w:t>
      </w:r>
    </w:p>
    <w:p w14:paraId="0FD70B1B" w14:textId="77777777" w:rsidR="00EC6719" w:rsidRPr="003F5DEA" w:rsidRDefault="00EC6719" w:rsidP="00EC6719">
      <w:pPr>
        <w:rPr>
          <w:sz w:val="32"/>
          <w:szCs w:val="32"/>
        </w:rPr>
      </w:pPr>
      <w:r w:rsidRPr="003F5DEA">
        <w:rPr>
          <w:rFonts w:hint="eastAsia"/>
          <w:sz w:val="32"/>
          <w:szCs w:val="32"/>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14:paraId="744AB9BD" w14:textId="77777777" w:rsidTr="002F4277">
        <w:trPr>
          <w:trHeight w:val="527"/>
        </w:trPr>
        <w:tc>
          <w:tcPr>
            <w:tcW w:w="2127" w:type="dxa"/>
            <w:vMerge w:val="restart"/>
            <w:vAlign w:val="center"/>
          </w:tcPr>
          <w:p w14:paraId="47D1C780" w14:textId="77777777"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14:paraId="55DF5849"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r w:rsidRPr="003F5DEA">
              <w:rPr>
                <w:rFonts w:hAnsi="標楷體"/>
                <w:bCs/>
                <w:sz w:val="28"/>
                <w:szCs w:val="28"/>
              </w:rPr>
              <w:t>≧</w:t>
            </w:r>
            <w:r w:rsidRPr="003F5DEA">
              <w:rPr>
                <w:rFonts w:hint="eastAsia"/>
                <w:bCs/>
                <w:sz w:val="28"/>
                <w:szCs w:val="28"/>
              </w:rPr>
              <w:t xml:space="preserve"> 2</w:t>
            </w:r>
            <w:r w:rsidRPr="003F5DEA">
              <w:rPr>
                <w:rFonts w:hAnsi="標楷體"/>
                <w:bCs/>
                <w:sz w:val="28"/>
                <w:szCs w:val="28"/>
              </w:rPr>
              <w:t>項</w:t>
            </w:r>
          </w:p>
        </w:tc>
      </w:tr>
      <w:tr w:rsidR="00EC6719" w:rsidRPr="003F5DEA" w14:paraId="0A09C007" w14:textId="77777777" w:rsidTr="002F4277">
        <w:trPr>
          <w:trHeight w:val="600"/>
        </w:trPr>
        <w:tc>
          <w:tcPr>
            <w:tcW w:w="2127" w:type="dxa"/>
            <w:vMerge/>
            <w:vAlign w:val="center"/>
          </w:tcPr>
          <w:p w14:paraId="71C483F7"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1B0781C2" w14:textId="77777777"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 </w:t>
            </w:r>
            <w:r w:rsidRPr="003F5DEA">
              <w:rPr>
                <w:rFonts w:hAnsi="標楷體"/>
                <w:bCs/>
                <w:sz w:val="28"/>
                <w:szCs w:val="28"/>
              </w:rPr>
              <w:t>項</w:t>
            </w:r>
          </w:p>
        </w:tc>
      </w:tr>
      <w:tr w:rsidR="00EC6719" w:rsidRPr="003F5DEA" w14:paraId="4E71990A" w14:textId="77777777" w:rsidTr="002F4277">
        <w:trPr>
          <w:trHeight w:val="465"/>
        </w:trPr>
        <w:tc>
          <w:tcPr>
            <w:tcW w:w="2127" w:type="dxa"/>
            <w:vMerge/>
            <w:vAlign w:val="center"/>
          </w:tcPr>
          <w:p w14:paraId="33188A23"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4F782007" w14:textId="77777777"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r w:rsidRPr="003F5DEA">
              <w:rPr>
                <w:sz w:val="28"/>
                <w:szCs w:val="28"/>
              </w:rPr>
              <w:t>Rating</w:t>
            </w:r>
            <w:r w:rsidRPr="003F5DEA">
              <w:rPr>
                <w:rFonts w:hint="eastAsia"/>
                <w:bCs/>
                <w:sz w:val="28"/>
                <w:szCs w:val="28"/>
              </w:rPr>
              <w:t>C</w:t>
            </w:r>
            <w:r w:rsidRPr="003F5DEA">
              <w:rPr>
                <w:rFonts w:hint="eastAsia"/>
                <w:bCs/>
                <w:sz w:val="28"/>
                <w:szCs w:val="28"/>
              </w:rPr>
              <w:t>≦</w:t>
            </w:r>
            <w:r w:rsidRPr="003F5DEA">
              <w:rPr>
                <w:rFonts w:hint="eastAsia"/>
                <w:bCs/>
                <w:sz w:val="28"/>
                <w:szCs w:val="28"/>
              </w:rPr>
              <w:t>1</w:t>
            </w:r>
            <w:r w:rsidRPr="003F5DEA">
              <w:rPr>
                <w:rFonts w:hAnsi="標楷體"/>
                <w:bCs/>
                <w:sz w:val="28"/>
                <w:szCs w:val="28"/>
              </w:rPr>
              <w:t>項</w:t>
            </w:r>
          </w:p>
        </w:tc>
      </w:tr>
      <w:tr w:rsidR="00EC6719" w:rsidRPr="003F5DEA" w14:paraId="1F616E28" w14:textId="77777777" w:rsidTr="002F4277">
        <w:trPr>
          <w:trHeight w:val="525"/>
        </w:trPr>
        <w:tc>
          <w:tcPr>
            <w:tcW w:w="2127" w:type="dxa"/>
            <w:vMerge/>
            <w:vAlign w:val="center"/>
          </w:tcPr>
          <w:p w14:paraId="7708EF11"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2CC86899"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14:paraId="443C31E8" w14:textId="77777777" w:rsidTr="002F4277">
        <w:trPr>
          <w:trHeight w:val="660"/>
        </w:trPr>
        <w:tc>
          <w:tcPr>
            <w:tcW w:w="2127" w:type="dxa"/>
            <w:vMerge w:val="restart"/>
            <w:vAlign w:val="center"/>
          </w:tcPr>
          <w:p w14:paraId="77CBAD53" w14:textId="77777777"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14:paraId="5BC53D37" w14:textId="77777777"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14:paraId="38CA4EC2" w14:textId="77777777"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r w:rsidRPr="003F5DEA">
              <w:rPr>
                <w:rFonts w:hAnsi="標楷體"/>
                <w:bCs/>
                <w:sz w:val="28"/>
                <w:szCs w:val="28"/>
              </w:rPr>
              <w:t>≧</w:t>
            </w:r>
            <w:r w:rsidRPr="003F5DEA">
              <w:rPr>
                <w:rFonts w:hAnsi="標楷體" w:hint="eastAsia"/>
                <w:bCs/>
                <w:sz w:val="28"/>
                <w:szCs w:val="28"/>
              </w:rPr>
              <w:t>6</w:t>
            </w:r>
            <w:r w:rsidRPr="003F5DEA">
              <w:rPr>
                <w:rFonts w:hAnsi="標楷體"/>
                <w:bCs/>
                <w:sz w:val="28"/>
                <w:szCs w:val="28"/>
              </w:rPr>
              <w:t>項</w:t>
            </w:r>
          </w:p>
        </w:tc>
      </w:tr>
      <w:tr w:rsidR="00EC6719" w:rsidRPr="003F5DEA" w14:paraId="61A432C6" w14:textId="77777777" w:rsidTr="002F4277">
        <w:trPr>
          <w:trHeight w:val="736"/>
        </w:trPr>
        <w:tc>
          <w:tcPr>
            <w:tcW w:w="2127" w:type="dxa"/>
            <w:vMerge/>
            <w:vAlign w:val="center"/>
          </w:tcPr>
          <w:p w14:paraId="54536B6B"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1F4CD56B" w14:textId="77777777"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r w:rsidRPr="003F5DEA">
              <w:rPr>
                <w:rFonts w:hAnsi="標楷體"/>
                <w:sz w:val="28"/>
                <w:szCs w:val="28"/>
              </w:rPr>
              <w:t>≦</w:t>
            </w:r>
            <w:r w:rsidRPr="003F5DEA">
              <w:rPr>
                <w:rFonts w:hint="eastAsia"/>
                <w:sz w:val="28"/>
                <w:szCs w:val="28"/>
              </w:rPr>
              <w:t>5</w:t>
            </w:r>
            <w:r w:rsidRPr="003F5DEA">
              <w:rPr>
                <w:rFonts w:hAnsi="標楷體"/>
                <w:sz w:val="28"/>
                <w:szCs w:val="28"/>
              </w:rPr>
              <w:t>項</w:t>
            </w:r>
          </w:p>
        </w:tc>
      </w:tr>
      <w:tr w:rsidR="00EC6719" w:rsidRPr="003F5DEA" w14:paraId="00EBF069" w14:textId="77777777" w:rsidTr="002F4277">
        <w:trPr>
          <w:trHeight w:val="697"/>
        </w:trPr>
        <w:tc>
          <w:tcPr>
            <w:tcW w:w="2127" w:type="dxa"/>
            <w:vMerge/>
            <w:vAlign w:val="center"/>
          </w:tcPr>
          <w:p w14:paraId="733CCC04"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7E6B997B" w14:textId="77777777"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14:paraId="2AB0A7BF" w14:textId="77777777" w:rsidTr="002F4277">
        <w:trPr>
          <w:trHeight w:val="754"/>
        </w:trPr>
        <w:tc>
          <w:tcPr>
            <w:tcW w:w="2127" w:type="dxa"/>
            <w:vMerge w:val="restart"/>
            <w:vAlign w:val="center"/>
          </w:tcPr>
          <w:p w14:paraId="76728ED5" w14:textId="77777777"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14:paraId="23DE8568" w14:textId="77777777"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&lt;</w:t>
            </w:r>
            <w:r w:rsidRPr="003F5DEA">
              <w:rPr>
                <w:rFonts w:hint="eastAsia"/>
                <w:bCs/>
                <w:sz w:val="28"/>
                <w:szCs w:val="28"/>
              </w:rPr>
              <w:t>6</w:t>
            </w:r>
            <w:r w:rsidRPr="003F5DEA">
              <w:rPr>
                <w:rFonts w:hAnsi="標楷體"/>
                <w:bCs/>
                <w:sz w:val="28"/>
                <w:szCs w:val="28"/>
              </w:rPr>
              <w:t>項</w:t>
            </w:r>
          </w:p>
        </w:tc>
      </w:tr>
      <w:tr w:rsidR="00EC6719" w:rsidRPr="003F5DEA" w14:paraId="32323363" w14:textId="77777777" w:rsidTr="002F4277">
        <w:trPr>
          <w:trHeight w:val="600"/>
        </w:trPr>
        <w:tc>
          <w:tcPr>
            <w:tcW w:w="2127" w:type="dxa"/>
            <w:vMerge/>
            <w:vAlign w:val="center"/>
          </w:tcPr>
          <w:p w14:paraId="5620105E" w14:textId="77777777" w:rsidR="00EC6719" w:rsidRPr="003F5DEA" w:rsidRDefault="00EC6719" w:rsidP="002F4277">
            <w:pPr>
              <w:jc w:val="both"/>
              <w:rPr>
                <w:rFonts w:hAnsi="標楷體"/>
                <w:b/>
                <w:bCs/>
                <w:sz w:val="28"/>
                <w:szCs w:val="28"/>
              </w:rPr>
            </w:pPr>
          </w:p>
        </w:tc>
        <w:tc>
          <w:tcPr>
            <w:tcW w:w="6520" w:type="dxa"/>
            <w:vAlign w:val="center"/>
          </w:tcPr>
          <w:p w14:paraId="2720D904" w14:textId="77777777"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14:paraId="4AEA3B00" w14:textId="77777777" w:rsidR="00EC6719" w:rsidRPr="003F5DEA" w:rsidRDefault="00EC6719" w:rsidP="00EC6719">
      <w:pPr>
        <w:widowControl/>
        <w:rPr>
          <w:rFonts w:asciiTheme="minorHAnsi" w:hAnsiTheme="minorHAnsi"/>
        </w:rPr>
      </w:pPr>
    </w:p>
    <w:p w14:paraId="16E64745" w14:textId="77777777" w:rsidR="00EC6719" w:rsidRPr="003F5DEA" w:rsidRDefault="00EC6719" w:rsidP="00EC6719">
      <w:pPr>
        <w:widowControl/>
        <w:rPr>
          <w:rFonts w:asciiTheme="minorHAnsi" w:hAnsiTheme="minorHAnsi"/>
        </w:rPr>
        <w:sectPr w:rsidR="00EC6719" w:rsidRPr="003F5DEA" w:rsidSect="002F4277">
          <w:pgSz w:w="11906" w:h="16838"/>
          <w:pgMar w:top="567" w:right="1797" w:bottom="539" w:left="1797" w:header="851" w:footer="992" w:gutter="0"/>
          <w:cols w:space="425"/>
          <w:titlePg/>
          <w:docGrid w:type="lines" w:linePitch="360"/>
        </w:sectPr>
      </w:pPr>
      <w:bookmarkStart w:id="189" w:name="_Toc174856709"/>
      <w:bookmarkStart w:id="190" w:name="_Toc174875076"/>
      <w:bookmarkEnd w:id="117"/>
      <w:bookmarkEnd w:id="118"/>
      <w:bookmarkEnd w:id="119"/>
      <w:r w:rsidRPr="003F5DEA">
        <w:rPr>
          <w:rFonts w:asciiTheme="minorHAnsi" w:hAnsiTheme="minorHAnsi"/>
        </w:rPr>
        <w:t xml:space="preserve">     </w:t>
      </w:r>
    </w:p>
    <w:p w14:paraId="1B48D47F" w14:textId="77777777" w:rsidR="00EC6719" w:rsidRPr="003F5DEA" w:rsidRDefault="00EC6719" w:rsidP="00EC6719">
      <w:pPr>
        <w:pStyle w:val="1"/>
        <w:rPr>
          <w:rFonts w:asciiTheme="minorHAnsi" w:hAnsiTheme="minorHAnsi"/>
          <w:sz w:val="32"/>
          <w:szCs w:val="32"/>
        </w:rPr>
      </w:pPr>
      <w:bookmarkStart w:id="191" w:name="_Toc177460555"/>
      <w:bookmarkStart w:id="192" w:name="_Toc276050729"/>
      <w:bookmarkStart w:id="193" w:name="_Toc445815712"/>
      <w:bookmarkStart w:id="194" w:name="_Toc445819205"/>
      <w:bookmarkStart w:id="195" w:name="_Toc445819268"/>
      <w:bookmarkStart w:id="196" w:name="_Toc476934556"/>
      <w:bookmarkStart w:id="197" w:name="_Toc476935030"/>
      <w:bookmarkStart w:id="198" w:name="_Toc476935469"/>
      <w:bookmarkStart w:id="199" w:name="_Toc476935964"/>
      <w:bookmarkStart w:id="200" w:name="_Toc477252928"/>
      <w:bookmarkStart w:id="201" w:name="_Toc508633789"/>
      <w:bookmarkStart w:id="202" w:name="_Toc508698459"/>
      <w:bookmarkEnd w:id="189"/>
      <w:bookmarkEnd w:id="190"/>
      <w:r w:rsidRPr="003F5DEA">
        <w:rPr>
          <w:rFonts w:asciiTheme="minorHAnsi" w:hAnsiTheme="minorHAnsi"/>
          <w:noProof/>
          <w:sz w:val="32"/>
          <w:szCs w:val="32"/>
        </w:rPr>
        <w:lastRenderedPageBreak/>
        <w:t>實地</w:t>
      </w:r>
      <w:r w:rsidRPr="003F5DEA">
        <w:rPr>
          <w:rFonts w:asciiTheme="minorHAnsi" w:hAnsiTheme="minorHAnsi" w:hint="eastAsia"/>
          <w:sz w:val="32"/>
          <w:szCs w:val="32"/>
        </w:rPr>
        <w:t>訪視輔導</w:t>
      </w:r>
      <w:r w:rsidRPr="003F5DEA">
        <w:rPr>
          <w:rFonts w:asciiTheme="minorHAnsi" w:hAnsiTheme="minorHAnsi"/>
          <w:sz w:val="32"/>
          <w:szCs w:val="32"/>
        </w:rPr>
        <w:t>程序</w:t>
      </w:r>
      <w:bookmarkEnd w:id="191"/>
      <w:bookmarkEnd w:id="192"/>
      <w:bookmarkEnd w:id="193"/>
      <w:bookmarkEnd w:id="194"/>
      <w:bookmarkEnd w:id="195"/>
      <w:bookmarkEnd w:id="196"/>
      <w:bookmarkEnd w:id="197"/>
      <w:bookmarkEnd w:id="198"/>
      <w:bookmarkEnd w:id="199"/>
      <w:bookmarkEnd w:id="200"/>
      <w:bookmarkEnd w:id="201"/>
      <w:bookmarkEnd w:id="202"/>
      <w:r w:rsidRPr="003F5DEA">
        <w:rPr>
          <w:rFonts w:asciiTheme="minorHAnsi" w:hAnsiTheme="minorHAnsi"/>
          <w:sz w:val="32"/>
          <w:szCs w:val="32"/>
        </w:rPr>
        <w:t xml:space="preserve">              </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559"/>
        <w:gridCol w:w="3897"/>
      </w:tblGrid>
      <w:tr w:rsidR="00EC6719" w:rsidRPr="003F5DEA" w14:paraId="56C9CB03" w14:textId="77777777" w:rsidTr="002F4277">
        <w:tc>
          <w:tcPr>
            <w:tcW w:w="3970" w:type="dxa"/>
          </w:tcPr>
          <w:p w14:paraId="540CC8FA"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進行程序</w:t>
            </w:r>
          </w:p>
        </w:tc>
        <w:tc>
          <w:tcPr>
            <w:tcW w:w="1559" w:type="dxa"/>
          </w:tcPr>
          <w:p w14:paraId="09870B8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時間分配</w:t>
            </w:r>
          </w:p>
        </w:tc>
        <w:tc>
          <w:tcPr>
            <w:tcW w:w="3897" w:type="dxa"/>
          </w:tcPr>
          <w:p w14:paraId="1CD29C7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備註</w:t>
            </w:r>
          </w:p>
        </w:tc>
      </w:tr>
      <w:tr w:rsidR="00EC6719" w:rsidRPr="003F5DEA" w14:paraId="4844C7D3" w14:textId="77777777" w:rsidTr="002F4277">
        <w:tc>
          <w:tcPr>
            <w:tcW w:w="3970" w:type="dxa"/>
          </w:tcPr>
          <w:p w14:paraId="167E1200"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會前會</w:t>
            </w:r>
          </w:p>
        </w:tc>
        <w:tc>
          <w:tcPr>
            <w:tcW w:w="1559" w:type="dxa"/>
          </w:tcPr>
          <w:p w14:paraId="7D8550A7"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1</w:t>
            </w:r>
            <w:r w:rsidRPr="003F5DEA">
              <w:rPr>
                <w:rFonts w:asciiTheme="minorHAnsi" w:hAnsiTheme="minorHAnsi" w:hint="eastAsia"/>
                <w:sz w:val="28"/>
                <w:szCs w:val="28"/>
              </w:rPr>
              <w:t>5</w:t>
            </w:r>
            <w:r w:rsidRPr="003F5DEA">
              <w:rPr>
                <w:rFonts w:asciiTheme="minorHAnsi" w:hAnsiTheme="minorHAnsi"/>
                <w:sz w:val="28"/>
                <w:szCs w:val="28"/>
              </w:rPr>
              <w:t>分鐘</w:t>
            </w:r>
          </w:p>
        </w:tc>
        <w:tc>
          <w:tcPr>
            <w:tcW w:w="3897" w:type="dxa"/>
          </w:tcPr>
          <w:p w14:paraId="7E7421E2" w14:textId="77777777" w:rsidR="00EC6719" w:rsidRPr="003F5DEA" w:rsidRDefault="00EC6719" w:rsidP="002F4277">
            <w:pPr>
              <w:spacing w:line="440" w:lineRule="exact"/>
              <w:jc w:val="both"/>
              <w:rPr>
                <w:rFonts w:asciiTheme="minorHAnsi" w:hAnsiTheme="minorHAnsi"/>
                <w:sz w:val="28"/>
                <w:szCs w:val="28"/>
              </w:rPr>
            </w:pPr>
            <w:bookmarkStart w:id="203" w:name="OLE_LINK27"/>
            <w:bookmarkStart w:id="204" w:name="OLE_LINK28"/>
            <w:bookmarkStart w:id="205" w:name="OLE_LINK29"/>
            <w:r w:rsidRPr="003F5DEA">
              <w:rPr>
                <w:rFonts w:asciiTheme="minorHAnsi" w:hAnsiTheme="minorHAnsi"/>
                <w:sz w:val="28"/>
                <w:szCs w:val="28"/>
              </w:rPr>
              <w:t>地點：請醫院安排</w:t>
            </w:r>
            <w:bookmarkEnd w:id="203"/>
            <w:bookmarkEnd w:id="204"/>
            <w:bookmarkEnd w:id="205"/>
          </w:p>
        </w:tc>
      </w:tr>
      <w:tr w:rsidR="00EC6719" w:rsidRPr="003F5DEA" w14:paraId="7D794FA3" w14:textId="77777777" w:rsidTr="002F4277">
        <w:tc>
          <w:tcPr>
            <w:tcW w:w="3970" w:type="dxa"/>
          </w:tcPr>
          <w:p w14:paraId="11B2B2B6"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w:t>
            </w:r>
            <w:r w:rsidRPr="003F5DEA">
              <w:rPr>
                <w:rFonts w:asciiTheme="minorHAnsi" w:hAnsiTheme="minorHAnsi" w:hint="eastAsia"/>
                <w:sz w:val="28"/>
                <w:szCs w:val="28"/>
              </w:rPr>
              <w:t>介紹</w:t>
            </w:r>
          </w:p>
        </w:tc>
        <w:tc>
          <w:tcPr>
            <w:tcW w:w="1559" w:type="dxa"/>
          </w:tcPr>
          <w:p w14:paraId="0F7EA76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5</w:t>
            </w:r>
            <w:r w:rsidRPr="003F5DEA">
              <w:rPr>
                <w:rFonts w:asciiTheme="minorHAnsi" w:hAnsiTheme="minorHAnsi"/>
                <w:sz w:val="28"/>
                <w:szCs w:val="28"/>
              </w:rPr>
              <w:t>分鐘</w:t>
            </w:r>
          </w:p>
        </w:tc>
        <w:tc>
          <w:tcPr>
            <w:tcW w:w="3897" w:type="dxa"/>
          </w:tcPr>
          <w:p w14:paraId="08E9694C" w14:textId="77777777" w:rsidR="00EC6719" w:rsidRPr="003F5DEA" w:rsidRDefault="00EC6719" w:rsidP="002F4277">
            <w:pPr>
              <w:spacing w:line="440" w:lineRule="exact"/>
              <w:jc w:val="both"/>
              <w:rPr>
                <w:rFonts w:asciiTheme="minorHAnsi" w:hAnsiTheme="minorHAnsi"/>
                <w:sz w:val="28"/>
                <w:szCs w:val="28"/>
              </w:rPr>
            </w:pPr>
          </w:p>
        </w:tc>
      </w:tr>
      <w:tr w:rsidR="00EC6719" w:rsidRPr="003F5DEA" w14:paraId="257D33DC" w14:textId="77777777" w:rsidTr="002F4277">
        <w:tc>
          <w:tcPr>
            <w:tcW w:w="3970" w:type="dxa"/>
          </w:tcPr>
          <w:p w14:paraId="31F127E9"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醫院代表說明並致詞</w:t>
            </w:r>
          </w:p>
        </w:tc>
        <w:tc>
          <w:tcPr>
            <w:tcW w:w="1559" w:type="dxa"/>
          </w:tcPr>
          <w:p w14:paraId="0B94EDB0"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5</w:t>
            </w:r>
            <w:r w:rsidRPr="003F5DEA">
              <w:rPr>
                <w:rFonts w:asciiTheme="minorHAnsi" w:hAnsiTheme="minorHAnsi"/>
                <w:sz w:val="28"/>
                <w:szCs w:val="28"/>
              </w:rPr>
              <w:t>分鐘</w:t>
            </w:r>
          </w:p>
        </w:tc>
        <w:tc>
          <w:tcPr>
            <w:tcW w:w="3897" w:type="dxa"/>
          </w:tcPr>
          <w:p w14:paraId="6B6F3CD2" w14:textId="77777777" w:rsidR="00EC6719" w:rsidRPr="003F5DEA" w:rsidRDefault="00EC6719" w:rsidP="002F4277">
            <w:pPr>
              <w:spacing w:line="440" w:lineRule="exact"/>
              <w:jc w:val="both"/>
              <w:rPr>
                <w:rFonts w:asciiTheme="minorHAnsi" w:hAnsiTheme="minorHAnsi"/>
                <w:sz w:val="28"/>
                <w:szCs w:val="28"/>
              </w:rPr>
            </w:pPr>
          </w:p>
        </w:tc>
      </w:tr>
      <w:tr w:rsidR="00EC6719" w:rsidRPr="003F5DEA" w14:paraId="5A37B7CA" w14:textId="77777777" w:rsidTr="002F4277">
        <w:tc>
          <w:tcPr>
            <w:tcW w:w="3970" w:type="dxa"/>
          </w:tcPr>
          <w:p w14:paraId="4F3B443B"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實地訪查與訪談</w:t>
            </w:r>
          </w:p>
        </w:tc>
        <w:tc>
          <w:tcPr>
            <w:tcW w:w="1559" w:type="dxa"/>
          </w:tcPr>
          <w:p w14:paraId="2FB565F3"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5</w:t>
            </w:r>
            <w:r w:rsidRPr="003F5DEA">
              <w:rPr>
                <w:rFonts w:asciiTheme="minorHAnsi" w:hAnsiTheme="minorHAnsi"/>
                <w:sz w:val="28"/>
                <w:szCs w:val="28"/>
              </w:rPr>
              <w:t>0</w:t>
            </w:r>
            <w:r w:rsidRPr="003F5DEA">
              <w:rPr>
                <w:rFonts w:asciiTheme="minorHAnsi" w:hAnsiTheme="minorHAnsi"/>
                <w:sz w:val="28"/>
                <w:szCs w:val="28"/>
              </w:rPr>
              <w:t>分鐘</w:t>
            </w:r>
          </w:p>
        </w:tc>
        <w:tc>
          <w:tcPr>
            <w:tcW w:w="3897" w:type="dxa"/>
          </w:tcPr>
          <w:p w14:paraId="5D14DEF0" w14:textId="77777777" w:rsidR="00EC6719" w:rsidRPr="003F5DEA" w:rsidRDefault="00EC6719" w:rsidP="002F4277">
            <w:pPr>
              <w:numPr>
                <w:ilvl w:val="0"/>
                <w:numId w:val="11"/>
              </w:numPr>
              <w:spacing w:line="440" w:lineRule="exact"/>
              <w:jc w:val="both"/>
              <w:rPr>
                <w:rFonts w:asciiTheme="minorHAnsi" w:hAnsiTheme="minorHAnsi"/>
                <w:sz w:val="28"/>
                <w:szCs w:val="28"/>
              </w:rPr>
            </w:pPr>
            <w:r w:rsidRPr="003F5DEA">
              <w:rPr>
                <w:rFonts w:asciiTheme="minorHAnsi" w:hAnsiTheme="minorHAnsi"/>
                <w:sz w:val="28"/>
                <w:szCs w:val="28"/>
              </w:rPr>
              <w:t>相關資料及抽查病歷請置於會場，並清楚標示資料內容。</w:t>
            </w:r>
          </w:p>
          <w:p w14:paraId="04B977DB" w14:textId="77777777" w:rsidR="00EC6719" w:rsidRPr="003F5DEA" w:rsidRDefault="00EC6719" w:rsidP="002F4277">
            <w:pPr>
              <w:numPr>
                <w:ilvl w:val="0"/>
                <w:numId w:val="11"/>
              </w:numPr>
              <w:tabs>
                <w:tab w:val="clear" w:pos="360"/>
                <w:tab w:val="num" w:pos="0"/>
              </w:tabs>
              <w:spacing w:line="440" w:lineRule="exact"/>
              <w:jc w:val="both"/>
              <w:rPr>
                <w:rFonts w:asciiTheme="minorHAnsi" w:hAnsiTheme="minorHAnsi"/>
                <w:sz w:val="28"/>
                <w:szCs w:val="28"/>
              </w:rPr>
            </w:pPr>
            <w:r w:rsidRPr="003F5DEA">
              <w:rPr>
                <w:rFonts w:asciiTheme="minorHAnsi" w:hAnsiTheme="minorHAnsi"/>
                <w:sz w:val="28"/>
                <w:szCs w:val="28"/>
              </w:rPr>
              <w:t>由委員與院方討論，各自進行訪查與面談。</w:t>
            </w:r>
          </w:p>
        </w:tc>
      </w:tr>
      <w:tr w:rsidR="00EC6719" w:rsidRPr="003F5DEA" w14:paraId="3A9F2A75" w14:textId="77777777" w:rsidTr="002F4277">
        <w:tc>
          <w:tcPr>
            <w:tcW w:w="3970" w:type="dxa"/>
          </w:tcPr>
          <w:p w14:paraId="2692B92B"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委員交換意見及整理書面資料</w:t>
            </w:r>
          </w:p>
        </w:tc>
        <w:tc>
          <w:tcPr>
            <w:tcW w:w="1559" w:type="dxa"/>
          </w:tcPr>
          <w:p w14:paraId="65D678F7"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15</w:t>
            </w:r>
            <w:r w:rsidRPr="003F5DEA">
              <w:rPr>
                <w:rFonts w:asciiTheme="minorHAnsi" w:hAnsiTheme="minorHAnsi"/>
                <w:sz w:val="28"/>
                <w:szCs w:val="28"/>
              </w:rPr>
              <w:t>分鐘</w:t>
            </w:r>
          </w:p>
        </w:tc>
        <w:tc>
          <w:tcPr>
            <w:tcW w:w="3897" w:type="dxa"/>
          </w:tcPr>
          <w:p w14:paraId="6FEB8D78" w14:textId="77777777" w:rsidR="00EC6719" w:rsidRPr="003F5DEA" w:rsidRDefault="00EC6719" w:rsidP="002F4277">
            <w:pPr>
              <w:spacing w:line="440" w:lineRule="exact"/>
              <w:rPr>
                <w:rFonts w:asciiTheme="minorHAnsi" w:hAnsiTheme="minorHAnsi"/>
                <w:sz w:val="28"/>
                <w:szCs w:val="28"/>
              </w:rPr>
            </w:pPr>
          </w:p>
        </w:tc>
      </w:tr>
      <w:tr w:rsidR="00EC6719" w:rsidRPr="003F5DEA" w14:paraId="3BAE6C25" w14:textId="77777777" w:rsidTr="002F4277">
        <w:tc>
          <w:tcPr>
            <w:tcW w:w="3970" w:type="dxa"/>
          </w:tcPr>
          <w:p w14:paraId="072C99B5" w14:textId="77777777" w:rsidR="00EC6719" w:rsidRPr="003F5DEA" w:rsidRDefault="00EC6719" w:rsidP="002F4277">
            <w:pPr>
              <w:spacing w:line="440" w:lineRule="exact"/>
              <w:jc w:val="both"/>
              <w:rPr>
                <w:rFonts w:asciiTheme="minorHAnsi" w:hAnsiTheme="minorHAnsi"/>
                <w:sz w:val="28"/>
                <w:szCs w:val="28"/>
              </w:rPr>
            </w:pPr>
            <w:r w:rsidRPr="003F5DEA">
              <w:rPr>
                <w:rFonts w:asciiTheme="minorHAnsi" w:hAnsiTheme="minorHAnsi"/>
                <w:sz w:val="28"/>
                <w:szCs w:val="28"/>
              </w:rPr>
              <w:t>與院方綜合座談</w:t>
            </w:r>
          </w:p>
        </w:tc>
        <w:tc>
          <w:tcPr>
            <w:tcW w:w="1559" w:type="dxa"/>
          </w:tcPr>
          <w:p w14:paraId="55116801"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20</w:t>
            </w:r>
            <w:r w:rsidRPr="003F5DEA">
              <w:rPr>
                <w:rFonts w:asciiTheme="minorHAnsi" w:hAnsiTheme="minorHAnsi"/>
                <w:sz w:val="28"/>
                <w:szCs w:val="28"/>
              </w:rPr>
              <w:t>分鐘</w:t>
            </w:r>
          </w:p>
        </w:tc>
        <w:tc>
          <w:tcPr>
            <w:tcW w:w="3897" w:type="dxa"/>
          </w:tcPr>
          <w:p w14:paraId="17CFD17F"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1. </w:t>
            </w:r>
            <w:r w:rsidRPr="003F5DEA">
              <w:rPr>
                <w:rFonts w:asciiTheme="minorHAnsi" w:hAnsiTheme="minorHAnsi"/>
                <w:sz w:val="28"/>
                <w:szCs w:val="28"/>
              </w:rPr>
              <w:t>委員講評</w:t>
            </w:r>
          </w:p>
          <w:p w14:paraId="1AA4B487"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2. </w:t>
            </w:r>
            <w:r w:rsidRPr="003F5DEA">
              <w:rPr>
                <w:rFonts w:asciiTheme="minorHAnsi" w:hAnsiTheme="minorHAnsi"/>
                <w:sz w:val="28"/>
                <w:szCs w:val="28"/>
              </w:rPr>
              <w:t>院方提出說明</w:t>
            </w:r>
          </w:p>
        </w:tc>
      </w:tr>
    </w:tbl>
    <w:p w14:paraId="2D779DC3" w14:textId="77777777" w:rsidR="00EC6719" w:rsidRPr="003F5DEA" w:rsidRDefault="00EC6719" w:rsidP="00EC6719">
      <w:pPr>
        <w:spacing w:line="440" w:lineRule="exact"/>
        <w:jc w:val="both"/>
        <w:rPr>
          <w:rFonts w:asciiTheme="minorHAnsi" w:hAnsiTheme="minorHAnsi"/>
          <w:sz w:val="28"/>
          <w:szCs w:val="28"/>
        </w:rPr>
      </w:pPr>
      <w:r w:rsidRPr="003F5DEA">
        <w:rPr>
          <w:rFonts w:asciiTheme="minorHAnsi" w:hAnsiTheme="minorHAnsi"/>
          <w:sz w:val="28"/>
          <w:szCs w:val="28"/>
        </w:rPr>
        <w:t>注意事項：</w:t>
      </w:r>
    </w:p>
    <w:p w14:paraId="60EBFEE8" w14:textId="77777777"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pPr>
      <w:r w:rsidRPr="003F5DEA">
        <w:rPr>
          <w:rFonts w:asciiTheme="minorHAnsi" w:hAnsiTheme="minorHAnsi"/>
          <w:sz w:val="28"/>
          <w:szCs w:val="28"/>
        </w:rPr>
        <w:t>委員實地</w:t>
      </w:r>
      <w:r w:rsidRPr="003F5DEA">
        <w:rPr>
          <w:rFonts w:asciiTheme="minorHAnsi" w:hAnsiTheme="minorHAnsi" w:hint="eastAsia"/>
          <w:sz w:val="28"/>
          <w:szCs w:val="28"/>
        </w:rPr>
        <w:t>訪視輔導</w:t>
      </w:r>
      <w:r w:rsidRPr="003F5DEA">
        <w:rPr>
          <w:rFonts w:asciiTheme="minorHAnsi" w:hAnsiTheme="minorHAnsi"/>
          <w:sz w:val="28"/>
          <w:szCs w:val="28"/>
        </w:rPr>
        <w:t>時，請醫院指派業務相關同仁</w:t>
      </w:r>
      <w:r w:rsidRPr="003F5DEA">
        <w:rPr>
          <w:rFonts w:asciiTheme="minorHAnsi" w:hAnsiTheme="minorHAnsi" w:hint="eastAsia"/>
          <w:sz w:val="28"/>
          <w:szCs w:val="28"/>
        </w:rPr>
        <w:t>出席</w:t>
      </w:r>
      <w:r w:rsidRPr="003F5DEA">
        <w:rPr>
          <w:rFonts w:asciiTheme="minorHAnsi" w:hAnsiTheme="minorHAnsi"/>
          <w:sz w:val="28"/>
          <w:szCs w:val="28"/>
        </w:rPr>
        <w:t>，惟以不影響醫療作業正常運作為原則。</w:t>
      </w:r>
    </w:p>
    <w:p w14:paraId="589EE58B" w14:textId="77777777"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sectPr w:rsidR="00EC6719" w:rsidRPr="003F5DEA" w:rsidSect="002F4277">
          <w:headerReference w:type="default" r:id="rId10"/>
          <w:headerReference w:type="first" r:id="rId11"/>
          <w:pgSz w:w="11906" w:h="16838"/>
          <w:pgMar w:top="720" w:right="1797" w:bottom="539" w:left="1797" w:header="851" w:footer="992" w:gutter="0"/>
          <w:cols w:space="425"/>
          <w:titlePg/>
          <w:docGrid w:type="lines" w:linePitch="360"/>
        </w:sectPr>
      </w:pPr>
      <w:r w:rsidRPr="003F5DEA">
        <w:rPr>
          <w:rFonts w:asciiTheme="minorHAnsi" w:hAnsiTheme="minorHAnsi"/>
          <w:sz w:val="28"/>
          <w:szCs w:val="28"/>
        </w:rPr>
        <w:t>實地</w:t>
      </w:r>
      <w:r w:rsidRPr="003F5DEA">
        <w:rPr>
          <w:rFonts w:asciiTheme="minorHAnsi" w:hAnsiTheme="minorHAnsi" w:hint="eastAsia"/>
          <w:sz w:val="28"/>
          <w:szCs w:val="28"/>
        </w:rPr>
        <w:t>訪視輔導</w:t>
      </w:r>
      <w:r w:rsidRPr="003F5DEA">
        <w:rPr>
          <w:rFonts w:asciiTheme="minorHAnsi" w:hAnsiTheme="minorHAnsi"/>
          <w:sz w:val="28"/>
          <w:szCs w:val="28"/>
        </w:rPr>
        <w:t>會前會與委員交換意見及整理書面資料時，院方代表請暫時迴避或另覓場地供委員討論。</w:t>
      </w:r>
    </w:p>
    <w:p w14:paraId="62D8E879" w14:textId="77777777" w:rsidR="00EC6719" w:rsidRPr="003F5DEA" w:rsidRDefault="00EC6719" w:rsidP="00EC6719">
      <w:pPr>
        <w:pStyle w:val="a9"/>
        <w:tabs>
          <w:tab w:val="clear" w:pos="4153"/>
          <w:tab w:val="clear" w:pos="8306"/>
          <w:tab w:val="left" w:pos="4140"/>
        </w:tabs>
        <w:adjustRightInd w:val="0"/>
        <w:spacing w:beforeLines="20" w:before="72" w:line="240" w:lineRule="exact"/>
        <w:jc w:val="both"/>
        <w:rPr>
          <w:rFonts w:asciiTheme="minorHAnsi" w:hAnsiTheme="minorHAnsi"/>
          <w:b/>
          <w:sz w:val="72"/>
          <w:szCs w:val="72"/>
        </w:rPr>
      </w:pPr>
      <w:r w:rsidRPr="003F5DEA">
        <w:rPr>
          <w:rFonts w:asciiTheme="minorHAnsi" w:hAnsiTheme="minorHAnsi"/>
        </w:rPr>
        <w:lastRenderedPageBreak/>
        <w:t xml:space="preserve">                     </w:t>
      </w:r>
      <w:r>
        <w:rPr>
          <w:rFonts w:asciiTheme="minorHAnsi" w:hAnsiTheme="minorHAnsi"/>
          <w:noProof/>
        </w:rPr>
        <mc:AlternateContent>
          <mc:Choice Requires="wps">
            <w:drawing>
              <wp:anchor distT="0" distB="0" distL="114300" distR="114300" simplePos="0" relativeHeight="251660288" behindDoc="0" locked="0" layoutInCell="1" allowOverlap="1" wp14:anchorId="5B530C36" wp14:editId="1C084E22">
                <wp:simplePos x="0" y="0"/>
                <wp:positionH relativeFrom="column">
                  <wp:posOffset>-614045</wp:posOffset>
                </wp:positionH>
                <wp:positionV relativeFrom="paragraph">
                  <wp:posOffset>-274320</wp:posOffset>
                </wp:positionV>
                <wp:extent cx="565150" cy="62103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BCBF" w14:textId="77777777" w:rsidR="00FE2EBE" w:rsidRPr="00560381" w:rsidRDefault="00FE2EBE" w:rsidP="00EC6719">
                            <w:pPr>
                              <w:jc w:val="center"/>
                              <w:rPr>
                                <w:color w:val="000000"/>
                                <w:szCs w:val="24"/>
                              </w:rPr>
                            </w:pPr>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0C36" id="文字方塊 1" o:spid="_x0000_s1062" type="#_x0000_t202" style="position:absolute;left:0;text-align:left;margin-left:-48.35pt;margin-top:-21.6pt;width:44.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" filled="f" stroked="f">
                <v:textbox style="layout-flow:vertical-ideographic">
                  <w:txbxContent>
                    <w:p w14:paraId="4C8FBCBF" w14:textId="77777777" w:rsidR="00FE2EBE" w:rsidRPr="00560381" w:rsidRDefault="00FE2EBE" w:rsidP="00EC6719">
                      <w:pPr>
                        <w:jc w:val="center"/>
                        <w:rPr>
                          <w:color w:val="000000"/>
                          <w:szCs w:val="24"/>
                        </w:rPr>
                      </w:pPr>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v:textbox>
              </v:shape>
            </w:pict>
          </mc:Fallback>
        </mc:AlternateContent>
      </w:r>
    </w:p>
    <w:p w14:paraId="365B6823" w14:textId="77777777" w:rsidR="00EC6719" w:rsidRPr="003F5DEA" w:rsidRDefault="00EC6719" w:rsidP="00EC6719">
      <w:pPr>
        <w:jc w:val="center"/>
        <w:rPr>
          <w:rFonts w:asciiTheme="minorHAnsi" w:hAnsiTheme="minorHAnsi"/>
          <w:b/>
          <w:sz w:val="72"/>
          <w:szCs w:val="72"/>
        </w:rPr>
      </w:pPr>
      <w:r w:rsidRPr="003F5DEA">
        <w:rPr>
          <w:rFonts w:asciiTheme="minorHAnsi" w:hAnsiTheme="minorHAnsi"/>
          <w:b/>
          <w:sz w:val="72"/>
          <w:szCs w:val="72"/>
        </w:rPr>
        <w:t>衛生福利部國民健康署</w:t>
      </w:r>
    </w:p>
    <w:p w14:paraId="6BB6DC0E" w14:textId="77777777" w:rsidR="00EC6719" w:rsidRPr="003F5DEA" w:rsidRDefault="00EC6719" w:rsidP="00EC6719">
      <w:pPr>
        <w:jc w:val="center"/>
        <w:rPr>
          <w:rFonts w:asciiTheme="minorHAnsi" w:hAnsiTheme="minorHAnsi"/>
          <w:b/>
          <w:sz w:val="72"/>
          <w:szCs w:val="72"/>
        </w:rPr>
      </w:pPr>
      <w:bookmarkStart w:id="206" w:name="_Toc250362749"/>
      <w:bookmarkStart w:id="207" w:name="_Toc251337398"/>
      <w:bookmarkStart w:id="208" w:name="_Toc276740716"/>
      <w:r w:rsidRPr="003F5DEA">
        <w:rPr>
          <w:rFonts w:asciiTheme="minorHAnsi" w:hAnsiTheme="minorHAnsi"/>
          <w:b/>
          <w:sz w:val="72"/>
          <w:szCs w:val="72"/>
        </w:rPr>
        <w:t>10</w:t>
      </w:r>
      <w:r w:rsidRPr="003F5DEA">
        <w:rPr>
          <w:rFonts w:asciiTheme="minorHAnsi" w:hAnsiTheme="minorHAnsi" w:hint="eastAsia"/>
          <w:b/>
          <w:sz w:val="72"/>
          <w:szCs w:val="72"/>
        </w:rPr>
        <w:t>8</w:t>
      </w:r>
      <w:r w:rsidRPr="003F5DEA">
        <w:rPr>
          <w:rFonts w:asciiTheme="minorHAnsi" w:hAnsiTheme="minorHAnsi"/>
          <w:b/>
          <w:sz w:val="72"/>
          <w:szCs w:val="72"/>
        </w:rPr>
        <w:t>年度「乳癌篩檢疑陽個案後續複檢或確診之醫療機構及人員品管作業」醫院</w:t>
      </w:r>
      <w:bookmarkStart w:id="209" w:name="_Toc177460731"/>
      <w:bookmarkStart w:id="210" w:name="_Toc251337399"/>
      <w:bookmarkEnd w:id="206"/>
      <w:bookmarkEnd w:id="207"/>
      <w:bookmarkEnd w:id="208"/>
      <w:r w:rsidRPr="003F5DEA">
        <w:rPr>
          <w:rFonts w:asciiTheme="minorHAnsi" w:hAnsiTheme="minorHAnsi"/>
          <w:b/>
          <w:bCs/>
          <w:sz w:val="72"/>
          <w:szCs w:val="72"/>
        </w:rPr>
        <w:t>自評書</w:t>
      </w:r>
      <w:bookmarkEnd w:id="209"/>
      <w:bookmarkEnd w:id="210"/>
    </w:p>
    <w:p w14:paraId="61250104" w14:textId="77777777" w:rsidR="00EC6719" w:rsidRPr="003F5DEA" w:rsidRDefault="00EC6719" w:rsidP="00EC6719">
      <w:pPr>
        <w:jc w:val="center"/>
        <w:rPr>
          <w:rFonts w:asciiTheme="minorHAnsi" w:hAnsiTheme="minorHAnsi"/>
        </w:rPr>
      </w:pPr>
    </w:p>
    <w:p w14:paraId="63A4E113" w14:textId="77777777" w:rsidR="00EC6719" w:rsidRPr="003F5DEA" w:rsidRDefault="00EC6719" w:rsidP="00EC6719">
      <w:pPr>
        <w:jc w:val="center"/>
        <w:rPr>
          <w:rFonts w:asciiTheme="minorHAnsi" w:hAnsiTheme="minorHAnsi"/>
        </w:rPr>
      </w:pPr>
    </w:p>
    <w:p w14:paraId="475B81F3" w14:textId="77777777" w:rsidR="00EC6719" w:rsidRPr="003F5DEA" w:rsidRDefault="00EC6719" w:rsidP="00EC6719">
      <w:pPr>
        <w:adjustRightInd w:val="0"/>
        <w:snapToGrid w:val="0"/>
        <w:ind w:firstLineChars="210" w:firstLine="841"/>
        <w:jc w:val="both"/>
        <w:rPr>
          <w:rFonts w:asciiTheme="minorHAnsi" w:hAnsiTheme="minorHAnsi"/>
          <w:b/>
          <w:sz w:val="40"/>
        </w:rPr>
      </w:pPr>
    </w:p>
    <w:p w14:paraId="1C951E46" w14:textId="77777777" w:rsidR="00EC6719" w:rsidRPr="003F5DEA" w:rsidRDefault="00EC6719" w:rsidP="00EC6719">
      <w:pPr>
        <w:adjustRightInd w:val="0"/>
        <w:snapToGrid w:val="0"/>
        <w:ind w:firstLineChars="210" w:firstLine="841"/>
        <w:jc w:val="both"/>
        <w:rPr>
          <w:rFonts w:asciiTheme="minorHAnsi" w:hAnsiTheme="minorHAnsi"/>
          <w:b/>
          <w:sz w:val="40"/>
        </w:rPr>
      </w:pPr>
    </w:p>
    <w:p w14:paraId="1FB7127D" w14:textId="77777777" w:rsidR="00EC6719" w:rsidRPr="003F5DEA" w:rsidRDefault="00EC6719" w:rsidP="00EC6719">
      <w:pPr>
        <w:adjustRightInd w:val="0"/>
        <w:snapToGrid w:val="0"/>
        <w:ind w:firstLineChars="210" w:firstLine="841"/>
        <w:jc w:val="both"/>
        <w:rPr>
          <w:rFonts w:asciiTheme="minorHAnsi" w:hAnsiTheme="minorHAnsi"/>
          <w:b/>
          <w:sz w:val="40"/>
          <w:u w:val="single"/>
        </w:rPr>
      </w:pPr>
      <w:r w:rsidRPr="003F5DEA">
        <w:rPr>
          <w:rFonts w:asciiTheme="minorHAnsi" w:hAnsiTheme="minorHAnsi"/>
          <w:b/>
          <w:sz w:val="40"/>
        </w:rPr>
        <w:t>申請醫院名稱：</w:t>
      </w:r>
      <w:r w:rsidRPr="003F5DEA">
        <w:rPr>
          <w:rFonts w:asciiTheme="minorHAnsi" w:hAnsiTheme="minorHAnsi"/>
          <w:b/>
          <w:sz w:val="40"/>
          <w:u w:val="thick"/>
        </w:rPr>
        <w:t xml:space="preserve">                                 </w:t>
      </w:r>
    </w:p>
    <w:p w14:paraId="4D4CFB95" w14:textId="77777777" w:rsidR="00EC6719" w:rsidRPr="003F5DEA" w:rsidRDefault="00EC6719" w:rsidP="00EC6719">
      <w:pPr>
        <w:adjustRightInd w:val="0"/>
        <w:snapToGrid w:val="0"/>
        <w:ind w:firstLineChars="1080" w:firstLine="4324"/>
        <w:rPr>
          <w:rFonts w:asciiTheme="minorHAnsi" w:hAnsiTheme="minorHAnsi"/>
          <w:b/>
          <w:sz w:val="40"/>
        </w:rPr>
      </w:pPr>
    </w:p>
    <w:p w14:paraId="1D5C697C" w14:textId="77777777" w:rsidR="00EC6719" w:rsidRPr="003F5DEA" w:rsidRDefault="00EC6719" w:rsidP="00EC6719">
      <w:pPr>
        <w:adjustRightInd w:val="0"/>
        <w:snapToGrid w:val="0"/>
        <w:ind w:firstLineChars="210" w:firstLine="841"/>
        <w:rPr>
          <w:rFonts w:asciiTheme="minorHAnsi" w:hAnsiTheme="minorHAnsi"/>
          <w:b/>
          <w:sz w:val="48"/>
          <w:szCs w:val="48"/>
        </w:rPr>
      </w:pPr>
      <w:r w:rsidRPr="003F5DEA">
        <w:rPr>
          <w:rFonts w:asciiTheme="minorHAnsi" w:hAnsiTheme="minorHAnsi"/>
          <w:b/>
          <w:sz w:val="40"/>
        </w:rPr>
        <w:t>申請日期：</w:t>
      </w:r>
      <w:r w:rsidRPr="003F5DEA">
        <w:rPr>
          <w:rFonts w:asciiTheme="minorHAnsi" w:hAnsiTheme="minorHAnsi"/>
          <w:b/>
          <w:sz w:val="40"/>
        </w:rPr>
        <w:t>10</w:t>
      </w:r>
      <w:r w:rsidRPr="003F5DEA">
        <w:rPr>
          <w:rFonts w:asciiTheme="minorHAnsi" w:hAnsiTheme="minorHAnsi" w:hint="eastAsia"/>
          <w:b/>
          <w:sz w:val="40"/>
        </w:rPr>
        <w:t>8</w:t>
      </w:r>
      <w:r w:rsidRPr="003F5DEA">
        <w:rPr>
          <w:rFonts w:asciiTheme="minorHAnsi" w:hAnsiTheme="minorHAnsi"/>
          <w:b/>
          <w:sz w:val="40"/>
        </w:rPr>
        <w:t>年</w:t>
      </w:r>
      <w:r w:rsidRPr="003F5DEA">
        <w:rPr>
          <w:rFonts w:asciiTheme="minorHAnsi" w:hAnsiTheme="minorHAnsi"/>
          <w:b/>
          <w:sz w:val="40"/>
          <w:u w:val="single"/>
        </w:rPr>
        <w:t xml:space="preserve">   </w:t>
      </w:r>
      <w:r w:rsidRPr="003F5DEA">
        <w:rPr>
          <w:rFonts w:asciiTheme="minorHAnsi" w:hAnsiTheme="minorHAnsi"/>
          <w:b/>
          <w:sz w:val="40"/>
        </w:rPr>
        <w:t>月</w:t>
      </w:r>
      <w:r w:rsidRPr="003F5DEA">
        <w:rPr>
          <w:rFonts w:asciiTheme="minorHAnsi" w:hAnsiTheme="minorHAnsi"/>
          <w:b/>
          <w:sz w:val="40"/>
          <w:u w:val="single"/>
        </w:rPr>
        <w:t xml:space="preserve">   </w:t>
      </w:r>
      <w:r w:rsidRPr="003F5DEA">
        <w:rPr>
          <w:rFonts w:asciiTheme="minorHAnsi" w:hAnsiTheme="minorHAnsi"/>
          <w:b/>
          <w:sz w:val="40"/>
        </w:rPr>
        <w:t>日</w:t>
      </w:r>
    </w:p>
    <w:p w14:paraId="7D47722A" w14:textId="77777777" w:rsidR="00EC6719" w:rsidRPr="003F5DEA" w:rsidRDefault="00EC6719" w:rsidP="00EC6719">
      <w:pPr>
        <w:jc w:val="center"/>
        <w:rPr>
          <w:rFonts w:asciiTheme="minorHAnsi" w:hAnsiTheme="minorHAnsi"/>
          <w:b/>
          <w:bCs/>
          <w:sz w:val="32"/>
          <w:szCs w:val="32"/>
        </w:rPr>
      </w:pPr>
      <w:r w:rsidRPr="003F5DEA">
        <w:rPr>
          <w:rFonts w:asciiTheme="minorHAnsi" w:hAnsiTheme="minorHAnsi" w:cs="細明體"/>
          <w:b/>
          <w:sz w:val="32"/>
          <w:szCs w:val="32"/>
        </w:rPr>
        <w:t xml:space="preserve">                                </w:t>
      </w:r>
      <w:bookmarkStart w:id="211" w:name="_Toc150140628"/>
      <w:bookmarkStart w:id="212" w:name="_Toc150847962"/>
      <w:bookmarkStart w:id="213" w:name="_Toc151345210"/>
    </w:p>
    <w:p w14:paraId="38F3B756" w14:textId="77777777" w:rsidR="00EC6719" w:rsidRPr="003F5DEA" w:rsidRDefault="00EC6719" w:rsidP="00EC6719">
      <w:pPr>
        <w:widowControl/>
        <w:rPr>
          <w:rFonts w:asciiTheme="minorHAnsi" w:hAnsiTheme="minorHAnsi"/>
          <w:sz w:val="44"/>
          <w:szCs w:val="44"/>
        </w:rPr>
      </w:pPr>
      <w:r w:rsidRPr="003F5DEA">
        <w:rPr>
          <w:rFonts w:asciiTheme="minorHAnsi" w:hAnsiTheme="minorHAnsi"/>
          <w:sz w:val="44"/>
          <w:szCs w:val="44"/>
        </w:rPr>
        <w:br w:type="page"/>
      </w:r>
    </w:p>
    <w:p w14:paraId="78CD1E4E" w14:textId="77777777" w:rsidR="00EC6719" w:rsidRPr="003F5DEA" w:rsidRDefault="00EC6719" w:rsidP="00EC6719">
      <w:pPr>
        <w:spacing w:beforeLines="50" w:before="180" w:afterLines="50" w:after="180" w:line="400" w:lineRule="exact"/>
        <w:jc w:val="center"/>
        <w:rPr>
          <w:rFonts w:asciiTheme="minorHAnsi" w:hAnsiTheme="minorHAnsi"/>
          <w:sz w:val="44"/>
          <w:szCs w:val="44"/>
        </w:rPr>
      </w:pPr>
      <w:r w:rsidRPr="003F5DEA">
        <w:rPr>
          <w:rFonts w:asciiTheme="minorHAnsi" w:hAnsiTheme="minorHAnsi"/>
          <w:sz w:val="44"/>
          <w:szCs w:val="44"/>
        </w:rPr>
        <w:lastRenderedPageBreak/>
        <w:t>【自評書填寫說明】</w:t>
      </w:r>
    </w:p>
    <w:p w14:paraId="70107BC9"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請上網依說明填寫電子自評書，相關附件也使用電子附件上傳。</w:t>
      </w:r>
    </w:p>
    <w:p w14:paraId="4369CC20"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此份作業程序，僅提供準備填寫電子自評書時參考作業範例。</w:t>
      </w:r>
    </w:p>
    <w:p w14:paraId="4CC8B613"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隨</w:t>
      </w:r>
      <w:r w:rsidRPr="003F5DEA">
        <w:rPr>
          <w:rFonts w:asciiTheme="minorHAnsi" w:hAnsiTheme="minorHAnsi"/>
          <w:b/>
          <w:sz w:val="28"/>
          <w:szCs w:val="28"/>
        </w:rPr>
        <w:t>自評書</w:t>
      </w:r>
      <w:r w:rsidRPr="003F5DEA">
        <w:rPr>
          <w:rFonts w:asciiTheme="minorHAnsi" w:hAnsiTheme="minorHAnsi"/>
          <w:bCs/>
          <w:sz w:val="28"/>
          <w:szCs w:val="28"/>
        </w:rPr>
        <w:t>繳交文件中，若為擇一提供，請勾選欲選擇項目：</w:t>
      </w:r>
    </w:p>
    <w:p w14:paraId="4AFDD78F" w14:textId="77777777" w:rsidR="00EC6719" w:rsidRPr="003F5DEA" w:rsidRDefault="00EC6719" w:rsidP="00EC6719">
      <w:pPr>
        <w:numPr>
          <w:ilvl w:val="1"/>
          <w:numId w:val="13"/>
        </w:numPr>
        <w:tabs>
          <w:tab w:val="clear" w:pos="840"/>
          <w:tab w:val="num" w:pos="993"/>
        </w:tabs>
        <w:spacing w:beforeLines="50" w:before="180" w:afterLines="50" w:after="180" w:line="400" w:lineRule="exact"/>
        <w:ind w:left="993" w:hanging="513"/>
        <w:rPr>
          <w:rFonts w:asciiTheme="minorHAnsi" w:hAnsiTheme="minorHAnsi"/>
          <w:bCs/>
          <w:sz w:val="28"/>
          <w:szCs w:val="28"/>
        </w:rPr>
      </w:pPr>
      <w:r w:rsidRPr="003F5DEA">
        <w:rPr>
          <w:rFonts w:asciiTheme="minorHAnsi" w:hAnsiTheme="minorHAnsi"/>
          <w:bCs/>
          <w:sz w:val="28"/>
          <w:szCs w:val="28"/>
        </w:rPr>
        <w:t>選擇檢附相關作業原則（或流程）者，請以附件方式呈現，附件編碼序號同基準（例如：基準</w:t>
      </w:r>
      <w:r w:rsidRPr="003F5DEA">
        <w:rPr>
          <w:rFonts w:asciiTheme="minorHAnsi" w:hAnsiTheme="minorHAnsi"/>
          <w:bCs/>
          <w:sz w:val="28"/>
          <w:szCs w:val="28"/>
        </w:rPr>
        <w:t>2.4</w:t>
      </w:r>
      <w:r w:rsidRPr="003F5DEA">
        <w:rPr>
          <w:rFonts w:asciiTheme="minorHAnsi" w:hAnsiTheme="minorHAnsi"/>
          <w:bCs/>
          <w:sz w:val="28"/>
          <w:szCs w:val="28"/>
        </w:rPr>
        <w:t>之附件則命名為附件</w:t>
      </w:r>
      <w:r w:rsidRPr="003F5DEA">
        <w:rPr>
          <w:rFonts w:asciiTheme="minorHAnsi" w:hAnsiTheme="minorHAnsi"/>
          <w:bCs/>
          <w:sz w:val="28"/>
          <w:szCs w:val="28"/>
        </w:rPr>
        <w:t>2.4</w:t>
      </w:r>
      <w:r w:rsidRPr="003F5DEA">
        <w:rPr>
          <w:rFonts w:asciiTheme="minorHAnsi" w:hAnsiTheme="minorHAnsi"/>
          <w:bCs/>
          <w:sz w:val="28"/>
          <w:szCs w:val="28"/>
        </w:rPr>
        <w:t>）。</w:t>
      </w:r>
    </w:p>
    <w:p w14:paraId="07436EEE" w14:textId="77777777" w:rsidR="00EC6719" w:rsidRPr="003F5DEA" w:rsidRDefault="00EC6719" w:rsidP="00EC6719">
      <w:pPr>
        <w:numPr>
          <w:ilvl w:val="1"/>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 xml:space="preserve"> </w:t>
      </w:r>
      <w:r w:rsidRPr="003F5DEA">
        <w:rPr>
          <w:rFonts w:asciiTheme="minorHAnsi" w:hAnsiTheme="minorHAnsi"/>
          <w:bCs/>
          <w:sz w:val="28"/>
          <w:szCs w:val="28"/>
        </w:rPr>
        <w:t>選擇簡要說明者，請於規定欄位填入所需資料。</w:t>
      </w:r>
    </w:p>
    <w:p w14:paraId="41035C1B"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各欄位請勿空白，若不適用或無資料，請填入「</w:t>
      </w:r>
      <w:r w:rsidRPr="003F5DEA">
        <w:rPr>
          <w:rFonts w:asciiTheme="minorHAnsi" w:hAnsiTheme="minorHAnsi"/>
          <w:bCs/>
          <w:sz w:val="28"/>
          <w:szCs w:val="28"/>
        </w:rPr>
        <w:t>N/A</w:t>
      </w:r>
      <w:r w:rsidRPr="003F5DEA">
        <w:rPr>
          <w:rFonts w:asciiTheme="minorHAnsi" w:hAnsiTheme="minorHAnsi"/>
          <w:bCs/>
          <w:sz w:val="28"/>
          <w:szCs w:val="28"/>
        </w:rPr>
        <w:t>」。</w:t>
      </w:r>
    </w:p>
    <w:p w14:paraId="38F141C3" w14:textId="77777777" w:rsidR="00EC6719" w:rsidRPr="003F5DEA" w:rsidRDefault="00EC6719" w:rsidP="00EC6719">
      <w:pPr>
        <w:spacing w:beforeLines="50" w:before="180" w:afterLines="50" w:after="180" w:line="400" w:lineRule="exact"/>
        <w:rPr>
          <w:rFonts w:asciiTheme="minorHAnsi" w:hAnsiTheme="minorHAnsi"/>
          <w:bCs/>
        </w:rPr>
      </w:pPr>
    </w:p>
    <w:p w14:paraId="1A74BA65" w14:textId="77777777" w:rsidR="00EC6719" w:rsidRPr="003F5DEA" w:rsidRDefault="00EC6719" w:rsidP="00EC6719">
      <w:pPr>
        <w:spacing w:beforeLines="50" w:before="180" w:afterLines="50" w:after="180" w:line="400" w:lineRule="exact"/>
        <w:rPr>
          <w:rFonts w:asciiTheme="minorHAnsi" w:hAnsiTheme="minorHAnsi"/>
          <w:bCs/>
        </w:rPr>
      </w:pPr>
    </w:p>
    <w:p w14:paraId="0B1F8565" w14:textId="77777777" w:rsidR="00EC6719" w:rsidRPr="003F5DEA" w:rsidRDefault="00EC6719" w:rsidP="00EC6719">
      <w:pPr>
        <w:spacing w:beforeLines="50" w:before="180" w:afterLines="50" w:after="180" w:line="400" w:lineRule="exact"/>
        <w:rPr>
          <w:rFonts w:asciiTheme="minorHAnsi" w:hAnsiTheme="minorHAnsi"/>
          <w:bCs/>
        </w:rPr>
        <w:sectPr w:rsidR="00EC6719" w:rsidRPr="003F5DEA" w:rsidSect="002F4277">
          <w:headerReference w:type="default" r:id="rId12"/>
          <w:footerReference w:type="even" r:id="rId13"/>
          <w:footerReference w:type="default" r:id="rId14"/>
          <w:pgSz w:w="16838" w:h="11906" w:orient="landscape"/>
          <w:pgMar w:top="360" w:right="1247" w:bottom="899" w:left="1247" w:header="851" w:footer="992" w:gutter="0"/>
          <w:cols w:space="425"/>
          <w:docGrid w:type="lines" w:linePitch="360"/>
        </w:sectPr>
      </w:pPr>
    </w:p>
    <w:p w14:paraId="534D18DB" w14:textId="77777777" w:rsidR="00EC6719" w:rsidRPr="003F5DEA" w:rsidRDefault="00EC6719" w:rsidP="00EC6719">
      <w:pPr>
        <w:numPr>
          <w:ilvl w:val="0"/>
          <w:numId w:val="14"/>
        </w:numPr>
        <w:spacing w:beforeLines="50" w:before="180" w:afterLines="50" w:after="180" w:line="400" w:lineRule="exact"/>
        <w:rPr>
          <w:rFonts w:asciiTheme="minorHAnsi" w:hAnsiTheme="minorHAnsi"/>
          <w:b/>
          <w:sz w:val="32"/>
          <w:szCs w:val="32"/>
        </w:rPr>
      </w:pPr>
      <w:r w:rsidRPr="003F5DEA">
        <w:rPr>
          <w:rFonts w:asciiTheme="minorHAnsi" w:hAnsiTheme="minorHAnsi"/>
          <w:b/>
          <w:sz w:val="32"/>
          <w:szCs w:val="32"/>
        </w:rPr>
        <w:lastRenderedPageBreak/>
        <w:t>機構資料</w:t>
      </w:r>
      <w:bookmarkEnd w:id="211"/>
      <w:bookmarkEnd w:id="212"/>
      <w:bookmarkEnd w:id="213"/>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6"/>
        <w:gridCol w:w="3364"/>
        <w:gridCol w:w="3684"/>
        <w:gridCol w:w="3827"/>
      </w:tblGrid>
      <w:tr w:rsidR="00EC6719" w:rsidRPr="003F5DEA" w14:paraId="13C9C0B7" w14:textId="77777777" w:rsidTr="002F4277">
        <w:trPr>
          <w:cantSplit/>
          <w:trHeight w:val="646"/>
        </w:trPr>
        <w:tc>
          <w:tcPr>
            <w:tcW w:w="3166" w:type="dxa"/>
            <w:tcBorders>
              <w:top w:val="double" w:sz="4" w:space="0" w:color="auto"/>
            </w:tcBorders>
            <w:vAlign w:val="center"/>
          </w:tcPr>
          <w:p w14:paraId="4FBF66F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醫院名稱</w:t>
            </w:r>
          </w:p>
        </w:tc>
        <w:tc>
          <w:tcPr>
            <w:tcW w:w="10875" w:type="dxa"/>
            <w:gridSpan w:val="3"/>
            <w:tcBorders>
              <w:top w:val="double" w:sz="4" w:space="0" w:color="auto"/>
            </w:tcBorders>
            <w:vAlign w:val="center"/>
          </w:tcPr>
          <w:p w14:paraId="7CDF0B84" w14:textId="77777777" w:rsidR="00EC6719" w:rsidRPr="003F5DEA" w:rsidRDefault="00EC6719" w:rsidP="002F4277">
            <w:pPr>
              <w:spacing w:line="500" w:lineRule="exact"/>
              <w:ind w:left="20" w:right="20"/>
              <w:rPr>
                <w:rFonts w:asciiTheme="minorHAnsi" w:hAnsiTheme="minorHAnsi"/>
              </w:rPr>
            </w:pPr>
            <w:r w:rsidRPr="003F5DEA">
              <w:rPr>
                <w:rFonts w:asciiTheme="minorHAnsi" w:hAnsiTheme="minorHAnsi"/>
              </w:rPr>
              <w:tab/>
              <w:t xml:space="preserve">                                                              </w:t>
            </w:r>
            <w:r w:rsidRPr="003F5DEA">
              <w:rPr>
                <w:rFonts w:asciiTheme="minorHAnsi" w:hAnsiTheme="minorHAnsi"/>
              </w:rPr>
              <w:t>（請填寫全銜）</w:t>
            </w:r>
          </w:p>
        </w:tc>
      </w:tr>
      <w:tr w:rsidR="00EC6719" w:rsidRPr="003F5DEA" w14:paraId="3550D7D6" w14:textId="77777777" w:rsidTr="002F4277">
        <w:trPr>
          <w:cantSplit/>
          <w:trHeight w:val="610"/>
        </w:trPr>
        <w:tc>
          <w:tcPr>
            <w:tcW w:w="3166" w:type="dxa"/>
            <w:vAlign w:val="center"/>
          </w:tcPr>
          <w:p w14:paraId="3DF2E6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醫院負責人</w:t>
            </w:r>
          </w:p>
        </w:tc>
        <w:tc>
          <w:tcPr>
            <w:tcW w:w="10875" w:type="dxa"/>
            <w:gridSpan w:val="3"/>
            <w:vAlign w:val="center"/>
          </w:tcPr>
          <w:p w14:paraId="2A7DC08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14:paraId="538DB0D9" w14:textId="77777777" w:rsidTr="002F4277">
        <w:trPr>
          <w:cantSplit/>
          <w:trHeight w:val="610"/>
        </w:trPr>
        <w:tc>
          <w:tcPr>
            <w:tcW w:w="3166" w:type="dxa"/>
            <w:vAlign w:val="center"/>
          </w:tcPr>
          <w:p w14:paraId="7974F4D2"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醫院地址</w:t>
            </w:r>
          </w:p>
        </w:tc>
        <w:tc>
          <w:tcPr>
            <w:tcW w:w="10875" w:type="dxa"/>
            <w:gridSpan w:val="3"/>
            <w:vAlign w:val="center"/>
          </w:tcPr>
          <w:p w14:paraId="16E11274"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14:paraId="4E3B48A6" w14:textId="77777777" w:rsidTr="002F4277">
        <w:trPr>
          <w:cantSplit/>
          <w:trHeight w:val="555"/>
        </w:trPr>
        <w:tc>
          <w:tcPr>
            <w:tcW w:w="3166" w:type="dxa"/>
            <w:vMerge w:val="restart"/>
            <w:vAlign w:val="center"/>
          </w:tcPr>
          <w:p w14:paraId="7DC66452"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聯絡人</w:t>
            </w:r>
          </w:p>
        </w:tc>
        <w:tc>
          <w:tcPr>
            <w:tcW w:w="3364" w:type="dxa"/>
            <w:vAlign w:val="center"/>
          </w:tcPr>
          <w:p w14:paraId="3F03A8C8"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姓名：</w:t>
            </w:r>
          </w:p>
        </w:tc>
        <w:tc>
          <w:tcPr>
            <w:tcW w:w="3684" w:type="dxa"/>
            <w:vAlign w:val="center"/>
          </w:tcPr>
          <w:p w14:paraId="0A6ED8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電話：</w:t>
            </w:r>
          </w:p>
        </w:tc>
        <w:tc>
          <w:tcPr>
            <w:tcW w:w="3827" w:type="dxa"/>
            <w:vAlign w:val="center"/>
          </w:tcPr>
          <w:p w14:paraId="59708F6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傳真：</w:t>
            </w:r>
          </w:p>
        </w:tc>
      </w:tr>
      <w:tr w:rsidR="00EC6719" w:rsidRPr="003F5DEA" w14:paraId="44942F33" w14:textId="77777777" w:rsidTr="002F4277">
        <w:trPr>
          <w:cantSplit/>
          <w:trHeight w:val="701"/>
        </w:trPr>
        <w:tc>
          <w:tcPr>
            <w:tcW w:w="3166" w:type="dxa"/>
            <w:vMerge/>
            <w:tcBorders>
              <w:bottom w:val="double" w:sz="4" w:space="0" w:color="auto"/>
            </w:tcBorders>
            <w:vAlign w:val="center"/>
          </w:tcPr>
          <w:p w14:paraId="535EF2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p>
        </w:tc>
        <w:tc>
          <w:tcPr>
            <w:tcW w:w="10875" w:type="dxa"/>
            <w:gridSpan w:val="3"/>
            <w:tcBorders>
              <w:bottom w:val="double" w:sz="4" w:space="0" w:color="auto"/>
            </w:tcBorders>
            <w:vAlign w:val="center"/>
          </w:tcPr>
          <w:p w14:paraId="7C863B0C"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E-mail</w:t>
            </w:r>
            <w:r w:rsidRPr="003F5DEA">
              <w:rPr>
                <w:rFonts w:asciiTheme="minorHAnsi" w:eastAsia="標楷體" w:hAnsiTheme="minorHAnsi"/>
                <w:kern w:val="2"/>
              </w:rPr>
              <w:t>：</w:t>
            </w:r>
          </w:p>
        </w:tc>
      </w:tr>
    </w:tbl>
    <w:p w14:paraId="03E38A7A" w14:textId="77777777" w:rsidR="00EC6719" w:rsidRPr="003F5DEA" w:rsidRDefault="00EC6719" w:rsidP="00EC6719">
      <w:pPr>
        <w:spacing w:beforeLines="50" w:before="180" w:afterLines="50" w:after="180" w:line="400" w:lineRule="exact"/>
        <w:ind w:left="720"/>
        <w:rPr>
          <w:rFonts w:asciiTheme="minorHAnsi" w:hAnsiTheme="minorHAnsi"/>
          <w:sz w:val="32"/>
          <w:szCs w:val="32"/>
        </w:rPr>
      </w:pPr>
      <w:bookmarkStart w:id="214" w:name="_Toc150140629"/>
      <w:bookmarkStart w:id="215" w:name="_Toc150847963"/>
      <w:bookmarkStart w:id="216" w:name="_Toc151345211"/>
      <w:r w:rsidRPr="003F5DEA">
        <w:rPr>
          <w:rFonts w:asciiTheme="minorHAnsi" w:hAnsiTheme="minorHAnsi"/>
          <w:b/>
          <w:sz w:val="32"/>
          <w:szCs w:val="32"/>
        </w:rPr>
        <w:br w:type="page"/>
      </w:r>
      <w:r w:rsidRPr="003F5DEA">
        <w:rPr>
          <w:rFonts w:asciiTheme="minorHAnsi" w:hAnsiTheme="minorHAnsi"/>
          <w:b/>
          <w:sz w:val="32"/>
          <w:szCs w:val="32"/>
        </w:rPr>
        <w:lastRenderedPageBreak/>
        <w:t>.</w:t>
      </w:r>
      <w:r w:rsidRPr="003F5DEA">
        <w:rPr>
          <w:rFonts w:asciiTheme="minorHAnsi" w:hAnsiTheme="minorHAnsi"/>
          <w:b/>
          <w:sz w:val="32"/>
          <w:szCs w:val="32"/>
        </w:rPr>
        <w:t>空間規劃附屬設備（統計期間自</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日至</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日止）</w:t>
      </w:r>
    </w:p>
    <w:tbl>
      <w:tblPr>
        <w:tblW w:w="14846"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878"/>
        <w:gridCol w:w="9214"/>
      </w:tblGrid>
      <w:tr w:rsidR="00EC6719" w:rsidRPr="003F5DEA" w14:paraId="3C3DAFC8" w14:textId="77777777" w:rsidTr="002F4277">
        <w:trPr>
          <w:trHeight w:val="446"/>
          <w:jc w:val="center"/>
        </w:trPr>
        <w:tc>
          <w:tcPr>
            <w:tcW w:w="3754" w:type="dxa"/>
            <w:tcBorders>
              <w:top w:val="double" w:sz="4" w:space="0" w:color="auto"/>
            </w:tcBorders>
            <w:vAlign w:val="center"/>
          </w:tcPr>
          <w:p w14:paraId="4B4420B8"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分類</w:t>
            </w:r>
          </w:p>
        </w:tc>
        <w:tc>
          <w:tcPr>
            <w:tcW w:w="11092" w:type="dxa"/>
            <w:gridSpan w:val="2"/>
            <w:tcBorders>
              <w:top w:val="double" w:sz="4" w:space="0" w:color="auto"/>
            </w:tcBorders>
            <w:vAlign w:val="center"/>
          </w:tcPr>
          <w:p w14:paraId="0FA807BE" w14:textId="77777777" w:rsidR="00EC6719" w:rsidRPr="003F5DEA" w:rsidRDefault="00EC6719" w:rsidP="002F4277">
            <w:pPr>
              <w:spacing w:beforeLines="50" w:before="180" w:line="240" w:lineRule="atLeast"/>
              <w:jc w:val="center"/>
              <w:rPr>
                <w:rFonts w:asciiTheme="minorHAnsi" w:hAnsiTheme="minorHAnsi"/>
                <w:sz w:val="32"/>
                <w:szCs w:val="32"/>
              </w:rPr>
            </w:pPr>
            <w:r w:rsidRPr="003F5DEA">
              <w:rPr>
                <w:rFonts w:asciiTheme="minorHAnsi" w:hAnsiTheme="minorHAnsi"/>
                <w:sz w:val="32"/>
                <w:szCs w:val="32"/>
              </w:rPr>
              <w:t>使用情形</w:t>
            </w:r>
          </w:p>
        </w:tc>
      </w:tr>
      <w:tr w:rsidR="00EC6719" w:rsidRPr="003F5DEA" w14:paraId="28D4F731" w14:textId="77777777" w:rsidTr="002F4277">
        <w:trPr>
          <w:trHeight w:val="672"/>
          <w:jc w:val="center"/>
        </w:trPr>
        <w:tc>
          <w:tcPr>
            <w:tcW w:w="3754" w:type="dxa"/>
            <w:vMerge w:val="restart"/>
            <w:vAlign w:val="center"/>
          </w:tcPr>
          <w:p w14:paraId="258D687F"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超音波檢查室</w:t>
            </w:r>
          </w:p>
        </w:tc>
        <w:tc>
          <w:tcPr>
            <w:tcW w:w="1878" w:type="dxa"/>
            <w:vAlign w:val="center"/>
          </w:tcPr>
          <w:p w14:paraId="3CEE85A3"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25898C38"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EC6719" w:rsidRPr="003F5DEA" w14:paraId="61CEB6C0" w14:textId="77777777" w:rsidTr="002F4277">
        <w:trPr>
          <w:trHeight w:val="189"/>
          <w:jc w:val="center"/>
        </w:trPr>
        <w:tc>
          <w:tcPr>
            <w:tcW w:w="3754" w:type="dxa"/>
            <w:vMerge/>
            <w:vAlign w:val="center"/>
          </w:tcPr>
          <w:p w14:paraId="0D1BEB25" w14:textId="77777777" w:rsidR="00EC6719" w:rsidRPr="003F5DEA" w:rsidRDefault="00EC6719" w:rsidP="002F4277">
            <w:pPr>
              <w:spacing w:beforeLines="50" w:before="180"/>
              <w:jc w:val="both"/>
              <w:rPr>
                <w:rFonts w:asciiTheme="minorHAnsi" w:hAnsiTheme="minorHAnsi"/>
                <w:sz w:val="32"/>
                <w:szCs w:val="32"/>
              </w:rPr>
            </w:pPr>
          </w:p>
        </w:tc>
        <w:tc>
          <w:tcPr>
            <w:tcW w:w="1878" w:type="dxa"/>
            <w:vAlign w:val="center"/>
          </w:tcPr>
          <w:p w14:paraId="0318A3D7"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635227D3"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14:paraId="388BDEA6" w14:textId="77777777" w:rsidTr="002F4277">
        <w:trPr>
          <w:cantSplit/>
          <w:trHeight w:val="975"/>
          <w:jc w:val="center"/>
        </w:trPr>
        <w:tc>
          <w:tcPr>
            <w:tcW w:w="3754" w:type="dxa"/>
            <w:vMerge w:val="restart"/>
            <w:vAlign w:val="center"/>
          </w:tcPr>
          <w:p w14:paraId="5245C036"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乳房攝影室</w:t>
            </w:r>
          </w:p>
        </w:tc>
        <w:tc>
          <w:tcPr>
            <w:tcW w:w="1878" w:type="dxa"/>
            <w:vAlign w:val="center"/>
          </w:tcPr>
          <w:p w14:paraId="58EBB700" w14:textId="77777777" w:rsidR="00EC6719" w:rsidRPr="003F5DEA" w:rsidRDefault="00EC6719" w:rsidP="002F4277">
            <w:pPr>
              <w:spacing w:beforeLines="50" w:before="180"/>
              <w:jc w:val="both"/>
              <w:rPr>
                <w:rFonts w:asciiTheme="minorHAnsi" w:hAnsiTheme="minorHAnsi"/>
                <w:b/>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Theme="minorHAnsi" w:hAnsiTheme="minorHAnsi"/>
                <w:sz w:val="32"/>
                <w:szCs w:val="32"/>
              </w:rPr>
              <w:t xml:space="preserve"> </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65D85D9B"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EC6719" w:rsidRPr="003F5DEA" w14:paraId="5CCEF81A" w14:textId="77777777" w:rsidTr="002F4277">
        <w:trPr>
          <w:cantSplit/>
          <w:trHeight w:val="810"/>
          <w:jc w:val="center"/>
        </w:trPr>
        <w:tc>
          <w:tcPr>
            <w:tcW w:w="3754" w:type="dxa"/>
            <w:vMerge/>
            <w:vAlign w:val="center"/>
          </w:tcPr>
          <w:p w14:paraId="68E949E3" w14:textId="77777777" w:rsidR="00EC6719" w:rsidRPr="003F5DEA" w:rsidRDefault="00EC6719" w:rsidP="002F4277">
            <w:pPr>
              <w:spacing w:beforeLines="50" w:before="180"/>
              <w:jc w:val="center"/>
              <w:rPr>
                <w:rFonts w:asciiTheme="minorHAnsi" w:hAnsiTheme="minorHAnsi"/>
                <w:sz w:val="32"/>
                <w:szCs w:val="32"/>
              </w:rPr>
            </w:pPr>
          </w:p>
        </w:tc>
        <w:tc>
          <w:tcPr>
            <w:tcW w:w="1878" w:type="dxa"/>
            <w:vAlign w:val="center"/>
          </w:tcPr>
          <w:p w14:paraId="58C48386"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05F68167" w14:textId="77777777"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14:paraId="2CE18DFD" w14:textId="77777777" w:rsidTr="002F4277">
        <w:trPr>
          <w:trHeight w:val="2147"/>
          <w:jc w:val="center"/>
        </w:trPr>
        <w:tc>
          <w:tcPr>
            <w:tcW w:w="3754" w:type="dxa"/>
            <w:tcBorders>
              <w:bottom w:val="double" w:sz="4" w:space="0" w:color="auto"/>
            </w:tcBorders>
            <w:vAlign w:val="center"/>
          </w:tcPr>
          <w:p w14:paraId="0B10D351"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整合之乳房醫學中心</w:t>
            </w:r>
          </w:p>
        </w:tc>
        <w:tc>
          <w:tcPr>
            <w:tcW w:w="11092" w:type="dxa"/>
            <w:gridSpan w:val="2"/>
            <w:tcBorders>
              <w:bottom w:val="double" w:sz="4" w:space="0" w:color="auto"/>
            </w:tcBorders>
            <w:vAlign w:val="center"/>
          </w:tcPr>
          <w:p w14:paraId="1F87840C"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r>
    </w:tbl>
    <w:p w14:paraId="6410DD47" w14:textId="77777777" w:rsidR="00EC6719" w:rsidRPr="003F5DEA" w:rsidRDefault="00EC6719" w:rsidP="00EC6719">
      <w:pPr>
        <w:spacing w:line="400" w:lineRule="exact"/>
        <w:ind w:rightChars="-300" w:right="-720"/>
        <w:rPr>
          <w:rFonts w:asciiTheme="minorHAnsi" w:hAnsiTheme="minorHAnsi"/>
          <w:b/>
          <w:sz w:val="32"/>
          <w:szCs w:val="32"/>
        </w:rPr>
      </w:pPr>
      <w:bookmarkStart w:id="217" w:name="_Toc174352085"/>
      <w:bookmarkStart w:id="218" w:name="_Toc175112012"/>
      <w:bookmarkEnd w:id="214"/>
      <w:bookmarkEnd w:id="215"/>
      <w:bookmarkEnd w:id="216"/>
      <w:r w:rsidRPr="003F5DEA">
        <w:rPr>
          <w:rFonts w:asciiTheme="minorHAnsi" w:hAnsiTheme="minorHAnsi"/>
          <w:b/>
          <w:sz w:val="32"/>
          <w:szCs w:val="32"/>
        </w:rPr>
        <w:br w:type="page"/>
      </w:r>
      <w:bookmarkEnd w:id="217"/>
      <w:bookmarkEnd w:id="218"/>
    </w:p>
    <w:p w14:paraId="7605D9BC" w14:textId="77777777" w:rsidR="00EC6719" w:rsidRPr="003F5DEA" w:rsidRDefault="00EC6719" w:rsidP="00EC6719">
      <w:pPr>
        <w:numPr>
          <w:ilvl w:val="0"/>
          <w:numId w:val="15"/>
        </w:numPr>
        <w:spacing w:line="400" w:lineRule="exact"/>
        <w:ind w:rightChars="-300" w:right="-720"/>
        <w:rPr>
          <w:rFonts w:asciiTheme="minorHAnsi" w:hAnsiTheme="minorHAnsi"/>
          <w:b/>
          <w:strike/>
          <w:sz w:val="32"/>
          <w:szCs w:val="32"/>
        </w:rPr>
      </w:pPr>
      <w:r w:rsidRPr="003F5DEA">
        <w:rPr>
          <w:rFonts w:asciiTheme="minorHAnsi" w:hAnsiTheme="minorHAnsi"/>
          <w:b/>
          <w:sz w:val="32"/>
          <w:szCs w:val="32"/>
        </w:rPr>
        <w:lastRenderedPageBreak/>
        <w:t>乳癌篩檢疑陽個案後續複檢或確診之</w:t>
      </w:r>
      <w:r w:rsidRPr="003F5DEA">
        <w:rPr>
          <w:rFonts w:asciiTheme="minorHAnsi" w:hAnsiTheme="minorHAnsi"/>
          <w:b/>
          <w:bCs/>
          <w:sz w:val="32"/>
          <w:szCs w:val="32"/>
        </w:rPr>
        <w:t>醫療機構</w:t>
      </w:r>
    </w:p>
    <w:p w14:paraId="597F058B" w14:textId="77777777" w:rsidR="00EC6719" w:rsidRPr="003F5DEA" w:rsidRDefault="00EC6719" w:rsidP="00EC6719">
      <w:pPr>
        <w:widowControl/>
        <w:rPr>
          <w:rFonts w:asciiTheme="minorHAnsi" w:hAnsiTheme="minorHAnsi"/>
        </w:rPr>
      </w:pPr>
    </w:p>
    <w:tbl>
      <w:tblPr>
        <w:tblpPr w:leftFromText="180" w:rightFromText="180" w:horzAnchor="margin" w:tblpY="40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980"/>
        <w:gridCol w:w="7200"/>
      </w:tblGrid>
      <w:tr w:rsidR="00EC6719" w:rsidRPr="003F5DEA" w14:paraId="2BB397F1" w14:textId="77777777" w:rsidTr="002F4277">
        <w:tc>
          <w:tcPr>
            <w:tcW w:w="14580" w:type="dxa"/>
            <w:gridSpan w:val="4"/>
            <w:tcBorders>
              <w:top w:val="double" w:sz="4" w:space="0" w:color="auto"/>
            </w:tcBorders>
          </w:tcPr>
          <w:p w14:paraId="79049643"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p>
          <w:p w14:paraId="40057057" w14:textId="77777777" w:rsidR="00EC6719" w:rsidRPr="003F5DEA" w:rsidRDefault="00EC6719" w:rsidP="002F4277">
            <w:pPr>
              <w:spacing w:line="440" w:lineRule="exact"/>
              <w:rPr>
                <w:rFonts w:asciiTheme="minorHAnsi" w:hAnsiTheme="minorHAnsi"/>
                <w:b/>
              </w:rPr>
            </w:pPr>
            <w:r w:rsidRPr="003F5DEA">
              <w:rPr>
                <w:rFonts w:asciiTheme="minorHAnsi" w:hAnsiTheme="minorHAnsi"/>
                <w:b/>
                <w:bCs/>
              </w:rPr>
              <w:t>乳癌篩檢之醫學自我評量資料，並有檢討記錄</w:t>
            </w:r>
          </w:p>
        </w:tc>
      </w:tr>
      <w:tr w:rsidR="00EC6719" w:rsidRPr="003F5DEA" w14:paraId="20B8F8FF" w14:textId="77777777" w:rsidTr="002F4277">
        <w:trPr>
          <w:trHeight w:val="545"/>
        </w:trPr>
        <w:tc>
          <w:tcPr>
            <w:tcW w:w="2340" w:type="dxa"/>
            <w:vAlign w:val="center"/>
          </w:tcPr>
          <w:p w14:paraId="23D8C654"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3"/>
            <w:vAlign w:val="center"/>
          </w:tcPr>
          <w:p w14:paraId="4E3D4CD2"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53D6593" w14:textId="77777777" w:rsidTr="002F4277">
        <w:tc>
          <w:tcPr>
            <w:tcW w:w="2340" w:type="dxa"/>
          </w:tcPr>
          <w:p w14:paraId="733506E8"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3"/>
          </w:tcPr>
          <w:p w14:paraId="5456DBEE" w14:textId="77777777" w:rsidR="00EC6719" w:rsidRPr="003F5DEA" w:rsidRDefault="00EC6719" w:rsidP="002F4277">
            <w:pPr>
              <w:spacing w:line="400" w:lineRule="exact"/>
              <w:jc w:val="both"/>
              <w:rPr>
                <w:rFonts w:asciiTheme="minorHAnsi" w:hAnsiTheme="minorHAnsi"/>
              </w:rPr>
            </w:pPr>
          </w:p>
          <w:p w14:paraId="234017CC" w14:textId="77777777" w:rsidR="00EC6719" w:rsidRPr="003F5DEA" w:rsidRDefault="00EC6719" w:rsidP="002F4277">
            <w:pPr>
              <w:spacing w:line="400" w:lineRule="exact"/>
              <w:jc w:val="both"/>
              <w:rPr>
                <w:rFonts w:asciiTheme="minorHAnsi" w:hAnsiTheme="minorHAnsi"/>
              </w:rPr>
            </w:pPr>
          </w:p>
          <w:p w14:paraId="6CDDBAE2" w14:textId="77777777" w:rsidR="00EC6719" w:rsidRPr="003F5DEA" w:rsidRDefault="00EC6719" w:rsidP="002F4277">
            <w:pPr>
              <w:spacing w:line="400" w:lineRule="exact"/>
              <w:jc w:val="both"/>
              <w:rPr>
                <w:rFonts w:asciiTheme="minorHAnsi" w:hAnsiTheme="minorHAnsi"/>
              </w:rPr>
            </w:pPr>
          </w:p>
          <w:p w14:paraId="11575EC6" w14:textId="77777777" w:rsidR="00EC6719" w:rsidRPr="003F5DEA" w:rsidRDefault="00EC6719" w:rsidP="002F4277">
            <w:pPr>
              <w:spacing w:line="400" w:lineRule="exact"/>
              <w:jc w:val="both"/>
              <w:rPr>
                <w:rFonts w:asciiTheme="minorHAnsi" w:hAnsiTheme="minorHAnsi"/>
              </w:rPr>
            </w:pPr>
          </w:p>
          <w:p w14:paraId="5FDB9058" w14:textId="77777777" w:rsidR="00EC6719" w:rsidRPr="003F5DEA" w:rsidRDefault="00EC6719" w:rsidP="002F4277">
            <w:pPr>
              <w:spacing w:line="400" w:lineRule="exact"/>
              <w:jc w:val="both"/>
              <w:rPr>
                <w:rFonts w:asciiTheme="minorHAnsi" w:hAnsiTheme="minorHAnsi"/>
              </w:rPr>
            </w:pPr>
          </w:p>
        </w:tc>
      </w:tr>
      <w:tr w:rsidR="00EC6719" w:rsidRPr="003F5DEA" w14:paraId="1DF3E47B" w14:textId="77777777" w:rsidTr="002F4277">
        <w:trPr>
          <w:trHeight w:val="527"/>
        </w:trPr>
        <w:tc>
          <w:tcPr>
            <w:tcW w:w="2340" w:type="dxa"/>
            <w:vMerge w:val="restart"/>
          </w:tcPr>
          <w:p w14:paraId="1F6E7792"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3"/>
            <w:vAlign w:val="center"/>
          </w:tcPr>
          <w:p w14:paraId="6BEDD43C" w14:textId="77777777"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年度申報之乳癌篩檢醫學自我評量資料</w:t>
            </w:r>
            <w:r w:rsidRPr="003F5DEA">
              <w:rPr>
                <w:rFonts w:asciiTheme="minorHAnsi" w:hAnsiTheme="minorHAnsi" w:hint="eastAsia"/>
              </w:rPr>
              <w:t>，共三年</w:t>
            </w:r>
            <w:r w:rsidRPr="003F5DEA">
              <w:rPr>
                <w:rFonts w:asciiTheme="minorHAnsi" w:hAnsiTheme="minorHAnsi"/>
              </w:rPr>
              <w:t>。</w:t>
            </w:r>
          </w:p>
        </w:tc>
      </w:tr>
      <w:tr w:rsidR="00EC6719" w:rsidRPr="003F5DEA" w14:paraId="0E543F9B" w14:textId="77777777" w:rsidTr="002F4277">
        <w:trPr>
          <w:trHeight w:val="351"/>
        </w:trPr>
        <w:tc>
          <w:tcPr>
            <w:tcW w:w="2340" w:type="dxa"/>
            <w:vMerge/>
          </w:tcPr>
          <w:p w14:paraId="3090FEB4" w14:textId="77777777" w:rsidR="00EC6719" w:rsidRPr="003F5DEA" w:rsidRDefault="00EC6719" w:rsidP="002F4277">
            <w:pPr>
              <w:spacing w:line="400" w:lineRule="exact"/>
              <w:rPr>
                <w:rFonts w:asciiTheme="minorHAnsi" w:hAnsiTheme="minorHAnsi"/>
                <w:b/>
              </w:rPr>
            </w:pPr>
          </w:p>
        </w:tc>
        <w:tc>
          <w:tcPr>
            <w:tcW w:w="12240" w:type="dxa"/>
            <w:gridSpan w:val="3"/>
            <w:vAlign w:val="center"/>
          </w:tcPr>
          <w:p w14:paraId="458805D3" w14:textId="77777777"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品質改善與檢討記錄。</w:t>
            </w:r>
          </w:p>
        </w:tc>
      </w:tr>
      <w:tr w:rsidR="00EC6719" w:rsidRPr="003F5DEA" w14:paraId="3EF7AD3D" w14:textId="77777777" w:rsidTr="002F4277">
        <w:trPr>
          <w:trHeight w:val="680"/>
        </w:trPr>
        <w:tc>
          <w:tcPr>
            <w:tcW w:w="14580" w:type="dxa"/>
            <w:gridSpan w:val="4"/>
            <w:tcBorders>
              <w:top w:val="double" w:sz="4" w:space="0" w:color="auto"/>
              <w:bottom w:val="double" w:sz="4" w:space="0" w:color="auto"/>
            </w:tcBorders>
            <w:vAlign w:val="center"/>
          </w:tcPr>
          <w:p w14:paraId="5118C984"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r w:rsidRPr="003F5DEA">
              <w:rPr>
                <w:rFonts w:ascii="標楷體" w:hAnsi="標楷體" w:cs="新細明體" w:hint="eastAsia"/>
                <w:kern w:val="0"/>
                <w:sz w:val="28"/>
                <w:szCs w:val="28"/>
              </w:rPr>
              <w:t>(3年，每年一份）</w:t>
            </w:r>
          </w:p>
        </w:tc>
      </w:tr>
      <w:tr w:rsidR="00EC6719" w:rsidRPr="003F5DEA" w14:paraId="4272ECE4" w14:textId="77777777" w:rsidTr="002F4277">
        <w:trPr>
          <w:trHeight w:val="385"/>
        </w:trPr>
        <w:tc>
          <w:tcPr>
            <w:tcW w:w="2340" w:type="dxa"/>
            <w:tcBorders>
              <w:top w:val="double" w:sz="4" w:space="0" w:color="auto"/>
            </w:tcBorders>
            <w:vAlign w:val="center"/>
          </w:tcPr>
          <w:p w14:paraId="3EBDC04C"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14:paraId="1086F3DC" w14:textId="77777777"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980" w:type="dxa"/>
            <w:tcBorders>
              <w:top w:val="double" w:sz="4" w:space="0" w:color="auto"/>
            </w:tcBorders>
          </w:tcPr>
          <w:p w14:paraId="24460701"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200" w:type="dxa"/>
            <w:tcBorders>
              <w:top w:val="double" w:sz="4" w:space="0" w:color="auto"/>
            </w:tcBorders>
          </w:tcPr>
          <w:p w14:paraId="2D87812A"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14:paraId="14514BA1" w14:textId="77777777" w:rsidTr="002F4277">
        <w:trPr>
          <w:trHeight w:hRule="exact" w:val="567"/>
        </w:trPr>
        <w:tc>
          <w:tcPr>
            <w:tcW w:w="2340" w:type="dxa"/>
          </w:tcPr>
          <w:p w14:paraId="4DF6CF5A" w14:textId="77777777" w:rsidR="00EC6719" w:rsidRPr="003F5DEA" w:rsidRDefault="00EC6719" w:rsidP="002F4277">
            <w:pPr>
              <w:jc w:val="center"/>
            </w:pPr>
            <w:r w:rsidRPr="003F5DEA">
              <w:rPr>
                <w:rFonts w:hint="eastAsia"/>
                <w:b/>
              </w:rPr>
              <w:t>105</w:t>
            </w:r>
            <w:r w:rsidRPr="003F5DEA">
              <w:rPr>
                <w:rFonts w:hint="eastAsia"/>
                <w:b/>
              </w:rPr>
              <w:t>年</w:t>
            </w:r>
          </w:p>
        </w:tc>
        <w:tc>
          <w:tcPr>
            <w:tcW w:w="3060" w:type="dxa"/>
            <w:vAlign w:val="center"/>
          </w:tcPr>
          <w:p w14:paraId="107D9873"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vAlign w:val="center"/>
          </w:tcPr>
          <w:p w14:paraId="3D4E24B5" w14:textId="77777777"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200" w:type="dxa"/>
            <w:vAlign w:val="center"/>
          </w:tcPr>
          <w:p w14:paraId="79E2FEAE" w14:textId="77777777"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14:paraId="178254B9" w14:textId="77777777" w:rsidTr="002F4277">
        <w:trPr>
          <w:trHeight w:hRule="exact" w:val="567"/>
        </w:trPr>
        <w:tc>
          <w:tcPr>
            <w:tcW w:w="2340" w:type="dxa"/>
            <w:tcBorders>
              <w:bottom w:val="single" w:sz="4" w:space="0" w:color="auto"/>
            </w:tcBorders>
          </w:tcPr>
          <w:p w14:paraId="0DCF210E" w14:textId="77777777" w:rsidR="00EC6719" w:rsidRPr="003F5DEA" w:rsidRDefault="00EC6719" w:rsidP="002F4277">
            <w:pPr>
              <w:jc w:val="center"/>
            </w:pPr>
            <w:r w:rsidRPr="003F5DEA">
              <w:rPr>
                <w:rFonts w:hint="eastAsia"/>
                <w:b/>
              </w:rPr>
              <w:t>106</w:t>
            </w:r>
            <w:r w:rsidRPr="003F5DEA">
              <w:rPr>
                <w:rFonts w:hint="eastAsia"/>
                <w:b/>
              </w:rPr>
              <w:t>年</w:t>
            </w:r>
          </w:p>
        </w:tc>
        <w:tc>
          <w:tcPr>
            <w:tcW w:w="3060" w:type="dxa"/>
            <w:tcBorders>
              <w:bottom w:val="single" w:sz="4" w:space="0" w:color="auto"/>
            </w:tcBorders>
            <w:vAlign w:val="center"/>
          </w:tcPr>
          <w:p w14:paraId="5E33C716"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single" w:sz="4" w:space="0" w:color="auto"/>
            </w:tcBorders>
            <w:vAlign w:val="center"/>
          </w:tcPr>
          <w:p w14:paraId="03698F42" w14:textId="77777777"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200" w:type="dxa"/>
            <w:tcBorders>
              <w:bottom w:val="single" w:sz="4" w:space="0" w:color="auto"/>
            </w:tcBorders>
            <w:vAlign w:val="center"/>
          </w:tcPr>
          <w:p w14:paraId="03A9788C" w14:textId="77777777"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14:paraId="2C0AD28D" w14:textId="77777777" w:rsidTr="002F4277">
        <w:trPr>
          <w:trHeight w:hRule="exact" w:val="567"/>
        </w:trPr>
        <w:tc>
          <w:tcPr>
            <w:tcW w:w="2340" w:type="dxa"/>
            <w:tcBorders>
              <w:bottom w:val="double" w:sz="4" w:space="0" w:color="auto"/>
            </w:tcBorders>
          </w:tcPr>
          <w:p w14:paraId="7DF90A14" w14:textId="77777777" w:rsidR="00EC6719" w:rsidRPr="003F5DEA" w:rsidRDefault="00EC6719" w:rsidP="002F4277">
            <w:pPr>
              <w:jc w:val="center"/>
            </w:pPr>
            <w:r w:rsidRPr="003F5DEA">
              <w:rPr>
                <w:rFonts w:hint="eastAsia"/>
                <w:b/>
              </w:rPr>
              <w:t>107</w:t>
            </w:r>
            <w:r w:rsidRPr="003F5DEA">
              <w:rPr>
                <w:rFonts w:hint="eastAsia"/>
                <w:b/>
              </w:rPr>
              <w:t>年</w:t>
            </w:r>
          </w:p>
        </w:tc>
        <w:tc>
          <w:tcPr>
            <w:tcW w:w="3060" w:type="dxa"/>
            <w:tcBorders>
              <w:bottom w:val="double" w:sz="4" w:space="0" w:color="auto"/>
            </w:tcBorders>
            <w:vAlign w:val="center"/>
          </w:tcPr>
          <w:p w14:paraId="5604AF67" w14:textId="77777777"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double" w:sz="4" w:space="0" w:color="auto"/>
            </w:tcBorders>
            <w:vAlign w:val="center"/>
          </w:tcPr>
          <w:p w14:paraId="0CC9F24A" w14:textId="77777777"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200" w:type="dxa"/>
            <w:tcBorders>
              <w:bottom w:val="double" w:sz="4" w:space="0" w:color="auto"/>
            </w:tcBorders>
            <w:vAlign w:val="center"/>
          </w:tcPr>
          <w:p w14:paraId="3A60BBA1" w14:textId="77777777" w:rsidR="00EC6719" w:rsidRPr="003F5DEA" w:rsidRDefault="00EC6719" w:rsidP="002F4277">
            <w:pPr>
              <w:widowControl/>
              <w:spacing w:line="400" w:lineRule="exact"/>
              <w:jc w:val="center"/>
              <w:rPr>
                <w:rFonts w:ascii="Arial" w:hAnsi="Arial" w:cs="Arial"/>
              </w:rPr>
            </w:pPr>
          </w:p>
        </w:tc>
      </w:tr>
    </w:tbl>
    <w:p w14:paraId="363C3481" w14:textId="77777777" w:rsidR="00EC6719" w:rsidRPr="003F5DEA" w:rsidRDefault="00EC6719" w:rsidP="00EC6719">
      <w:pPr>
        <w:ind w:firstLineChars="100" w:firstLine="240"/>
        <w:rPr>
          <w:rFonts w:asciiTheme="minorHAnsi" w:hAnsiTheme="minorHAnsi"/>
        </w:rPr>
      </w:pPr>
      <w:r w:rsidRPr="003F5DEA">
        <w:rPr>
          <w:rFonts w:asciiTheme="minorHAnsi" w:hAnsiTheme="minorHAnsi" w:hint="eastAsia"/>
        </w:rPr>
        <w:br/>
      </w:r>
      <w:r w:rsidRPr="003F5DEA">
        <w:rPr>
          <w:rFonts w:asciiTheme="minorHAnsi" w:hAnsiTheme="minorHAnsi" w:hint="eastAsia"/>
        </w:rPr>
        <w:br/>
      </w:r>
    </w:p>
    <w:p w14:paraId="3EB70511"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0E4A2C9A" w14:textId="77777777" w:rsidR="00EC6719" w:rsidRPr="003F5DEA" w:rsidRDefault="00EC6719" w:rsidP="00EC6719">
      <w:pPr>
        <w:ind w:firstLineChars="100" w:firstLine="240"/>
        <w:rPr>
          <w:rFonts w:asciiTheme="minorHAnsi" w:hAnsiTheme="minorHAnsi"/>
        </w:rPr>
      </w:pPr>
    </w:p>
    <w:tbl>
      <w:tblPr>
        <w:tblW w:w="14940" w:type="dxa"/>
        <w:tblInd w:w="2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5677E27E" w14:textId="77777777" w:rsidTr="002F4277">
        <w:tc>
          <w:tcPr>
            <w:tcW w:w="14940" w:type="dxa"/>
            <w:gridSpan w:val="2"/>
            <w:tcBorders>
              <w:top w:val="double" w:sz="4" w:space="0" w:color="auto"/>
            </w:tcBorders>
          </w:tcPr>
          <w:p w14:paraId="4E9DD81A"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p>
          <w:p w14:paraId="18783437"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有明確之組織章程</w:t>
            </w:r>
            <w:r w:rsidRPr="003F5DEA">
              <w:rPr>
                <w:rFonts w:asciiTheme="minorHAnsi" w:hAnsiTheme="minorHAnsi" w:cs="Tahoma"/>
                <w:b/>
                <w:bCs/>
              </w:rPr>
              <w:t>(</w:t>
            </w:r>
            <w:r w:rsidRPr="003F5DEA">
              <w:rPr>
                <w:rFonts w:asciiTheme="minorHAnsi" w:hAnsiTheme="minorHAnsi" w:cs="Tahoma"/>
                <w:b/>
                <w:bCs/>
              </w:rPr>
              <w:t>團隊</w:t>
            </w:r>
            <w:r w:rsidRPr="003F5DEA">
              <w:rPr>
                <w:rFonts w:asciiTheme="minorHAnsi" w:hAnsiTheme="minorHAnsi" w:cs="Tahoma"/>
                <w:b/>
                <w:bCs/>
              </w:rPr>
              <w:t>)</w:t>
            </w:r>
            <w:r w:rsidRPr="003F5DEA">
              <w:rPr>
                <w:rFonts w:asciiTheme="minorHAnsi" w:hAnsiTheme="minorHAnsi" w:cs="Tahoma"/>
                <w:b/>
                <w:bCs/>
              </w:rPr>
              <w:t>及負責醫師以確保篩檢、確診與治療之品質</w:t>
            </w:r>
          </w:p>
        </w:tc>
      </w:tr>
      <w:tr w:rsidR="00EC6719" w:rsidRPr="003F5DEA" w14:paraId="4E95522B" w14:textId="77777777" w:rsidTr="002F4277">
        <w:trPr>
          <w:trHeight w:val="545"/>
        </w:trPr>
        <w:tc>
          <w:tcPr>
            <w:tcW w:w="2700" w:type="dxa"/>
            <w:vAlign w:val="center"/>
          </w:tcPr>
          <w:p w14:paraId="5038E4AC"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14:paraId="31A97FB7"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1C12B619" w14:textId="77777777" w:rsidTr="002F4277">
        <w:tc>
          <w:tcPr>
            <w:tcW w:w="2700" w:type="dxa"/>
          </w:tcPr>
          <w:p w14:paraId="517E086C"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B15F80A" w14:textId="77777777" w:rsidR="00EC6719" w:rsidRPr="003F5DEA" w:rsidRDefault="00EC6719" w:rsidP="002F4277">
            <w:pPr>
              <w:spacing w:line="400" w:lineRule="exact"/>
              <w:jc w:val="both"/>
              <w:rPr>
                <w:rFonts w:asciiTheme="minorHAnsi" w:hAnsiTheme="minorHAnsi"/>
              </w:rPr>
            </w:pPr>
          </w:p>
          <w:p w14:paraId="44D98B8C" w14:textId="77777777" w:rsidR="00EC6719" w:rsidRPr="003F5DEA" w:rsidRDefault="00EC6719" w:rsidP="002F4277">
            <w:pPr>
              <w:spacing w:line="400" w:lineRule="exact"/>
              <w:jc w:val="both"/>
              <w:rPr>
                <w:rFonts w:asciiTheme="minorHAnsi" w:hAnsiTheme="minorHAnsi"/>
              </w:rPr>
            </w:pPr>
          </w:p>
          <w:p w14:paraId="68CB53B2" w14:textId="77777777" w:rsidR="00EC6719" w:rsidRPr="003F5DEA" w:rsidRDefault="00EC6719" w:rsidP="002F4277">
            <w:pPr>
              <w:spacing w:line="400" w:lineRule="exact"/>
              <w:jc w:val="both"/>
              <w:rPr>
                <w:rFonts w:asciiTheme="minorHAnsi" w:hAnsiTheme="minorHAnsi"/>
              </w:rPr>
            </w:pPr>
          </w:p>
          <w:p w14:paraId="5B56CBB3" w14:textId="77777777" w:rsidR="00EC6719" w:rsidRPr="003F5DEA" w:rsidRDefault="00EC6719" w:rsidP="002F4277">
            <w:pPr>
              <w:spacing w:line="400" w:lineRule="exact"/>
              <w:jc w:val="both"/>
              <w:rPr>
                <w:rFonts w:asciiTheme="minorHAnsi" w:hAnsiTheme="minorHAnsi"/>
              </w:rPr>
            </w:pPr>
          </w:p>
          <w:p w14:paraId="2BD16B6B" w14:textId="77777777" w:rsidR="00EC6719" w:rsidRPr="003F5DEA" w:rsidRDefault="00EC6719" w:rsidP="002F4277">
            <w:pPr>
              <w:spacing w:line="400" w:lineRule="exact"/>
              <w:jc w:val="both"/>
              <w:rPr>
                <w:rFonts w:asciiTheme="minorHAnsi" w:hAnsiTheme="minorHAnsi"/>
              </w:rPr>
            </w:pPr>
          </w:p>
        </w:tc>
      </w:tr>
      <w:tr w:rsidR="00EC6719" w:rsidRPr="003F5DEA" w14:paraId="3BAEA4BA" w14:textId="77777777" w:rsidTr="002F4277">
        <w:trPr>
          <w:trHeight w:val="714"/>
        </w:trPr>
        <w:tc>
          <w:tcPr>
            <w:tcW w:w="2700" w:type="dxa"/>
            <w:vMerge w:val="restart"/>
          </w:tcPr>
          <w:p w14:paraId="14E0A8D6"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09B9E5B9"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相關之組織章程</w:t>
            </w:r>
            <w:r w:rsidRPr="003F5DEA">
              <w:rPr>
                <w:rFonts w:asciiTheme="minorHAnsi" w:hAnsiTheme="minorHAnsi" w:hint="eastAsia"/>
              </w:rPr>
              <w:t>（含成員的單位與職稱，</w:t>
            </w:r>
            <w:r w:rsidRPr="003F5DEA">
              <w:rPr>
                <w:rFonts w:asciiTheme="minorHAnsi" w:hAnsiTheme="minorHAnsi"/>
              </w:rPr>
              <w:t>乳癌之篩檢、確診及治療等工作均有相關之負責人員</w:t>
            </w:r>
            <w:r w:rsidRPr="003F5DEA">
              <w:rPr>
                <w:rFonts w:asciiTheme="minorHAnsi" w:hAnsiTheme="minorHAnsi" w:hint="eastAsia"/>
              </w:rPr>
              <w:t>）。</w:t>
            </w:r>
          </w:p>
        </w:tc>
      </w:tr>
      <w:tr w:rsidR="00EC6719" w:rsidRPr="003F5DEA" w14:paraId="4D097B14" w14:textId="77777777" w:rsidTr="002F4277">
        <w:trPr>
          <w:trHeight w:val="734"/>
        </w:trPr>
        <w:tc>
          <w:tcPr>
            <w:tcW w:w="2700" w:type="dxa"/>
            <w:vMerge/>
            <w:tcBorders>
              <w:bottom w:val="double" w:sz="4" w:space="0" w:color="auto"/>
            </w:tcBorders>
          </w:tcPr>
          <w:p w14:paraId="35F24817" w14:textId="77777777" w:rsidR="00EC6719" w:rsidRPr="003F5DEA" w:rsidRDefault="00EC6719" w:rsidP="002F4277">
            <w:pPr>
              <w:spacing w:line="400" w:lineRule="exact"/>
              <w:rPr>
                <w:rFonts w:asciiTheme="minorHAnsi" w:hAnsiTheme="minorHAnsi"/>
                <w:b/>
              </w:rPr>
            </w:pPr>
          </w:p>
        </w:tc>
        <w:tc>
          <w:tcPr>
            <w:tcW w:w="12240" w:type="dxa"/>
            <w:tcBorders>
              <w:bottom w:val="double" w:sz="4" w:space="0" w:color="auto"/>
            </w:tcBorders>
            <w:vAlign w:val="center"/>
          </w:tcPr>
          <w:p w14:paraId="2AC47000" w14:textId="77777777"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相關之組織會議記錄。</w:t>
            </w:r>
            <w:r w:rsidRPr="003F5DEA">
              <w:rPr>
                <w:rFonts w:ascii="標楷體" w:hAnsi="標楷體" w:cs="新細明體" w:hint="eastAsia"/>
                <w:kern w:val="0"/>
                <w:sz w:val="28"/>
                <w:szCs w:val="28"/>
              </w:rPr>
              <w:t>(3年，每年一份）</w:t>
            </w:r>
          </w:p>
        </w:tc>
      </w:tr>
    </w:tbl>
    <w:p w14:paraId="7FC38840" w14:textId="77777777" w:rsidR="00EC6719" w:rsidRPr="003F5DEA" w:rsidRDefault="00EC6719" w:rsidP="00EC6719">
      <w:pPr>
        <w:widowControl/>
        <w:rPr>
          <w:rFonts w:asciiTheme="minorHAnsi" w:hAnsiTheme="minorHAnsi"/>
        </w:rPr>
      </w:pPr>
      <w:r w:rsidRPr="003F5DEA">
        <w:rPr>
          <w:rFonts w:asciiTheme="minorHAnsi" w:hAnsiTheme="minorHAnsi"/>
        </w:rPr>
        <w:br w:type="page"/>
      </w:r>
      <w:bookmarkStart w:id="219" w:name="_Toc174352086"/>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820"/>
        <w:gridCol w:w="7692"/>
      </w:tblGrid>
      <w:tr w:rsidR="00EC6719" w:rsidRPr="003F5DEA" w14:paraId="102D9C89" w14:textId="77777777" w:rsidTr="002F4277">
        <w:tc>
          <w:tcPr>
            <w:tcW w:w="14912" w:type="dxa"/>
            <w:gridSpan w:val="4"/>
            <w:tcBorders>
              <w:top w:val="double" w:sz="4" w:space="0" w:color="auto"/>
            </w:tcBorders>
          </w:tcPr>
          <w:p w14:paraId="0B4F053A"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3</w:t>
            </w:r>
          </w:p>
          <w:p w14:paraId="71882CDA"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標楷體" w:hAnsi="標楷體" w:cs="新細明體" w:hint="eastAsia"/>
                <w:b/>
                <w:bCs/>
              </w:rPr>
              <w:t>有明確的乳癌篩檢、確診與治療流程並且符合乳房醫學會及放射科醫學會流程且經討論並公告宣導</w:t>
            </w:r>
          </w:p>
        </w:tc>
      </w:tr>
      <w:tr w:rsidR="00EC6719" w:rsidRPr="003F5DEA" w14:paraId="113E96FA" w14:textId="77777777" w:rsidTr="002F4277">
        <w:trPr>
          <w:trHeight w:val="545"/>
        </w:trPr>
        <w:tc>
          <w:tcPr>
            <w:tcW w:w="2340" w:type="dxa"/>
            <w:vAlign w:val="center"/>
          </w:tcPr>
          <w:p w14:paraId="40DAF8A1"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572" w:type="dxa"/>
            <w:gridSpan w:val="3"/>
            <w:vAlign w:val="center"/>
          </w:tcPr>
          <w:p w14:paraId="2B810F8E"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75F64CCE" w14:textId="77777777" w:rsidTr="002F4277">
        <w:trPr>
          <w:trHeight w:val="1448"/>
        </w:trPr>
        <w:tc>
          <w:tcPr>
            <w:tcW w:w="2340" w:type="dxa"/>
          </w:tcPr>
          <w:p w14:paraId="2932A6E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14:paraId="17389FBE" w14:textId="77777777" w:rsidR="00EC6719" w:rsidRPr="003F5DEA" w:rsidRDefault="00EC6719" w:rsidP="002F4277">
            <w:pPr>
              <w:spacing w:line="400" w:lineRule="exact"/>
              <w:jc w:val="both"/>
              <w:rPr>
                <w:rFonts w:asciiTheme="minorHAnsi" w:hAnsiTheme="minorHAnsi"/>
              </w:rPr>
            </w:pPr>
          </w:p>
          <w:p w14:paraId="7254F09F" w14:textId="77777777" w:rsidR="00EC6719" w:rsidRPr="003F5DEA" w:rsidRDefault="00EC6719" w:rsidP="002F4277">
            <w:pPr>
              <w:spacing w:line="400" w:lineRule="exact"/>
              <w:jc w:val="both"/>
              <w:rPr>
                <w:rFonts w:asciiTheme="minorHAnsi" w:hAnsiTheme="minorHAnsi"/>
              </w:rPr>
            </w:pPr>
          </w:p>
          <w:p w14:paraId="3F9FF13B" w14:textId="77777777" w:rsidR="00EC6719" w:rsidRPr="003F5DEA" w:rsidRDefault="00EC6719" w:rsidP="002F4277">
            <w:pPr>
              <w:spacing w:line="400" w:lineRule="exact"/>
              <w:jc w:val="both"/>
              <w:rPr>
                <w:rFonts w:asciiTheme="minorHAnsi" w:hAnsiTheme="minorHAnsi"/>
              </w:rPr>
            </w:pPr>
          </w:p>
        </w:tc>
      </w:tr>
      <w:tr w:rsidR="00EC6719" w:rsidRPr="003F5DEA" w14:paraId="2029EA4E" w14:textId="77777777" w:rsidTr="002F4277">
        <w:trPr>
          <w:trHeight w:val="285"/>
        </w:trPr>
        <w:tc>
          <w:tcPr>
            <w:tcW w:w="2340" w:type="dxa"/>
            <w:vMerge w:val="restart"/>
          </w:tcPr>
          <w:p w14:paraId="04ED7C04"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3"/>
            <w:vAlign w:val="center"/>
          </w:tcPr>
          <w:p w14:paraId="25BB5EA0"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w:t>
            </w:r>
            <w:r w:rsidRPr="003F5DEA">
              <w:rPr>
                <w:rFonts w:asciiTheme="minorHAnsi" w:hAnsiTheme="minorHAnsi" w:hint="eastAsia"/>
              </w:rPr>
              <w:t>乳癌</w:t>
            </w:r>
            <w:r w:rsidRPr="003F5DEA">
              <w:rPr>
                <w:rFonts w:asciiTheme="minorHAnsi" w:hAnsiTheme="minorHAnsi"/>
              </w:rPr>
              <w:t>篩檢、確診與治療流程。</w:t>
            </w:r>
          </w:p>
        </w:tc>
      </w:tr>
      <w:tr w:rsidR="00EC6719" w:rsidRPr="003F5DEA" w14:paraId="2B8F9B0D" w14:textId="77777777" w:rsidTr="002F4277">
        <w:trPr>
          <w:trHeight w:val="351"/>
        </w:trPr>
        <w:tc>
          <w:tcPr>
            <w:tcW w:w="2340" w:type="dxa"/>
            <w:vMerge/>
          </w:tcPr>
          <w:p w14:paraId="030E856F" w14:textId="77777777" w:rsidR="00EC6719" w:rsidRPr="003F5DEA" w:rsidRDefault="00EC6719" w:rsidP="002F4277">
            <w:pPr>
              <w:spacing w:line="400" w:lineRule="exact"/>
              <w:rPr>
                <w:rFonts w:asciiTheme="minorHAnsi" w:hAnsiTheme="minorHAnsi"/>
                <w:b/>
              </w:rPr>
            </w:pPr>
          </w:p>
        </w:tc>
        <w:tc>
          <w:tcPr>
            <w:tcW w:w="12572" w:type="dxa"/>
            <w:gridSpan w:val="3"/>
            <w:vAlign w:val="center"/>
          </w:tcPr>
          <w:p w14:paraId="5F21B7A8"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相關之公告宣導記錄。</w:t>
            </w:r>
          </w:p>
        </w:tc>
      </w:tr>
      <w:tr w:rsidR="00EC6719" w:rsidRPr="003F5DEA" w14:paraId="5ED83D84" w14:textId="77777777" w:rsidTr="002F4277">
        <w:trPr>
          <w:trHeight w:val="431"/>
        </w:trPr>
        <w:tc>
          <w:tcPr>
            <w:tcW w:w="2340" w:type="dxa"/>
            <w:vMerge/>
            <w:tcBorders>
              <w:bottom w:val="double" w:sz="4" w:space="0" w:color="auto"/>
            </w:tcBorders>
          </w:tcPr>
          <w:p w14:paraId="3F3C053C" w14:textId="77777777"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572" w:type="dxa"/>
            <w:gridSpan w:val="3"/>
            <w:tcBorders>
              <w:bottom w:val="double" w:sz="4" w:space="0" w:color="auto"/>
            </w:tcBorders>
            <w:vAlign w:val="center"/>
          </w:tcPr>
          <w:p w14:paraId="7CA19B85"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相關之會議記錄</w:t>
            </w:r>
            <w:r w:rsidRPr="003F5DEA">
              <w:rPr>
                <w:rFonts w:asciiTheme="minorHAnsi" w:hAnsiTheme="minorHAnsi"/>
                <w:bCs/>
              </w:rPr>
              <w:t>。</w:t>
            </w:r>
            <w:r w:rsidRPr="003F5DEA">
              <w:rPr>
                <w:rFonts w:ascii="標楷體" w:hAnsi="標楷體" w:cs="新細明體" w:hint="eastAsia"/>
                <w:kern w:val="0"/>
                <w:sz w:val="28"/>
                <w:szCs w:val="28"/>
              </w:rPr>
              <w:t>(3年，每年一份）</w:t>
            </w:r>
          </w:p>
        </w:tc>
      </w:tr>
      <w:tr w:rsidR="00EC6719" w:rsidRPr="003F5DEA" w14:paraId="7245EB2B" w14:textId="77777777" w:rsidTr="002F4277">
        <w:trPr>
          <w:trHeight w:val="680"/>
        </w:trPr>
        <w:tc>
          <w:tcPr>
            <w:tcW w:w="14912" w:type="dxa"/>
            <w:gridSpan w:val="4"/>
            <w:tcBorders>
              <w:top w:val="double" w:sz="4" w:space="0" w:color="auto"/>
              <w:bottom w:val="double" w:sz="4" w:space="0" w:color="auto"/>
            </w:tcBorders>
            <w:vAlign w:val="center"/>
          </w:tcPr>
          <w:p w14:paraId="28BCE911"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明列組織成員參與之</w:t>
            </w: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p>
        </w:tc>
      </w:tr>
      <w:tr w:rsidR="00EC6719" w:rsidRPr="003F5DEA" w14:paraId="58D39E6F" w14:textId="77777777" w:rsidTr="002F4277">
        <w:trPr>
          <w:trHeight w:val="385"/>
        </w:trPr>
        <w:tc>
          <w:tcPr>
            <w:tcW w:w="2340" w:type="dxa"/>
            <w:tcBorders>
              <w:top w:val="double" w:sz="4" w:space="0" w:color="auto"/>
            </w:tcBorders>
            <w:vAlign w:val="center"/>
          </w:tcPr>
          <w:p w14:paraId="7F5BC116"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14:paraId="7E0B5B8E" w14:textId="77777777"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820" w:type="dxa"/>
            <w:tcBorders>
              <w:top w:val="double" w:sz="4" w:space="0" w:color="auto"/>
            </w:tcBorders>
          </w:tcPr>
          <w:p w14:paraId="14C44C73"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692" w:type="dxa"/>
            <w:tcBorders>
              <w:top w:val="double" w:sz="4" w:space="0" w:color="auto"/>
            </w:tcBorders>
          </w:tcPr>
          <w:p w14:paraId="49B5A6FA"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14:paraId="68752ABD" w14:textId="77777777" w:rsidTr="002F4277">
        <w:trPr>
          <w:trHeight w:hRule="exact" w:val="567"/>
        </w:trPr>
        <w:tc>
          <w:tcPr>
            <w:tcW w:w="2340" w:type="dxa"/>
          </w:tcPr>
          <w:p w14:paraId="4971EB74" w14:textId="77777777" w:rsidR="00EC6719" w:rsidRPr="003F5DEA" w:rsidRDefault="00EC6719" w:rsidP="002F4277">
            <w:pPr>
              <w:jc w:val="center"/>
            </w:pPr>
            <w:r w:rsidRPr="003F5DEA">
              <w:rPr>
                <w:rFonts w:hint="eastAsia"/>
                <w:b/>
              </w:rPr>
              <w:t>10</w:t>
            </w:r>
            <w:r w:rsidR="003B626A">
              <w:rPr>
                <w:rFonts w:hint="eastAsia"/>
                <w:b/>
              </w:rPr>
              <w:t>5</w:t>
            </w:r>
            <w:r w:rsidRPr="003F5DEA">
              <w:rPr>
                <w:rFonts w:hint="eastAsia"/>
                <w:b/>
              </w:rPr>
              <w:t>年</w:t>
            </w:r>
          </w:p>
        </w:tc>
        <w:tc>
          <w:tcPr>
            <w:tcW w:w="3060" w:type="dxa"/>
            <w:vAlign w:val="center"/>
          </w:tcPr>
          <w:p w14:paraId="3262A6E5"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0DA96C4C" w14:textId="77777777"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692" w:type="dxa"/>
            <w:vAlign w:val="center"/>
          </w:tcPr>
          <w:p w14:paraId="37AC4F90" w14:textId="77777777"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14:paraId="271107E6" w14:textId="77777777" w:rsidTr="002F4277">
        <w:trPr>
          <w:trHeight w:hRule="exact" w:val="567"/>
        </w:trPr>
        <w:tc>
          <w:tcPr>
            <w:tcW w:w="2340" w:type="dxa"/>
          </w:tcPr>
          <w:p w14:paraId="71F59649" w14:textId="77777777" w:rsidR="00EC6719" w:rsidRPr="003F5DEA" w:rsidRDefault="00EC6719" w:rsidP="002F4277">
            <w:pPr>
              <w:jc w:val="center"/>
            </w:pPr>
            <w:r w:rsidRPr="003F5DEA">
              <w:rPr>
                <w:rFonts w:hint="eastAsia"/>
                <w:b/>
              </w:rPr>
              <w:t>10</w:t>
            </w:r>
            <w:r w:rsidR="003B626A">
              <w:rPr>
                <w:rFonts w:hint="eastAsia"/>
                <w:b/>
              </w:rPr>
              <w:t>6</w:t>
            </w:r>
            <w:r w:rsidRPr="003F5DEA">
              <w:rPr>
                <w:rFonts w:hint="eastAsia"/>
                <w:b/>
              </w:rPr>
              <w:t>年</w:t>
            </w:r>
          </w:p>
        </w:tc>
        <w:tc>
          <w:tcPr>
            <w:tcW w:w="3060" w:type="dxa"/>
            <w:vAlign w:val="center"/>
          </w:tcPr>
          <w:p w14:paraId="7593517F"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2FAA7364" w14:textId="77777777"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692" w:type="dxa"/>
            <w:vAlign w:val="center"/>
          </w:tcPr>
          <w:p w14:paraId="39199FB7" w14:textId="77777777"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14:paraId="5321B691" w14:textId="77777777" w:rsidTr="002F4277">
        <w:trPr>
          <w:trHeight w:hRule="exact" w:val="567"/>
        </w:trPr>
        <w:tc>
          <w:tcPr>
            <w:tcW w:w="2340" w:type="dxa"/>
          </w:tcPr>
          <w:p w14:paraId="5368C2EB" w14:textId="77777777" w:rsidR="00EC6719" w:rsidRPr="003F5DEA" w:rsidRDefault="00EC6719" w:rsidP="002F4277">
            <w:pPr>
              <w:jc w:val="center"/>
            </w:pPr>
            <w:r w:rsidRPr="003F5DEA">
              <w:rPr>
                <w:rFonts w:hint="eastAsia"/>
                <w:b/>
              </w:rPr>
              <w:t>10</w:t>
            </w:r>
            <w:r w:rsidR="003B626A">
              <w:rPr>
                <w:rFonts w:hint="eastAsia"/>
                <w:b/>
              </w:rPr>
              <w:t>7</w:t>
            </w:r>
            <w:r w:rsidRPr="003F5DEA">
              <w:rPr>
                <w:rFonts w:hint="eastAsia"/>
                <w:b/>
              </w:rPr>
              <w:t>年</w:t>
            </w:r>
          </w:p>
        </w:tc>
        <w:tc>
          <w:tcPr>
            <w:tcW w:w="3060" w:type="dxa"/>
            <w:vAlign w:val="center"/>
          </w:tcPr>
          <w:p w14:paraId="750A8C55" w14:textId="77777777"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30B6865A" w14:textId="77777777"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692" w:type="dxa"/>
            <w:vAlign w:val="center"/>
          </w:tcPr>
          <w:p w14:paraId="654CECB5" w14:textId="77777777" w:rsidR="00EC6719" w:rsidRPr="003F5DEA" w:rsidRDefault="00EC6719" w:rsidP="002F4277">
            <w:pPr>
              <w:widowControl/>
              <w:spacing w:line="400" w:lineRule="exact"/>
              <w:jc w:val="center"/>
              <w:rPr>
                <w:rFonts w:ascii="Arial" w:hAnsi="Arial" w:cs="Arial"/>
              </w:rPr>
            </w:pPr>
          </w:p>
        </w:tc>
      </w:tr>
    </w:tbl>
    <w:p w14:paraId="4F65B835" w14:textId="77777777" w:rsidR="00EC6719" w:rsidRPr="003F5DEA" w:rsidRDefault="00EC6719" w:rsidP="00EC6719">
      <w:pPr>
        <w:jc w:val="center"/>
        <w:rPr>
          <w:rFonts w:asciiTheme="minorHAnsi" w:hAnsiTheme="minorHAnsi"/>
          <w:b/>
        </w:rPr>
      </w:pPr>
    </w:p>
    <w:p w14:paraId="0C58B9CD" w14:textId="77777777" w:rsidR="00EC6719" w:rsidRPr="003F5DEA" w:rsidRDefault="00EC6719" w:rsidP="00EC6719">
      <w:pPr>
        <w:jc w:val="center"/>
        <w:rPr>
          <w:rFonts w:asciiTheme="minorHAnsi" w:hAnsiTheme="minorHAnsi"/>
          <w:b/>
        </w:rPr>
      </w:pPr>
      <w:r w:rsidRPr="003F5DEA">
        <w:rPr>
          <w:rFonts w:asciiTheme="minorHAnsi" w:hAnsiTheme="minorHAnsi" w:hint="eastAsia"/>
          <w:b/>
        </w:rPr>
        <w:br/>
      </w:r>
    </w:p>
    <w:p w14:paraId="42DC9A34" w14:textId="77777777" w:rsidR="00EC6719" w:rsidRPr="003F5DEA" w:rsidRDefault="00EC6719" w:rsidP="00EC6719">
      <w:pPr>
        <w:widowControl/>
        <w:rPr>
          <w:rFonts w:asciiTheme="minorHAnsi" w:hAnsiTheme="minorHAnsi"/>
          <w:b/>
        </w:rPr>
      </w:pPr>
      <w:r w:rsidRPr="003F5DEA">
        <w:rPr>
          <w:rFonts w:asciiTheme="minorHAnsi" w:hAnsiTheme="minorHAnsi"/>
          <w:b/>
        </w:rPr>
        <w:br w:type="page"/>
      </w:r>
    </w:p>
    <w:p w14:paraId="2414A797" w14:textId="77777777" w:rsidR="00EC6719" w:rsidRPr="003F5DEA" w:rsidRDefault="00EC6719" w:rsidP="00EC6719">
      <w:pPr>
        <w:jc w:val="center"/>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0689C2E1" w14:textId="77777777" w:rsidTr="002F4277">
        <w:tc>
          <w:tcPr>
            <w:tcW w:w="14940" w:type="dxa"/>
            <w:gridSpan w:val="2"/>
            <w:tcBorders>
              <w:top w:val="double" w:sz="4" w:space="0" w:color="auto"/>
            </w:tcBorders>
          </w:tcPr>
          <w:p w14:paraId="476E1882"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p>
          <w:p w14:paraId="65AF0618"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有良好空間規劃，方便</w:t>
            </w:r>
            <w:r w:rsidRPr="003F5DEA">
              <w:rPr>
                <w:rFonts w:asciiTheme="minorHAnsi" w:hAnsiTheme="minorHAnsi" w:cs="Tahoma" w:hint="eastAsia"/>
                <w:b/>
                <w:bCs/>
              </w:rPr>
              <w:t>乳癌</w:t>
            </w:r>
            <w:r w:rsidRPr="003F5DEA">
              <w:rPr>
                <w:rFonts w:asciiTheme="minorHAnsi" w:hAnsiTheme="minorHAnsi" w:cs="Tahoma"/>
                <w:b/>
                <w:bCs/>
              </w:rPr>
              <w:t>疑陽個案就醫及維護病人隱私</w:t>
            </w:r>
          </w:p>
        </w:tc>
      </w:tr>
      <w:tr w:rsidR="00EC6719" w:rsidRPr="003F5DEA" w14:paraId="6CB19355" w14:textId="77777777" w:rsidTr="002F4277">
        <w:trPr>
          <w:trHeight w:val="545"/>
        </w:trPr>
        <w:tc>
          <w:tcPr>
            <w:tcW w:w="2700" w:type="dxa"/>
            <w:vAlign w:val="center"/>
          </w:tcPr>
          <w:p w14:paraId="6E05E463"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14:paraId="7317A212"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736EA6A7" w14:textId="77777777" w:rsidTr="002F4277">
        <w:tc>
          <w:tcPr>
            <w:tcW w:w="2700" w:type="dxa"/>
          </w:tcPr>
          <w:p w14:paraId="736E1B63"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21D9A60" w14:textId="77777777" w:rsidR="00EC6719" w:rsidRPr="003F5DEA" w:rsidRDefault="00EC6719" w:rsidP="002F4277">
            <w:pPr>
              <w:spacing w:line="400" w:lineRule="exact"/>
              <w:jc w:val="both"/>
              <w:rPr>
                <w:rFonts w:asciiTheme="minorHAnsi" w:hAnsiTheme="minorHAnsi"/>
              </w:rPr>
            </w:pPr>
          </w:p>
          <w:p w14:paraId="24B846FE" w14:textId="77777777" w:rsidR="00EC6719" w:rsidRPr="003F5DEA" w:rsidRDefault="00EC6719" w:rsidP="002F4277">
            <w:pPr>
              <w:spacing w:line="400" w:lineRule="exact"/>
              <w:jc w:val="both"/>
              <w:rPr>
                <w:rFonts w:asciiTheme="minorHAnsi" w:hAnsiTheme="minorHAnsi"/>
              </w:rPr>
            </w:pPr>
          </w:p>
          <w:p w14:paraId="4C884A40" w14:textId="77777777" w:rsidR="00EC6719" w:rsidRPr="003F5DEA" w:rsidRDefault="00EC6719" w:rsidP="002F4277">
            <w:pPr>
              <w:spacing w:line="400" w:lineRule="exact"/>
              <w:jc w:val="both"/>
              <w:rPr>
                <w:rFonts w:asciiTheme="minorHAnsi" w:hAnsiTheme="minorHAnsi"/>
              </w:rPr>
            </w:pPr>
          </w:p>
          <w:p w14:paraId="23955A22" w14:textId="77777777" w:rsidR="00EC6719" w:rsidRPr="003F5DEA" w:rsidRDefault="00EC6719" w:rsidP="002F4277">
            <w:pPr>
              <w:spacing w:line="400" w:lineRule="exact"/>
              <w:jc w:val="both"/>
              <w:rPr>
                <w:rFonts w:asciiTheme="minorHAnsi" w:hAnsiTheme="minorHAnsi"/>
              </w:rPr>
            </w:pPr>
          </w:p>
          <w:p w14:paraId="33AF9EDF" w14:textId="77777777" w:rsidR="00EC6719" w:rsidRPr="003F5DEA" w:rsidRDefault="00EC6719" w:rsidP="002F4277">
            <w:pPr>
              <w:spacing w:line="400" w:lineRule="exact"/>
              <w:jc w:val="both"/>
              <w:rPr>
                <w:rFonts w:asciiTheme="minorHAnsi" w:hAnsiTheme="minorHAnsi"/>
              </w:rPr>
            </w:pPr>
          </w:p>
        </w:tc>
      </w:tr>
      <w:tr w:rsidR="00EC6719" w:rsidRPr="003F5DEA" w14:paraId="5DD31651" w14:textId="77777777" w:rsidTr="002F4277">
        <w:trPr>
          <w:trHeight w:val="143"/>
        </w:trPr>
        <w:tc>
          <w:tcPr>
            <w:tcW w:w="2700" w:type="dxa"/>
            <w:vMerge w:val="restart"/>
          </w:tcPr>
          <w:p w14:paraId="76FC461B"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現場評核</w:t>
            </w:r>
          </w:p>
        </w:tc>
        <w:tc>
          <w:tcPr>
            <w:tcW w:w="12240" w:type="dxa"/>
            <w:vAlign w:val="center"/>
          </w:tcPr>
          <w:p w14:paraId="471A7A4F"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整合之乳房醫學中心，符合女性就醫之便利性</w:t>
            </w:r>
            <w:r w:rsidRPr="003F5DEA">
              <w:rPr>
                <w:rFonts w:asciiTheme="minorHAnsi" w:hAnsiTheme="minorHAnsi"/>
                <w:b/>
              </w:rPr>
              <w:t>。</w:t>
            </w:r>
          </w:p>
        </w:tc>
      </w:tr>
      <w:tr w:rsidR="00EC6719" w:rsidRPr="003F5DEA" w14:paraId="7BB8CDD3" w14:textId="77777777" w:rsidTr="002F4277">
        <w:trPr>
          <w:trHeight w:val="351"/>
        </w:trPr>
        <w:tc>
          <w:tcPr>
            <w:tcW w:w="2700" w:type="dxa"/>
            <w:vMerge/>
          </w:tcPr>
          <w:p w14:paraId="060C17AB" w14:textId="77777777" w:rsidR="00EC6719" w:rsidRPr="003F5DEA" w:rsidRDefault="00EC6719" w:rsidP="002F4277">
            <w:pPr>
              <w:spacing w:line="400" w:lineRule="exact"/>
              <w:rPr>
                <w:rFonts w:asciiTheme="minorHAnsi" w:hAnsiTheme="minorHAnsi"/>
                <w:b/>
              </w:rPr>
            </w:pPr>
          </w:p>
        </w:tc>
        <w:tc>
          <w:tcPr>
            <w:tcW w:w="12240" w:type="dxa"/>
            <w:vAlign w:val="center"/>
          </w:tcPr>
          <w:p w14:paraId="18F4A05D" w14:textId="77777777"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hint="eastAsia"/>
              </w:rPr>
              <w:t>。</w:t>
            </w:r>
          </w:p>
        </w:tc>
      </w:tr>
      <w:tr w:rsidR="00EC6719" w:rsidRPr="003F5DEA" w14:paraId="7E997071" w14:textId="77777777" w:rsidTr="002F4277">
        <w:trPr>
          <w:trHeight w:val="544"/>
        </w:trPr>
        <w:tc>
          <w:tcPr>
            <w:tcW w:w="2700" w:type="dxa"/>
            <w:vMerge/>
            <w:tcBorders>
              <w:bottom w:val="double" w:sz="4" w:space="0" w:color="auto"/>
            </w:tcBorders>
          </w:tcPr>
          <w:p w14:paraId="7BBD00C6" w14:textId="77777777"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240" w:type="dxa"/>
            <w:tcBorders>
              <w:bottom w:val="double" w:sz="4" w:space="0" w:color="auto"/>
            </w:tcBorders>
            <w:vAlign w:val="center"/>
          </w:tcPr>
          <w:p w14:paraId="1CD3A624" w14:textId="77777777" w:rsidR="00EC6719" w:rsidRPr="003F5DEA" w:rsidRDefault="00EC6719" w:rsidP="002F4277">
            <w:pPr>
              <w:spacing w:line="400" w:lineRule="exact"/>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rPr>
              <w:t>。</w:t>
            </w:r>
          </w:p>
        </w:tc>
      </w:tr>
    </w:tbl>
    <w:p w14:paraId="5F7B962F" w14:textId="77777777" w:rsidR="00EC6719" w:rsidRPr="003F5DEA" w:rsidRDefault="00EC6719" w:rsidP="00EC6719">
      <w:pPr>
        <w:jc w:val="center"/>
        <w:rPr>
          <w:rFonts w:asciiTheme="minorHAnsi" w:hAnsiTheme="minorHAnsi"/>
          <w:b/>
          <w:sz w:val="32"/>
          <w:szCs w:val="32"/>
        </w:rPr>
      </w:pPr>
    </w:p>
    <w:p w14:paraId="233D8216" w14:textId="77777777" w:rsidR="00EC6719" w:rsidRPr="003F5DEA" w:rsidRDefault="00EC6719" w:rsidP="00EC6719">
      <w:pPr>
        <w:widowControl/>
        <w:rPr>
          <w:rFonts w:asciiTheme="minorHAnsi" w:hAnsiTheme="minorHAnsi"/>
          <w:b/>
          <w:sz w:val="32"/>
          <w:szCs w:val="32"/>
        </w:rPr>
      </w:pPr>
    </w:p>
    <w:p w14:paraId="09B446E2" w14:textId="77777777"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tbl>
      <w:tblPr>
        <w:tblpPr w:leftFromText="180" w:rightFromText="180" w:vertAnchor="text" w:horzAnchor="margin" w:tblpY="679"/>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6"/>
        <w:gridCol w:w="2930"/>
        <w:gridCol w:w="8794"/>
      </w:tblGrid>
      <w:tr w:rsidR="002F4277" w:rsidRPr="003F5DEA" w14:paraId="1FDC2F3E" w14:textId="77777777" w:rsidTr="002F4277">
        <w:trPr>
          <w:trHeight w:val="226"/>
        </w:trPr>
        <w:tc>
          <w:tcPr>
            <w:tcW w:w="14310" w:type="dxa"/>
            <w:gridSpan w:val="3"/>
            <w:tcBorders>
              <w:top w:val="double" w:sz="4" w:space="0" w:color="auto"/>
            </w:tcBorders>
          </w:tcPr>
          <w:bookmarkEnd w:id="219"/>
          <w:p w14:paraId="64100B1D" w14:textId="77777777" w:rsidR="002F4277" w:rsidRPr="003F5DEA" w:rsidRDefault="002F4277"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b/>
              </w:rPr>
              <w:t>2.1</w:t>
            </w:r>
          </w:p>
          <w:p w14:paraId="56874E85" w14:textId="77777777" w:rsidR="002F4277" w:rsidRPr="003F5DEA" w:rsidRDefault="002F4277" w:rsidP="002F4277">
            <w:pPr>
              <w:spacing w:line="400" w:lineRule="exact"/>
              <w:ind w:left="432" w:hanging="432"/>
              <w:jc w:val="both"/>
              <w:rPr>
                <w:rFonts w:asciiTheme="minorHAnsi" w:hAnsiTheme="minorHAnsi" w:cs="Tahoma"/>
                <w:bCs/>
              </w:rPr>
            </w:pPr>
            <w:r w:rsidRPr="003F5DEA">
              <w:rPr>
                <w:rFonts w:asciiTheme="minorHAnsi" w:hAnsiTheme="minorHAnsi"/>
                <w:b/>
              </w:rPr>
              <w:t>工作人員相關証書</w:t>
            </w:r>
            <w:r w:rsidRPr="003F5DEA">
              <w:rPr>
                <w:rFonts w:asciiTheme="minorHAnsi" w:hAnsiTheme="minorHAnsi"/>
                <w:b/>
              </w:rPr>
              <w:t>(</w:t>
            </w:r>
            <w:r w:rsidRPr="003F5DEA">
              <w:rPr>
                <w:rFonts w:asciiTheme="minorHAnsi" w:hAnsiTheme="minorHAnsi"/>
                <w:b/>
              </w:rPr>
              <w:t>必要項目</w:t>
            </w:r>
            <w:r w:rsidRPr="003F5DEA">
              <w:rPr>
                <w:rFonts w:asciiTheme="minorHAnsi" w:hAnsiTheme="minorHAnsi"/>
                <w:b/>
              </w:rPr>
              <w:t>)</w:t>
            </w:r>
          </w:p>
        </w:tc>
      </w:tr>
      <w:tr w:rsidR="002F4277" w:rsidRPr="003F5DEA" w14:paraId="17F8809D" w14:textId="77777777" w:rsidTr="002F4277">
        <w:trPr>
          <w:trHeight w:val="486"/>
        </w:trPr>
        <w:tc>
          <w:tcPr>
            <w:tcW w:w="2586" w:type="dxa"/>
            <w:vAlign w:val="center"/>
          </w:tcPr>
          <w:p w14:paraId="5D0D18B7" w14:textId="77777777" w:rsidR="002F4277" w:rsidRPr="003F5DEA" w:rsidRDefault="002F4277" w:rsidP="002F4277">
            <w:pPr>
              <w:widowControl/>
              <w:spacing w:line="400" w:lineRule="exact"/>
              <w:jc w:val="both"/>
              <w:rPr>
                <w:rFonts w:asciiTheme="minorHAnsi" w:hAnsiTheme="minorHAnsi"/>
                <w:bCs/>
              </w:rPr>
            </w:pPr>
            <w:r w:rsidRPr="003F5DEA">
              <w:rPr>
                <w:rFonts w:asciiTheme="minorHAnsi" w:hAnsiTheme="minorHAnsi"/>
                <w:bCs/>
              </w:rPr>
              <w:t>醫院自評</w:t>
            </w:r>
          </w:p>
        </w:tc>
        <w:tc>
          <w:tcPr>
            <w:tcW w:w="11724" w:type="dxa"/>
            <w:gridSpan w:val="2"/>
            <w:vAlign w:val="center"/>
          </w:tcPr>
          <w:p w14:paraId="5A7A115A" w14:textId="77777777" w:rsidR="002F4277" w:rsidRPr="003F5DEA" w:rsidRDefault="002F4277" w:rsidP="002F4277">
            <w:pPr>
              <w:spacing w:line="400" w:lineRule="exact"/>
              <w:ind w:rightChars="20" w:right="48"/>
              <w:jc w:val="both"/>
              <w:rPr>
                <w:rFonts w:asciiTheme="minorHAnsi" w:hAnsiTheme="minorHAnsi"/>
              </w:rPr>
            </w:pPr>
            <w:bookmarkStart w:id="220" w:name="OLE_LINK11"/>
            <w:bookmarkStart w:id="221" w:name="OLE_LINK12"/>
            <w:r w:rsidRPr="003F5DEA">
              <w:rPr>
                <w:rFonts w:ascii="Arial" w:hAnsi="Arial" w:cs="Arial"/>
                <w:sz w:val="40"/>
                <w:szCs w:val="40"/>
              </w:rPr>
              <w:t>□</w:t>
            </w:r>
            <w:r w:rsidRPr="003F5DEA">
              <w:rPr>
                <w:rFonts w:asciiTheme="minorHAnsi" w:hAnsiTheme="minorHAnsi"/>
              </w:rPr>
              <w:t>完整</w:t>
            </w:r>
            <w:r w:rsidRPr="003F5DEA">
              <w:rPr>
                <w:rFonts w:asciiTheme="minorHAnsi" w:hAnsiTheme="minorHAnsi"/>
              </w:rPr>
              <w:t xml:space="preserve">   </w:t>
            </w:r>
            <w:r w:rsidRPr="003F5DEA">
              <w:rPr>
                <w:rFonts w:ascii="Arial" w:hAnsi="Arial" w:cs="Arial"/>
                <w:sz w:val="40"/>
                <w:szCs w:val="40"/>
              </w:rPr>
              <w:t>□</w:t>
            </w:r>
            <w:bookmarkEnd w:id="220"/>
            <w:bookmarkEnd w:id="221"/>
            <w:r w:rsidRPr="003F5DEA">
              <w:rPr>
                <w:rFonts w:asciiTheme="minorHAnsi" w:hAnsiTheme="minorHAnsi"/>
              </w:rPr>
              <w:t>不完整</w:t>
            </w:r>
          </w:p>
        </w:tc>
      </w:tr>
      <w:tr w:rsidR="002F4277" w:rsidRPr="003F5DEA" w14:paraId="3A430128" w14:textId="77777777" w:rsidTr="002F4277">
        <w:trPr>
          <w:trHeight w:val="458"/>
        </w:trPr>
        <w:tc>
          <w:tcPr>
            <w:tcW w:w="2586" w:type="dxa"/>
          </w:tcPr>
          <w:p w14:paraId="336AD57C" w14:textId="77777777" w:rsidR="002F4277" w:rsidRPr="003F5DEA" w:rsidRDefault="002F4277"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1724" w:type="dxa"/>
            <w:gridSpan w:val="2"/>
          </w:tcPr>
          <w:p w14:paraId="248CD6B5" w14:textId="77777777" w:rsidR="002F4277" w:rsidRPr="003F5DEA" w:rsidRDefault="002F4277" w:rsidP="002F4277">
            <w:pPr>
              <w:spacing w:line="400" w:lineRule="exact"/>
              <w:rPr>
                <w:rFonts w:asciiTheme="minorHAnsi" w:hAnsiTheme="minorHAnsi"/>
              </w:rPr>
            </w:pPr>
          </w:p>
          <w:p w14:paraId="4A159D5E" w14:textId="77777777" w:rsidR="002F4277" w:rsidRPr="003F5DEA" w:rsidRDefault="002F4277" w:rsidP="002F4277">
            <w:pPr>
              <w:spacing w:line="400" w:lineRule="exact"/>
              <w:rPr>
                <w:rFonts w:asciiTheme="minorHAnsi" w:hAnsiTheme="minorHAnsi"/>
              </w:rPr>
            </w:pPr>
          </w:p>
        </w:tc>
      </w:tr>
      <w:tr w:rsidR="002F4277" w:rsidRPr="003F5DEA" w14:paraId="4806E6A5" w14:textId="77777777" w:rsidTr="002F4277">
        <w:trPr>
          <w:trHeight w:val="486"/>
        </w:trPr>
        <w:tc>
          <w:tcPr>
            <w:tcW w:w="2586" w:type="dxa"/>
            <w:vMerge w:val="restart"/>
          </w:tcPr>
          <w:p w14:paraId="3790257C" w14:textId="77777777" w:rsidR="002F4277" w:rsidRPr="003F5DEA" w:rsidRDefault="002F4277" w:rsidP="002F4277">
            <w:pPr>
              <w:widowControl/>
              <w:spacing w:line="400" w:lineRule="exact"/>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1724" w:type="dxa"/>
            <w:gridSpan w:val="2"/>
            <w:vAlign w:val="center"/>
          </w:tcPr>
          <w:p w14:paraId="2FFAEA9A" w14:textId="77777777" w:rsidR="002F4277" w:rsidRPr="003F5DEA" w:rsidRDefault="002F4277"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hint="eastAsia"/>
              </w:rPr>
              <w:t>依據</w:t>
            </w:r>
            <w:r w:rsidRPr="003F5DEA">
              <w:rPr>
                <w:rFonts w:asciiTheme="minorHAnsi" w:hAnsiTheme="minorHAnsi"/>
              </w:rPr>
              <w:t>乳癌確認診斷醫院</w:t>
            </w:r>
            <w:r w:rsidRPr="003F5DEA">
              <w:rPr>
                <w:rFonts w:asciiTheme="minorHAnsi" w:hAnsiTheme="minorHAnsi" w:hint="eastAsia"/>
              </w:rPr>
              <w:t>資格準備相關醫師之證書</w:t>
            </w:r>
            <w:r w:rsidRPr="003F5DEA">
              <w:rPr>
                <w:rFonts w:asciiTheme="minorHAnsi" w:hAnsiTheme="minorHAnsi"/>
              </w:rPr>
              <w:t>。</w:t>
            </w:r>
          </w:p>
        </w:tc>
      </w:tr>
      <w:tr w:rsidR="002F4277" w:rsidRPr="003F5DEA" w14:paraId="25F1B9CA" w14:textId="77777777" w:rsidTr="002F4277">
        <w:trPr>
          <w:trHeight w:val="486"/>
        </w:trPr>
        <w:tc>
          <w:tcPr>
            <w:tcW w:w="2586" w:type="dxa"/>
            <w:vMerge/>
          </w:tcPr>
          <w:p w14:paraId="4BCB1378" w14:textId="77777777" w:rsidR="002F4277" w:rsidRPr="003F5DEA" w:rsidRDefault="002F4277" w:rsidP="002F4277">
            <w:pPr>
              <w:widowControl/>
              <w:spacing w:line="400" w:lineRule="exact"/>
              <w:rPr>
                <w:rFonts w:asciiTheme="minorHAnsi" w:hAnsiTheme="minorHAnsi"/>
              </w:rPr>
            </w:pPr>
          </w:p>
        </w:tc>
        <w:tc>
          <w:tcPr>
            <w:tcW w:w="11724" w:type="dxa"/>
            <w:gridSpan w:val="2"/>
            <w:vAlign w:val="center"/>
          </w:tcPr>
          <w:p w14:paraId="48B6C007" w14:textId="77777777" w:rsidR="002F4277"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hint="eastAsia"/>
              </w:rPr>
              <w:t>依據</w:t>
            </w:r>
            <w:r w:rsidRPr="003F5DEA">
              <w:rPr>
                <w:rFonts w:asciiTheme="minorHAnsi" w:hAnsiTheme="minorHAnsi"/>
              </w:rPr>
              <w:t>乳癌確認診斷及治療醫院</w:t>
            </w:r>
            <w:r w:rsidRPr="003F5DEA">
              <w:rPr>
                <w:rFonts w:asciiTheme="minorHAnsi" w:hAnsiTheme="minorHAnsi" w:hint="eastAsia"/>
              </w:rPr>
              <w:t>準備相關醫師之證書</w:t>
            </w:r>
            <w:r w:rsidRPr="003F5DEA">
              <w:rPr>
                <w:rFonts w:asciiTheme="minorHAnsi" w:hAnsiTheme="minorHAnsi"/>
              </w:rPr>
              <w:t>。</w:t>
            </w:r>
          </w:p>
        </w:tc>
      </w:tr>
      <w:tr w:rsidR="002F4277" w:rsidRPr="003F5DEA" w14:paraId="6EDD3007" w14:textId="77777777" w:rsidTr="002F4277">
        <w:trPr>
          <w:trHeight w:val="486"/>
        </w:trPr>
        <w:tc>
          <w:tcPr>
            <w:tcW w:w="2586" w:type="dxa"/>
            <w:vMerge/>
            <w:tcBorders>
              <w:bottom w:val="double" w:sz="4" w:space="0" w:color="auto"/>
            </w:tcBorders>
          </w:tcPr>
          <w:p w14:paraId="45714DC7" w14:textId="77777777" w:rsidR="002F4277" w:rsidRPr="003F5DEA" w:rsidRDefault="002F4277" w:rsidP="002F4277">
            <w:pPr>
              <w:widowControl/>
              <w:spacing w:line="400" w:lineRule="exact"/>
              <w:jc w:val="center"/>
              <w:rPr>
                <w:rFonts w:asciiTheme="minorHAnsi" w:hAnsiTheme="minorHAnsi" w:cs="新細明體"/>
                <w:b/>
                <w:kern w:val="0"/>
              </w:rPr>
            </w:pPr>
          </w:p>
        </w:tc>
        <w:tc>
          <w:tcPr>
            <w:tcW w:w="11724" w:type="dxa"/>
            <w:gridSpan w:val="2"/>
            <w:tcBorders>
              <w:bottom w:val="double" w:sz="4" w:space="0" w:color="auto"/>
            </w:tcBorders>
            <w:vAlign w:val="center"/>
          </w:tcPr>
          <w:p w14:paraId="26C1AB81" w14:textId="77777777" w:rsidR="002F4277"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hint="eastAsia"/>
              </w:rPr>
              <w:t>2.1</w:t>
            </w:r>
            <w:r w:rsidRPr="003F5DEA">
              <w:rPr>
                <w:rFonts w:asciiTheme="minorHAnsi" w:hAnsiTheme="minorHAnsi"/>
              </w:rPr>
              <w:t>.</w:t>
            </w:r>
            <w:r w:rsidRPr="003F5DEA">
              <w:rPr>
                <w:rFonts w:asciiTheme="minorHAnsi" w:hAnsiTheme="minorHAnsi" w:hint="eastAsia"/>
              </w:rPr>
              <w:t>依據</w:t>
            </w:r>
            <w:r w:rsidRPr="003F5DEA">
              <w:rPr>
                <w:rFonts w:asciiTheme="minorHAnsi" w:hAnsiTheme="minorHAnsi"/>
              </w:rPr>
              <w:t>乳癌確認診斷及治療醫院</w:t>
            </w:r>
            <w:r w:rsidRPr="003F5DEA">
              <w:rPr>
                <w:rFonts w:asciiTheme="minorHAnsi" w:hAnsiTheme="minorHAnsi" w:hint="eastAsia"/>
              </w:rPr>
              <w:t>準備連續</w:t>
            </w:r>
            <w:r w:rsidRPr="003F5DEA">
              <w:rPr>
                <w:rFonts w:asciiTheme="minorHAnsi" w:hAnsiTheme="minorHAnsi" w:hint="eastAsia"/>
              </w:rPr>
              <w:t>(</w:t>
            </w:r>
            <w:r w:rsidRPr="003F5DEA">
              <w:rPr>
                <w:rFonts w:asciiTheme="minorHAnsi" w:hAnsiTheme="minorHAnsi" w:hint="eastAsia"/>
              </w:rPr>
              <w:t>近</w:t>
            </w:r>
            <w:r w:rsidRPr="003F5DEA">
              <w:rPr>
                <w:rFonts w:asciiTheme="minorHAnsi" w:hAnsiTheme="minorHAnsi" w:hint="eastAsia"/>
              </w:rPr>
              <w:t>)</w:t>
            </w:r>
            <w:r w:rsidRPr="003F5DEA">
              <w:rPr>
                <w:rFonts w:asciiTheme="minorHAnsi" w:hAnsiTheme="minorHAnsi" w:hint="eastAsia"/>
              </w:rPr>
              <w:t>三年確診及治療乳癌達</w:t>
            </w:r>
            <w:r w:rsidRPr="003F5DEA">
              <w:rPr>
                <w:rFonts w:asciiTheme="minorHAnsi" w:hAnsiTheme="minorHAnsi" w:hint="eastAsia"/>
              </w:rPr>
              <w:t>50</w:t>
            </w:r>
            <w:r w:rsidRPr="003F5DEA">
              <w:rPr>
                <w:rFonts w:asciiTheme="minorHAnsi" w:hAnsiTheme="minorHAnsi" w:hint="eastAsia"/>
              </w:rPr>
              <w:t>例以上證明</w:t>
            </w:r>
            <w:r w:rsidRPr="003F5DEA">
              <w:rPr>
                <w:rFonts w:asciiTheme="minorHAnsi" w:hAnsiTheme="minorHAnsi"/>
              </w:rPr>
              <w:t>。</w:t>
            </w:r>
          </w:p>
        </w:tc>
      </w:tr>
      <w:tr w:rsidR="002F4277" w:rsidRPr="003F5DEA" w14:paraId="2C54A6A7" w14:textId="77777777" w:rsidTr="002F4277">
        <w:trPr>
          <w:trHeight w:val="506"/>
        </w:trPr>
        <w:tc>
          <w:tcPr>
            <w:tcW w:w="14310" w:type="dxa"/>
            <w:gridSpan w:val="3"/>
            <w:tcBorders>
              <w:top w:val="double" w:sz="4" w:space="0" w:color="auto"/>
              <w:bottom w:val="double" w:sz="4" w:space="0" w:color="auto"/>
            </w:tcBorders>
            <w:vAlign w:val="center"/>
          </w:tcPr>
          <w:p w14:paraId="36887747"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2F4277" w:rsidRPr="003F5DEA" w14:paraId="463E5066" w14:textId="77777777" w:rsidTr="002F4277">
        <w:trPr>
          <w:trHeight w:val="506"/>
        </w:trPr>
        <w:tc>
          <w:tcPr>
            <w:tcW w:w="2586" w:type="dxa"/>
            <w:tcBorders>
              <w:top w:val="double" w:sz="4" w:space="0" w:color="auto"/>
            </w:tcBorders>
            <w:vAlign w:val="center"/>
          </w:tcPr>
          <w:p w14:paraId="468A0F90"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2930" w:type="dxa"/>
            <w:tcBorders>
              <w:top w:val="double" w:sz="4" w:space="0" w:color="auto"/>
            </w:tcBorders>
            <w:vAlign w:val="center"/>
          </w:tcPr>
          <w:p w14:paraId="3983D850" w14:textId="77777777" w:rsidR="002F4277" w:rsidRPr="003F5DEA" w:rsidRDefault="002F4277" w:rsidP="002F4277">
            <w:pPr>
              <w:adjustRightInd w:val="0"/>
              <w:snapToGrid w:val="0"/>
              <w:spacing w:line="400" w:lineRule="exact"/>
              <w:jc w:val="center"/>
              <w:rPr>
                <w:rFonts w:asciiTheme="minorHAnsi" w:hAnsiTheme="minorHAnsi"/>
                <w:sz w:val="26"/>
                <w:szCs w:val="26"/>
              </w:rPr>
            </w:pPr>
          </w:p>
        </w:tc>
        <w:tc>
          <w:tcPr>
            <w:tcW w:w="8794" w:type="dxa"/>
            <w:tcBorders>
              <w:top w:val="double" w:sz="4" w:space="0" w:color="auto"/>
            </w:tcBorders>
            <w:vAlign w:val="center"/>
          </w:tcPr>
          <w:p w14:paraId="120E361A"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r>
      <w:tr w:rsidR="002F4277" w:rsidRPr="003F5DEA" w14:paraId="425622D4" w14:textId="77777777" w:rsidTr="002F4277">
        <w:trPr>
          <w:trHeight w:val="506"/>
        </w:trPr>
        <w:tc>
          <w:tcPr>
            <w:tcW w:w="2586" w:type="dxa"/>
            <w:vAlign w:val="center"/>
          </w:tcPr>
          <w:p w14:paraId="5F9F216F"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76D28AFE" w14:textId="77777777"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vAlign w:val="center"/>
          </w:tcPr>
          <w:p w14:paraId="062B3327" w14:textId="77777777" w:rsidR="002F4277" w:rsidRPr="003F5DEA" w:rsidRDefault="002F4277" w:rsidP="002F4277">
            <w:pPr>
              <w:widowControl/>
              <w:spacing w:line="400" w:lineRule="exact"/>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2F4277" w:rsidRPr="003F5DEA" w14:paraId="20F281FB" w14:textId="77777777" w:rsidTr="002F4277">
        <w:trPr>
          <w:trHeight w:val="506"/>
        </w:trPr>
        <w:tc>
          <w:tcPr>
            <w:tcW w:w="2586" w:type="dxa"/>
            <w:vAlign w:val="center"/>
          </w:tcPr>
          <w:p w14:paraId="7D82F9AD"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24B159CF" w14:textId="77777777"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42CF2CB2" w14:textId="77777777"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2F4277" w:rsidRPr="003F5DEA" w14:paraId="130CDD6F" w14:textId="77777777" w:rsidTr="002F4277">
        <w:trPr>
          <w:trHeight w:val="506"/>
        </w:trPr>
        <w:tc>
          <w:tcPr>
            <w:tcW w:w="2586" w:type="dxa"/>
            <w:vAlign w:val="center"/>
          </w:tcPr>
          <w:p w14:paraId="12714172"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1DE85BED" w14:textId="77777777" w:rsidR="002F4277" w:rsidRPr="003F5DEA" w:rsidRDefault="002F4277" w:rsidP="002F4277">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761B5EB3" w14:textId="77777777"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C04831" w:rsidRPr="003F5DEA" w14:paraId="180026B6" w14:textId="77777777" w:rsidTr="002F4277">
        <w:trPr>
          <w:trHeight w:val="506"/>
        </w:trPr>
        <w:tc>
          <w:tcPr>
            <w:tcW w:w="2586" w:type="dxa"/>
            <w:vAlign w:val="center"/>
          </w:tcPr>
          <w:p w14:paraId="6F97AE15" w14:textId="77777777" w:rsidR="00C04831" w:rsidRPr="003F5DEA" w:rsidRDefault="00C04831" w:rsidP="00C04831">
            <w:pPr>
              <w:widowControl/>
              <w:spacing w:line="400" w:lineRule="exact"/>
              <w:jc w:val="center"/>
              <w:rPr>
                <w:rFonts w:asciiTheme="minorHAnsi" w:hAnsiTheme="minorHAnsi" w:cs="新細明體"/>
                <w:b/>
                <w:kern w:val="0"/>
              </w:rPr>
            </w:pPr>
          </w:p>
        </w:tc>
        <w:tc>
          <w:tcPr>
            <w:tcW w:w="2930" w:type="dxa"/>
            <w:vAlign w:val="center"/>
          </w:tcPr>
          <w:p w14:paraId="28FE55C4" w14:textId="77777777" w:rsidR="00C04831" w:rsidRPr="003F5DEA" w:rsidRDefault="00C04831" w:rsidP="00C04831">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402CF6AD" w14:textId="77777777" w:rsidR="00C04831" w:rsidRPr="003F5DEA" w:rsidRDefault="00C04831" w:rsidP="00C04831">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bl>
    <w:p w14:paraId="58D9E21E" w14:textId="77777777" w:rsidR="00EC6719" w:rsidRPr="003F5DEA" w:rsidRDefault="00EC6719" w:rsidP="00EC6719">
      <w:pPr>
        <w:numPr>
          <w:ilvl w:val="0"/>
          <w:numId w:val="15"/>
        </w:numPr>
        <w:spacing w:line="400" w:lineRule="exact"/>
        <w:ind w:rightChars="-300" w:right="-720"/>
        <w:rPr>
          <w:rFonts w:asciiTheme="minorHAnsi" w:hAnsiTheme="minorHAnsi"/>
          <w:b/>
          <w:sz w:val="32"/>
          <w:szCs w:val="32"/>
        </w:rPr>
      </w:pPr>
      <w:r w:rsidRPr="003F5DEA">
        <w:rPr>
          <w:rFonts w:asciiTheme="minorHAnsi" w:hAnsiTheme="minorHAnsi"/>
          <w:b/>
          <w:sz w:val="32"/>
          <w:szCs w:val="32"/>
        </w:rPr>
        <w:t>乳癌篩檢疑陽個案後續複檢或確診之</w:t>
      </w:r>
      <w:r w:rsidRPr="003F5DEA">
        <w:rPr>
          <w:rFonts w:asciiTheme="minorHAnsi" w:hAnsiTheme="minorHAnsi"/>
          <w:b/>
          <w:bCs/>
          <w:sz w:val="32"/>
          <w:szCs w:val="32"/>
        </w:rPr>
        <w:t>工作人員</w:t>
      </w:r>
      <w:r w:rsidRPr="003F5DEA">
        <w:rPr>
          <w:rFonts w:asciiTheme="minorHAnsi" w:hAnsiTheme="minorHAnsi"/>
          <w:b/>
          <w:bCs/>
          <w:sz w:val="32"/>
          <w:szCs w:val="32"/>
        </w:rPr>
        <w:br/>
      </w:r>
    </w:p>
    <w:p w14:paraId="39C4761C" w14:textId="77777777" w:rsidR="00BD2A97" w:rsidRDefault="00BD2A97">
      <w:pPr>
        <w:widowControl/>
      </w:pPr>
    </w:p>
    <w:p w14:paraId="40F3E883" w14:textId="77777777" w:rsidR="002F4277" w:rsidRDefault="00BD2A97" w:rsidP="002F4277">
      <w:r>
        <w:br w:type="page"/>
      </w:r>
    </w:p>
    <w:p w14:paraId="682BC959" w14:textId="77777777" w:rsidR="00245967" w:rsidRPr="00245967" w:rsidRDefault="00245967" w:rsidP="00245967">
      <w:pPr>
        <w:jc w:val="center"/>
      </w:pPr>
      <w:r w:rsidRPr="00245967">
        <w:rPr>
          <w:b/>
          <w:bCs/>
          <w:noProof/>
          <w:sz w:val="32"/>
          <w:szCs w:val="32"/>
          <w:u w:val="single"/>
        </w:rPr>
        <w:lastRenderedPageBreak/>
        <mc:AlternateContent>
          <mc:Choice Requires="wps">
            <w:drawing>
              <wp:anchor distT="0" distB="0" distL="114300" distR="114300" simplePos="0" relativeHeight="251697152" behindDoc="0" locked="0" layoutInCell="1" allowOverlap="1" wp14:anchorId="05AA3204" wp14:editId="6D4D77C0">
                <wp:simplePos x="0" y="0"/>
                <wp:positionH relativeFrom="column">
                  <wp:posOffset>104775</wp:posOffset>
                </wp:positionH>
                <wp:positionV relativeFrom="paragraph">
                  <wp:posOffset>-560705</wp:posOffset>
                </wp:positionV>
                <wp:extent cx="914400" cy="457200"/>
                <wp:effectExtent l="9525" t="8890" r="9525" b="1016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1FB79443" w14:textId="77777777" w:rsidR="00FE2EBE" w:rsidRPr="00155281" w:rsidRDefault="00FE2EBE" w:rsidP="00245967">
                            <w:pPr>
                              <w:jc w:val="center"/>
                              <w:rPr>
                                <w:rFonts w:ascii="標楷體" w:hAnsi="標楷體"/>
                                <w:sz w:val="32"/>
                                <w:szCs w:val="32"/>
                              </w:rPr>
                            </w:pPr>
                            <w:r>
                              <w:rPr>
                                <w:rFonts w:ascii="標楷體" w:hAnsi="標楷體" w:hint="eastAsia"/>
                                <w:sz w:val="32"/>
                                <w:szCs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3204" id="文字方塊 62" o:spid="_x0000_s1063" type="#_x0000_t202" style="position:absolute;left:0;text-align:left;margin-left:8.25pt;margin-top:-44.15pt;width:1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">
                <v:textbox>
                  <w:txbxContent>
                    <w:p w14:paraId="1FB79443" w14:textId="77777777" w:rsidR="00FE2EBE" w:rsidRPr="00155281" w:rsidRDefault="00FE2EBE" w:rsidP="00245967">
                      <w:pPr>
                        <w:jc w:val="center"/>
                        <w:rPr>
                          <w:rFonts w:ascii="標楷體" w:hAnsi="標楷體"/>
                          <w:sz w:val="32"/>
                          <w:szCs w:val="32"/>
                        </w:rPr>
                      </w:pPr>
                      <w:r>
                        <w:rPr>
                          <w:rFonts w:ascii="標楷體" w:hAnsi="標楷體" w:hint="eastAsia"/>
                          <w:sz w:val="32"/>
                          <w:szCs w:val="32"/>
                        </w:rPr>
                        <w:t>附表</w:t>
                      </w:r>
                    </w:p>
                  </w:txbxContent>
                </v:textbox>
              </v:shape>
            </w:pict>
          </mc:Fallback>
        </mc:AlternateContent>
      </w:r>
      <w:r w:rsidRPr="00245967">
        <w:rPr>
          <w:rFonts w:hint="eastAsia"/>
          <w:b/>
          <w:sz w:val="32"/>
          <w:szCs w:val="32"/>
        </w:rPr>
        <w:t>___________</w:t>
      </w:r>
      <w:r w:rsidRPr="00245967">
        <w:rPr>
          <w:rFonts w:hint="eastAsia"/>
          <w:b/>
          <w:bCs/>
          <w:sz w:val="32"/>
          <w:szCs w:val="32"/>
        </w:rPr>
        <w:t>醫院確診及治療乳癌個案數證明書</w:t>
      </w:r>
    </w:p>
    <w:p w14:paraId="72D83A6A" w14:textId="77777777" w:rsidR="00245967" w:rsidRPr="00245967" w:rsidRDefault="00245967" w:rsidP="00245967">
      <w:r w:rsidRPr="00245967">
        <w:rPr>
          <w:rFonts w:hint="eastAsia"/>
        </w:rPr>
        <w:t xml:space="preserve">      </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3"/>
        <w:gridCol w:w="3686"/>
        <w:gridCol w:w="3676"/>
        <w:gridCol w:w="3683"/>
      </w:tblGrid>
      <w:tr w:rsidR="00245967" w:rsidRPr="00245967" w14:paraId="00B63416" w14:textId="77777777" w:rsidTr="0090184A">
        <w:trPr>
          <w:trHeight w:val="434"/>
          <w:jc w:val="center"/>
        </w:trPr>
        <w:tc>
          <w:tcPr>
            <w:tcW w:w="1500" w:type="pct"/>
          </w:tcPr>
          <w:p w14:paraId="6C45E19A" w14:textId="77777777" w:rsidR="00245967" w:rsidRPr="00245967" w:rsidRDefault="00245967" w:rsidP="00245967"/>
        </w:tc>
        <w:tc>
          <w:tcPr>
            <w:tcW w:w="1168" w:type="pct"/>
          </w:tcPr>
          <w:p w14:paraId="4FECBCC4"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5" w:type="pct"/>
          </w:tcPr>
          <w:p w14:paraId="481293BA"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7" w:type="pct"/>
          </w:tcPr>
          <w:p w14:paraId="0BBA2F53"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r>
      <w:tr w:rsidR="00245967" w:rsidRPr="00245967" w14:paraId="23192A83" w14:textId="77777777" w:rsidTr="0090184A">
        <w:trPr>
          <w:cantSplit/>
          <w:trHeight w:val="416"/>
          <w:jc w:val="center"/>
        </w:trPr>
        <w:tc>
          <w:tcPr>
            <w:tcW w:w="1500" w:type="pct"/>
          </w:tcPr>
          <w:p w14:paraId="68F8D48E" w14:textId="77777777" w:rsidR="00245967" w:rsidRPr="00245967" w:rsidRDefault="00245967" w:rsidP="00245967">
            <w:r w:rsidRPr="00245967">
              <w:rPr>
                <w:rFonts w:hint="eastAsia"/>
              </w:rPr>
              <w:t>癌症登記</w:t>
            </w:r>
            <w:r w:rsidRPr="00245967">
              <w:rPr>
                <w:rFonts w:hint="eastAsia"/>
              </w:rPr>
              <w:t>class 1</w:t>
            </w:r>
            <w:r w:rsidRPr="00245967">
              <w:rPr>
                <w:rFonts w:hint="eastAsia"/>
              </w:rPr>
              <w:t>個案數</w:t>
            </w:r>
          </w:p>
        </w:tc>
        <w:tc>
          <w:tcPr>
            <w:tcW w:w="1168" w:type="pct"/>
          </w:tcPr>
          <w:p w14:paraId="2CFF3E01" w14:textId="77777777" w:rsidR="00245967" w:rsidRPr="00245967" w:rsidRDefault="00245967" w:rsidP="00245967"/>
        </w:tc>
        <w:tc>
          <w:tcPr>
            <w:tcW w:w="1165" w:type="pct"/>
          </w:tcPr>
          <w:p w14:paraId="56FA7950" w14:textId="77777777" w:rsidR="00245967" w:rsidRPr="00245967" w:rsidRDefault="00245967" w:rsidP="00245967"/>
        </w:tc>
        <w:tc>
          <w:tcPr>
            <w:tcW w:w="1167" w:type="pct"/>
          </w:tcPr>
          <w:p w14:paraId="620CE0CE" w14:textId="77777777" w:rsidR="00245967" w:rsidRPr="00245967" w:rsidRDefault="00245967" w:rsidP="00245967"/>
        </w:tc>
      </w:tr>
      <w:tr w:rsidR="00245967" w:rsidRPr="00245967" w14:paraId="4B5F0CE6" w14:textId="77777777" w:rsidTr="0090184A">
        <w:trPr>
          <w:cantSplit/>
          <w:trHeight w:val="434"/>
          <w:jc w:val="center"/>
        </w:trPr>
        <w:tc>
          <w:tcPr>
            <w:tcW w:w="1500" w:type="pct"/>
          </w:tcPr>
          <w:p w14:paraId="178097BE" w14:textId="77777777" w:rsidR="00245967" w:rsidRPr="00245967" w:rsidRDefault="00245967" w:rsidP="00245967">
            <w:r w:rsidRPr="00245967">
              <w:rPr>
                <w:rFonts w:hint="eastAsia"/>
              </w:rPr>
              <w:t>癌症登記</w:t>
            </w:r>
            <w:r w:rsidRPr="00245967">
              <w:rPr>
                <w:rFonts w:hint="eastAsia"/>
              </w:rPr>
              <w:t>class 2</w:t>
            </w:r>
            <w:r w:rsidRPr="00245967">
              <w:rPr>
                <w:rFonts w:hint="eastAsia"/>
              </w:rPr>
              <w:t>個案數</w:t>
            </w:r>
          </w:p>
        </w:tc>
        <w:tc>
          <w:tcPr>
            <w:tcW w:w="1168" w:type="pct"/>
          </w:tcPr>
          <w:p w14:paraId="3B4A17AF" w14:textId="77777777" w:rsidR="00245967" w:rsidRPr="00245967" w:rsidRDefault="00245967" w:rsidP="00245967"/>
        </w:tc>
        <w:tc>
          <w:tcPr>
            <w:tcW w:w="1165" w:type="pct"/>
          </w:tcPr>
          <w:p w14:paraId="247B6F3D" w14:textId="77777777" w:rsidR="00245967" w:rsidRPr="00245967" w:rsidRDefault="00245967" w:rsidP="00245967"/>
        </w:tc>
        <w:tc>
          <w:tcPr>
            <w:tcW w:w="1167" w:type="pct"/>
          </w:tcPr>
          <w:p w14:paraId="2E6748C2" w14:textId="77777777" w:rsidR="00245967" w:rsidRPr="00245967" w:rsidRDefault="00245967" w:rsidP="00245967"/>
        </w:tc>
      </w:tr>
      <w:tr w:rsidR="00245967" w:rsidRPr="00245967" w14:paraId="57CF6041" w14:textId="77777777" w:rsidTr="0090184A">
        <w:trPr>
          <w:cantSplit/>
          <w:trHeight w:val="434"/>
          <w:jc w:val="center"/>
        </w:trPr>
        <w:tc>
          <w:tcPr>
            <w:tcW w:w="1500" w:type="pct"/>
          </w:tcPr>
          <w:p w14:paraId="187EA5E7" w14:textId="77777777" w:rsidR="00245967" w:rsidRPr="00245967" w:rsidRDefault="00245967" w:rsidP="00245967">
            <w:r w:rsidRPr="00245967">
              <w:rPr>
                <w:rFonts w:hint="eastAsia"/>
              </w:rPr>
              <w:t>合計</w:t>
            </w:r>
          </w:p>
        </w:tc>
        <w:tc>
          <w:tcPr>
            <w:tcW w:w="1168" w:type="pct"/>
          </w:tcPr>
          <w:p w14:paraId="4DAF5A4C" w14:textId="77777777" w:rsidR="00245967" w:rsidRPr="00245967" w:rsidRDefault="00245967" w:rsidP="00245967"/>
        </w:tc>
        <w:tc>
          <w:tcPr>
            <w:tcW w:w="1165" w:type="pct"/>
          </w:tcPr>
          <w:p w14:paraId="5B27E51B" w14:textId="77777777" w:rsidR="00245967" w:rsidRPr="00245967" w:rsidRDefault="00245967" w:rsidP="00245967"/>
        </w:tc>
        <w:tc>
          <w:tcPr>
            <w:tcW w:w="1167" w:type="pct"/>
          </w:tcPr>
          <w:p w14:paraId="248D324C" w14:textId="77777777" w:rsidR="00245967" w:rsidRPr="00245967" w:rsidRDefault="00245967" w:rsidP="00245967"/>
        </w:tc>
      </w:tr>
      <w:tr w:rsidR="00245967" w:rsidRPr="00245967" w14:paraId="766ABDE8" w14:textId="77777777" w:rsidTr="0090184A">
        <w:trPr>
          <w:cantSplit/>
          <w:trHeight w:val="4325"/>
          <w:jc w:val="center"/>
        </w:trPr>
        <w:tc>
          <w:tcPr>
            <w:tcW w:w="1500" w:type="pct"/>
          </w:tcPr>
          <w:p w14:paraId="49AC84DD" w14:textId="77777777" w:rsidR="00245967" w:rsidRPr="00245967" w:rsidRDefault="00245967" w:rsidP="00245967">
            <w:r w:rsidRPr="00245967">
              <w:rPr>
                <w:rFonts w:hint="eastAsia"/>
              </w:rPr>
              <w:t>證明事項：</w:t>
            </w:r>
          </w:p>
        </w:tc>
        <w:tc>
          <w:tcPr>
            <w:tcW w:w="3500" w:type="pct"/>
            <w:gridSpan w:val="3"/>
          </w:tcPr>
          <w:p w14:paraId="7A71F7A9"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醫院連續</w:t>
            </w:r>
            <w:r w:rsidRPr="00245967">
              <w:rPr>
                <w:rFonts w:hint="eastAsia"/>
              </w:rPr>
              <w:t>(</w:t>
            </w:r>
            <w:r w:rsidRPr="00245967">
              <w:rPr>
                <w:rFonts w:hint="eastAsia"/>
              </w:rPr>
              <w:t>近三年</w:t>
            </w:r>
            <w:r w:rsidRPr="00245967">
              <w:rPr>
                <w:rFonts w:hint="eastAsia"/>
              </w:rPr>
              <w:t>)</w:t>
            </w:r>
            <w:r w:rsidRPr="00245967">
              <w:rPr>
                <w:rFonts w:hint="eastAsia"/>
              </w:rPr>
              <w:t>確診及</w:t>
            </w:r>
          </w:p>
          <w:p w14:paraId="01370563" w14:textId="77777777" w:rsidR="00245967" w:rsidRPr="00245967" w:rsidRDefault="00245967" w:rsidP="00245967">
            <w:r w:rsidRPr="00245967">
              <w:rPr>
                <w:rFonts w:hint="eastAsia"/>
              </w:rPr>
              <w:t>治療乳癌達</w:t>
            </w:r>
            <w:r w:rsidRPr="00245967">
              <w:rPr>
                <w:rFonts w:hint="eastAsia"/>
              </w:rPr>
              <w:t>50</w:t>
            </w:r>
            <w:r w:rsidRPr="00245967">
              <w:rPr>
                <w:rFonts w:hint="eastAsia"/>
              </w:rPr>
              <w:t>例以上</w:t>
            </w:r>
            <w:r w:rsidRPr="00245967">
              <w:rPr>
                <w:rFonts w:hint="eastAsia"/>
              </w:rPr>
              <w:t>(</w:t>
            </w:r>
            <w:r w:rsidRPr="00245967">
              <w:rPr>
                <w:rFonts w:hint="eastAsia"/>
              </w:rPr>
              <w:t>癌症登記</w:t>
            </w:r>
            <w:r w:rsidRPr="00245967">
              <w:rPr>
                <w:rFonts w:hint="eastAsia"/>
              </w:rPr>
              <w:t>class 1 + class 2</w:t>
            </w:r>
            <w:r w:rsidRPr="00245967">
              <w:rPr>
                <w:rFonts w:hint="eastAsia"/>
              </w:rPr>
              <w:t>個案</w:t>
            </w:r>
            <w:r w:rsidRPr="00245967">
              <w:rPr>
                <w:rFonts w:hint="eastAsia"/>
              </w:rPr>
              <w:t>)</w:t>
            </w:r>
            <w:r w:rsidRPr="00245967">
              <w:rPr>
                <w:rFonts w:hint="eastAsia"/>
              </w:rPr>
              <w:t>。</w:t>
            </w:r>
          </w:p>
          <w:p w14:paraId="36D64529" w14:textId="77777777" w:rsidR="00245967" w:rsidRPr="00245967" w:rsidRDefault="00245967" w:rsidP="00245967"/>
          <w:p w14:paraId="55281774" w14:textId="77777777" w:rsidR="00245967" w:rsidRPr="00245967" w:rsidRDefault="00245967" w:rsidP="00245967">
            <w:r w:rsidRPr="00245967">
              <w:rPr>
                <w:noProof/>
              </w:rPr>
              <mc:AlternateContent>
                <mc:Choice Requires="wps">
                  <w:drawing>
                    <wp:anchor distT="0" distB="0" distL="114300" distR="114300" simplePos="0" relativeHeight="251696128" behindDoc="0" locked="0" layoutInCell="1" allowOverlap="1" wp14:anchorId="4FF7F8B6" wp14:editId="770D309C">
                      <wp:simplePos x="0" y="0"/>
                      <wp:positionH relativeFrom="column">
                        <wp:posOffset>1239520</wp:posOffset>
                      </wp:positionH>
                      <wp:positionV relativeFrom="paragraph">
                        <wp:posOffset>82550</wp:posOffset>
                      </wp:positionV>
                      <wp:extent cx="1943100" cy="1371600"/>
                      <wp:effectExtent l="7620" t="10160" r="11430" b="889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FFFFFF"/>
                                </a:solidFill>
                                <a:miter lim="800000"/>
                                <a:headEnd/>
                                <a:tailEnd/>
                              </a:ln>
                            </wps:spPr>
                            <wps:txbx>
                              <w:txbxContent>
                                <w:p w14:paraId="304B24EC" w14:textId="77777777" w:rsidR="00FE2EBE" w:rsidRPr="006F0A02" w:rsidRDefault="00FE2EBE"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F8B6" id="文字方塊 61" o:spid="_x0000_s1064" type="#_x0000_t202" style="position:absolute;margin-left:97.6pt;margin-top:6.5pt;width:153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" strokecolor="white">
                      <v:textbox>
                        <w:txbxContent>
                          <w:p w14:paraId="304B24EC" w14:textId="77777777" w:rsidR="00FE2EBE" w:rsidRPr="006F0A02" w:rsidRDefault="00FE2EBE"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v:textbox>
                    </v:shape>
                  </w:pict>
                </mc:Fallback>
              </mc:AlternateContent>
            </w:r>
          </w:p>
          <w:p w14:paraId="7E188F1C" w14:textId="77777777" w:rsidR="00245967" w:rsidRPr="00245967" w:rsidRDefault="00245967" w:rsidP="00245967"/>
          <w:p w14:paraId="0F371A70" w14:textId="77777777" w:rsidR="00245967" w:rsidRPr="00245967" w:rsidRDefault="00245967" w:rsidP="00245967"/>
          <w:p w14:paraId="4FFDF881" w14:textId="77777777" w:rsidR="00245967" w:rsidRPr="00245967" w:rsidRDefault="00245967" w:rsidP="00245967">
            <w:r w:rsidRPr="00245967">
              <w:rPr>
                <w:noProof/>
              </w:rPr>
              <mc:AlternateContent>
                <mc:Choice Requires="wps">
                  <w:drawing>
                    <wp:anchor distT="0" distB="0" distL="114300" distR="114300" simplePos="0" relativeHeight="251695104" behindDoc="0" locked="0" layoutInCell="1" allowOverlap="1" wp14:anchorId="500ED059" wp14:editId="635BD3F3">
                      <wp:simplePos x="0" y="0"/>
                      <wp:positionH relativeFrom="column">
                        <wp:posOffset>4121150</wp:posOffset>
                      </wp:positionH>
                      <wp:positionV relativeFrom="paragraph">
                        <wp:posOffset>69850</wp:posOffset>
                      </wp:positionV>
                      <wp:extent cx="1028700" cy="685800"/>
                      <wp:effectExtent l="12700" t="9525" r="6350" b="952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64641813" w14:textId="77777777" w:rsidR="00FE2EBE" w:rsidRDefault="00FE2EBE" w:rsidP="00245967">
                                  <w:pPr>
                                    <w:rPr>
                                      <w:rFonts w:eastAsia="華康流隸體(P)"/>
                                      <w:sz w:val="56"/>
                                    </w:rPr>
                                  </w:pPr>
                                  <w:r>
                                    <w:rPr>
                                      <w:rFonts w:eastAsia="華康流隸體(P)" w:hint="eastAsia"/>
                                      <w:sz w:val="56"/>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D059" id="文字方塊 60" o:spid="_x0000_s1065" type="#_x0000_t202" style="position:absolute;margin-left:324.5pt;margin-top:5.5pt;width:8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">
                      <v:textbox>
                        <w:txbxContent>
                          <w:p w14:paraId="64641813" w14:textId="77777777" w:rsidR="00FE2EBE" w:rsidRDefault="00FE2EBE" w:rsidP="00245967">
                            <w:pPr>
                              <w:rPr>
                                <w:rFonts w:eastAsia="華康流隸體(P)"/>
                                <w:sz w:val="56"/>
                              </w:rPr>
                            </w:pPr>
                            <w:r>
                              <w:rPr>
                                <w:rFonts w:eastAsia="華康流隸體(P)" w:hint="eastAsia"/>
                                <w:sz w:val="56"/>
                              </w:rPr>
                              <w:t>關防</w:t>
                            </w:r>
                          </w:p>
                        </w:txbxContent>
                      </v:textbox>
                    </v:shape>
                  </w:pict>
                </mc:Fallback>
              </mc:AlternateContent>
            </w:r>
          </w:p>
          <w:p w14:paraId="5D334115" w14:textId="77777777" w:rsidR="00245967" w:rsidRPr="00245967" w:rsidRDefault="00245967" w:rsidP="00245967"/>
          <w:p w14:paraId="1254A2C4" w14:textId="77777777" w:rsidR="00245967" w:rsidRPr="00245967" w:rsidRDefault="00245967" w:rsidP="00245967">
            <w:r w:rsidRPr="00245967">
              <w:rPr>
                <w:rFonts w:hint="eastAsia"/>
              </w:rPr>
              <w:t xml:space="preserve"> </w:t>
            </w:r>
          </w:p>
          <w:p w14:paraId="53F4EE67" w14:textId="77777777" w:rsidR="00245967" w:rsidRPr="00245967" w:rsidRDefault="00245967" w:rsidP="00245967">
            <w:r w:rsidRPr="00245967">
              <w:rPr>
                <w:rFonts w:hint="eastAsia"/>
              </w:rPr>
              <w:t>開立日期</w:t>
            </w:r>
            <w:r w:rsidRPr="00245967">
              <w:rPr>
                <w:rFonts w:hint="eastAsia"/>
              </w:rPr>
              <w:t xml:space="preserve">:     </w:t>
            </w:r>
            <w:r w:rsidRPr="00245967">
              <w:rPr>
                <w:rFonts w:hint="eastAsia"/>
              </w:rPr>
              <w:t>年</w:t>
            </w:r>
            <w:r w:rsidRPr="00245967">
              <w:rPr>
                <w:rFonts w:hint="eastAsia"/>
              </w:rPr>
              <w:t xml:space="preserve">     </w:t>
            </w:r>
            <w:r w:rsidRPr="00245967">
              <w:rPr>
                <w:rFonts w:hint="eastAsia"/>
              </w:rPr>
              <w:t>月</w:t>
            </w:r>
            <w:r w:rsidRPr="00245967">
              <w:rPr>
                <w:rFonts w:hint="eastAsia"/>
              </w:rPr>
              <w:t xml:space="preserve">     </w:t>
            </w:r>
            <w:r w:rsidRPr="00245967">
              <w:rPr>
                <w:rFonts w:hint="eastAsia"/>
              </w:rPr>
              <w:t>日</w:t>
            </w:r>
          </w:p>
        </w:tc>
      </w:tr>
    </w:tbl>
    <w:p w14:paraId="78045AF9" w14:textId="77777777" w:rsidR="00245967" w:rsidRDefault="00245967" w:rsidP="002F4277"/>
    <w:p w14:paraId="5A22FFA9" w14:textId="77777777" w:rsidR="00245967" w:rsidRDefault="00245967" w:rsidP="002F4277"/>
    <w:p w14:paraId="0BB6E451" w14:textId="77777777" w:rsidR="00245967" w:rsidRDefault="00245967" w:rsidP="002F4277"/>
    <w:p w14:paraId="0261BCD0" w14:textId="77777777" w:rsidR="006F0A02" w:rsidRPr="00245967" w:rsidRDefault="00245967" w:rsidP="00245967">
      <w:pPr>
        <w:tabs>
          <w:tab w:val="left" w:pos="9600"/>
        </w:tabs>
      </w:pPr>
      <w:r>
        <w:lastRenderedPageBreak/>
        <w:tab/>
      </w:r>
    </w:p>
    <w:p w14:paraId="7A9532AD" w14:textId="77777777" w:rsidR="00BD2A97" w:rsidRDefault="00BD2A97">
      <w:pPr>
        <w:widowControl/>
      </w:pPr>
    </w:p>
    <w:tbl>
      <w:tblPr>
        <w:tblpPr w:leftFromText="180" w:rightFromText="180" w:vertAnchor="page" w:horzAnchor="margin" w:tblpY="193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440"/>
        <w:gridCol w:w="7342"/>
        <w:gridCol w:w="2126"/>
        <w:gridCol w:w="1664"/>
      </w:tblGrid>
      <w:tr w:rsidR="00BD2A97" w:rsidRPr="003F5DEA" w14:paraId="09D22FA6" w14:textId="77777777" w:rsidTr="00BD2A97">
        <w:trPr>
          <w:trHeight w:val="639"/>
        </w:trPr>
        <w:tc>
          <w:tcPr>
            <w:tcW w:w="14912" w:type="dxa"/>
            <w:gridSpan w:val="5"/>
            <w:tcBorders>
              <w:top w:val="double" w:sz="4" w:space="0" w:color="auto"/>
            </w:tcBorders>
          </w:tcPr>
          <w:p w14:paraId="48C6231E" w14:textId="77777777" w:rsidR="00BD2A97" w:rsidRPr="003F5DEA" w:rsidRDefault="00BD2A97" w:rsidP="00BD2A97">
            <w:pPr>
              <w:spacing w:line="400" w:lineRule="exact"/>
              <w:rPr>
                <w:rFonts w:asciiTheme="minorHAnsi" w:hAnsiTheme="minorHAnsi"/>
              </w:rPr>
            </w:pPr>
            <w:r w:rsidRPr="003F5DEA">
              <w:rPr>
                <w:rFonts w:asciiTheme="minorHAnsi" w:hAnsiTheme="minorHAnsi"/>
                <w:b/>
              </w:rPr>
              <w:t>基準</w:t>
            </w:r>
            <w:r w:rsidRPr="003F5DEA">
              <w:rPr>
                <w:rFonts w:asciiTheme="minorHAnsi" w:hAnsiTheme="minorHAnsi"/>
                <w:b/>
                <w:bCs/>
              </w:rPr>
              <w:t>2.2</w:t>
            </w:r>
          </w:p>
          <w:p w14:paraId="743E01A6" w14:textId="77777777" w:rsidR="00BD2A97" w:rsidRPr="003F5DEA" w:rsidRDefault="00BD2A97" w:rsidP="00BD2A97">
            <w:pPr>
              <w:spacing w:line="400" w:lineRule="exact"/>
              <w:ind w:left="432" w:hanging="432"/>
              <w:jc w:val="both"/>
              <w:rPr>
                <w:rFonts w:asciiTheme="minorHAnsi" w:hAnsiTheme="minorHAnsi"/>
                <w:b/>
              </w:rPr>
            </w:pPr>
            <w:r w:rsidRPr="003F5DEA">
              <w:rPr>
                <w:rFonts w:ascii="標楷體" w:hAnsi="標楷體" w:cs="新細明體" w:hint="eastAsia"/>
                <w:kern w:val="0"/>
                <w:sz w:val="28"/>
                <w:szCs w:val="28"/>
              </w:rPr>
              <w:t>近</w:t>
            </w:r>
            <w:r w:rsidRPr="003F5DEA">
              <w:rPr>
                <w:rFonts w:ascii="Calibri" w:hAnsi="Calibri" w:cs="新細明體"/>
                <w:kern w:val="0"/>
                <w:sz w:val="28"/>
                <w:szCs w:val="28"/>
              </w:rPr>
              <w:t>3</w:t>
            </w:r>
            <w:r w:rsidRPr="003F5DEA">
              <w:rPr>
                <w:rFonts w:ascii="標楷體" w:hAnsi="標楷體" w:cs="新細明體" w:hint="eastAsia"/>
                <w:kern w:val="0"/>
                <w:sz w:val="28"/>
                <w:szCs w:val="28"/>
              </w:rPr>
              <w:t>年參與本署委託機構舉辦之乳房超音波或乳篩疑陽個案確診教育訓練課程證明。</w:t>
            </w:r>
          </w:p>
        </w:tc>
      </w:tr>
      <w:tr w:rsidR="00BD2A97" w:rsidRPr="003F5DEA" w14:paraId="0BE2DD6A" w14:textId="77777777" w:rsidTr="00BD2A97">
        <w:trPr>
          <w:trHeight w:val="544"/>
        </w:trPr>
        <w:tc>
          <w:tcPr>
            <w:tcW w:w="2340" w:type="dxa"/>
            <w:vAlign w:val="center"/>
          </w:tcPr>
          <w:p w14:paraId="5F7AADF9" w14:textId="77777777"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4"/>
            <w:vAlign w:val="center"/>
          </w:tcPr>
          <w:p w14:paraId="00710BEB" w14:textId="77777777"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14:paraId="20658F54" w14:textId="77777777" w:rsidTr="00BD2A97">
        <w:trPr>
          <w:trHeight w:val="1009"/>
        </w:trPr>
        <w:tc>
          <w:tcPr>
            <w:tcW w:w="2340" w:type="dxa"/>
          </w:tcPr>
          <w:p w14:paraId="1954D0FA" w14:textId="77777777"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4"/>
          </w:tcPr>
          <w:p w14:paraId="65E1BEE7" w14:textId="77777777" w:rsidR="00BD2A97" w:rsidRPr="003F5DEA" w:rsidRDefault="00BD2A97" w:rsidP="00BD2A97">
            <w:pPr>
              <w:spacing w:line="400" w:lineRule="exact"/>
              <w:rPr>
                <w:rFonts w:asciiTheme="minorHAnsi" w:hAnsiTheme="minorHAnsi"/>
              </w:rPr>
            </w:pPr>
          </w:p>
        </w:tc>
      </w:tr>
      <w:tr w:rsidR="00BD2A97" w:rsidRPr="003F5DEA" w14:paraId="574F2329" w14:textId="77777777" w:rsidTr="00BD2A97">
        <w:trPr>
          <w:trHeight w:val="1640"/>
        </w:trPr>
        <w:tc>
          <w:tcPr>
            <w:tcW w:w="2340" w:type="dxa"/>
          </w:tcPr>
          <w:p w14:paraId="73385EC8" w14:textId="77777777" w:rsidR="00BD2A97" w:rsidRPr="003F5DEA" w:rsidRDefault="00BD2A97" w:rsidP="00BD2A97">
            <w:pPr>
              <w:widowControl/>
              <w:spacing w:line="400" w:lineRule="exact"/>
              <w:jc w:val="both"/>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4"/>
            <w:vAlign w:val="center"/>
          </w:tcPr>
          <w:p w14:paraId="5499139E" w14:textId="77777777" w:rsidR="00BD2A97" w:rsidRPr="003F5DEA" w:rsidRDefault="00BD2A97" w:rsidP="00BD2A97">
            <w:pPr>
              <w:spacing w:line="400" w:lineRule="exact"/>
              <w:jc w:val="both"/>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明列組織成員，各依年度順序明列上課時數及證明</w:t>
            </w:r>
            <w:r w:rsidRPr="003F5DEA">
              <w:rPr>
                <w:rFonts w:asciiTheme="minorHAnsi" w:hAnsiTheme="minorHAnsi" w:hint="eastAsia"/>
                <w:bCs/>
              </w:rPr>
              <w:t xml:space="preserve"> </w:t>
            </w:r>
            <w:r w:rsidRPr="003F5DEA">
              <w:rPr>
                <w:rFonts w:asciiTheme="minorHAnsi" w:hAnsiTheme="minorHAnsi" w:hint="eastAsia"/>
                <w:bCs/>
              </w:rPr>
              <w:t>（同一人，連</w:t>
            </w:r>
            <w:r w:rsidRPr="003F5DEA">
              <w:rPr>
                <w:rFonts w:asciiTheme="minorHAnsi" w:hAnsiTheme="minorHAnsi" w:hint="eastAsia"/>
                <w:bCs/>
              </w:rPr>
              <w:t>3</w:t>
            </w:r>
            <w:r w:rsidRPr="003F5DEA">
              <w:rPr>
                <w:rFonts w:asciiTheme="minorHAnsi" w:hAnsiTheme="minorHAnsi" w:hint="eastAsia"/>
                <w:bCs/>
              </w:rPr>
              <w:t>年度寫一起，缺一年度即填</w:t>
            </w:r>
            <w:r w:rsidRPr="003F5DEA">
              <w:rPr>
                <w:rFonts w:asciiTheme="minorHAnsi" w:hAnsiTheme="minorHAnsi" w:hint="eastAsia"/>
                <w:bCs/>
              </w:rPr>
              <w:t>N/A</w:t>
            </w:r>
            <w:r w:rsidRPr="003F5DEA">
              <w:rPr>
                <w:rFonts w:asciiTheme="minorHAnsi" w:hAnsiTheme="minorHAnsi" w:hint="eastAsia"/>
                <w:bCs/>
              </w:rPr>
              <w:t>）。</w:t>
            </w:r>
          </w:p>
          <w:p w14:paraId="0F928312" w14:textId="77777777" w:rsidR="00BD2A97" w:rsidRPr="003F5DEA" w:rsidRDefault="00BD2A97" w:rsidP="00BD2A97">
            <w:pPr>
              <w:spacing w:line="400" w:lineRule="exact"/>
              <w:jc w:val="both"/>
              <w:rPr>
                <w:rFonts w:asciiTheme="minorHAnsi" w:hAnsiTheme="minorHAnsi"/>
                <w:bCs/>
              </w:rPr>
            </w:pPr>
            <w:r w:rsidRPr="003F5DEA">
              <w:rPr>
                <w:rFonts w:asciiTheme="minorHAnsi" w:hAnsiTheme="minorHAnsi"/>
                <w:bCs/>
              </w:rPr>
              <w:t>請選擇提供</w:t>
            </w:r>
            <w:r w:rsidRPr="003F5DEA">
              <w:rPr>
                <w:rFonts w:asciiTheme="minorHAnsi" w:hAnsiTheme="minorHAnsi"/>
                <w:bCs/>
              </w:rPr>
              <w:t>:</w:t>
            </w:r>
          </w:p>
          <w:p w14:paraId="02BB07E2" w14:textId="77777777"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bCs/>
              </w:rPr>
              <w:t>1.</w:t>
            </w:r>
            <w:r w:rsidRPr="003F5DEA">
              <w:rPr>
                <w:rFonts w:asciiTheme="minorHAnsi" w:hAnsiTheme="minorHAnsi"/>
              </w:rPr>
              <w:t>參與確診工作或超音波檢查的工作人員全部達到</w:t>
            </w:r>
            <w:r w:rsidRPr="003F5DEA">
              <w:rPr>
                <w:rFonts w:asciiTheme="minorHAnsi" w:hAnsiTheme="minorHAnsi"/>
              </w:rPr>
              <w:t>10</w:t>
            </w:r>
            <w:r w:rsidRPr="003F5DEA">
              <w:rPr>
                <w:rFonts w:asciiTheme="minorHAnsi" w:hAnsiTheme="minorHAnsi"/>
              </w:rPr>
              <w:t>小時以上之相關上課時數證明影本。</w:t>
            </w:r>
          </w:p>
          <w:p w14:paraId="5C2A215F" w14:textId="77777777" w:rsidR="00BD2A97" w:rsidRPr="003F5DEA" w:rsidRDefault="00BD2A97" w:rsidP="00BD2A97">
            <w:pPr>
              <w:tabs>
                <w:tab w:val="left" w:pos="152"/>
              </w:tabs>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連續三年都達</w:t>
            </w:r>
            <w:r w:rsidRPr="003F5DEA">
              <w:rPr>
                <w:rFonts w:asciiTheme="minorHAnsi" w:hAnsiTheme="minorHAnsi"/>
              </w:rPr>
              <w:t>8</w:t>
            </w:r>
            <w:r w:rsidRPr="003F5DEA">
              <w:rPr>
                <w:rFonts w:asciiTheme="minorHAnsi" w:hAnsiTheme="minorHAnsi"/>
              </w:rPr>
              <w:t>小時以上之上課時數相關之上課時數證明影本</w:t>
            </w:r>
            <w:r w:rsidRPr="003F5DEA">
              <w:rPr>
                <w:rFonts w:asciiTheme="minorHAnsi" w:hAnsiTheme="minorHAnsi"/>
                <w:bCs/>
              </w:rPr>
              <w:t>。</w:t>
            </w:r>
          </w:p>
        </w:tc>
      </w:tr>
      <w:tr w:rsidR="00BD2A97" w:rsidRPr="003F5DEA" w14:paraId="5DD5EFC3" w14:textId="77777777" w:rsidTr="00BD2A97">
        <w:trPr>
          <w:trHeight w:val="292"/>
        </w:trPr>
        <w:tc>
          <w:tcPr>
            <w:tcW w:w="14912" w:type="dxa"/>
            <w:gridSpan w:val="5"/>
            <w:tcBorders>
              <w:top w:val="double" w:sz="4" w:space="0" w:color="auto"/>
              <w:bottom w:val="single" w:sz="4" w:space="0" w:color="auto"/>
            </w:tcBorders>
            <w:vAlign w:val="center"/>
          </w:tcPr>
          <w:p w14:paraId="1204D116"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受教育訓練人員名單</w:t>
            </w:r>
            <w:r w:rsidRPr="003F5DEA">
              <w:rPr>
                <w:rFonts w:asciiTheme="minorHAnsi" w:hAnsiTheme="minorHAnsi"/>
                <w:b/>
              </w:rPr>
              <w:t>（請自行增列填寫）</w:t>
            </w:r>
          </w:p>
        </w:tc>
      </w:tr>
      <w:tr w:rsidR="00BD2A97" w:rsidRPr="003F5DEA" w14:paraId="4B0DF70A" w14:textId="77777777" w:rsidTr="00BD2A97">
        <w:trPr>
          <w:trHeight w:val="567"/>
        </w:trPr>
        <w:tc>
          <w:tcPr>
            <w:tcW w:w="2340" w:type="dxa"/>
            <w:tcBorders>
              <w:top w:val="double" w:sz="4" w:space="0" w:color="auto"/>
            </w:tcBorders>
            <w:vAlign w:val="center"/>
          </w:tcPr>
          <w:p w14:paraId="735C039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440" w:type="dxa"/>
            <w:tcBorders>
              <w:top w:val="double" w:sz="4" w:space="0" w:color="auto"/>
            </w:tcBorders>
            <w:vAlign w:val="center"/>
          </w:tcPr>
          <w:p w14:paraId="2C020249" w14:textId="77777777"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hint="eastAsia"/>
                <w:sz w:val="26"/>
                <w:szCs w:val="26"/>
              </w:rPr>
              <w:t>職稱</w:t>
            </w:r>
          </w:p>
        </w:tc>
        <w:tc>
          <w:tcPr>
            <w:tcW w:w="7342" w:type="dxa"/>
            <w:tcBorders>
              <w:top w:val="double" w:sz="4" w:space="0" w:color="auto"/>
            </w:tcBorders>
            <w:vAlign w:val="center"/>
          </w:tcPr>
          <w:p w14:paraId="641E62F0" w14:textId="77777777"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bCs/>
              </w:rPr>
              <w:t>課程名稱</w:t>
            </w:r>
          </w:p>
        </w:tc>
        <w:tc>
          <w:tcPr>
            <w:tcW w:w="2126" w:type="dxa"/>
            <w:tcBorders>
              <w:top w:val="double" w:sz="4" w:space="0" w:color="auto"/>
            </w:tcBorders>
            <w:vAlign w:val="center"/>
          </w:tcPr>
          <w:p w14:paraId="7CC688C5"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日期</w:t>
            </w:r>
            <w:r w:rsidRPr="003F5DEA">
              <w:rPr>
                <w:rFonts w:asciiTheme="minorHAnsi" w:hAnsiTheme="minorHAnsi"/>
              </w:rPr>
              <w:br/>
              <w:t>(</w:t>
            </w:r>
            <w:r w:rsidRPr="003F5DEA">
              <w:rPr>
                <w:rFonts w:asciiTheme="minorHAnsi" w:hAnsiTheme="minorHAnsi"/>
              </w:rPr>
              <w:t>含年、月、日</w:t>
            </w:r>
            <w:r w:rsidRPr="003F5DEA">
              <w:rPr>
                <w:rFonts w:asciiTheme="minorHAnsi" w:hAnsiTheme="minorHAnsi"/>
              </w:rPr>
              <w:t>)</w:t>
            </w:r>
          </w:p>
        </w:tc>
        <w:tc>
          <w:tcPr>
            <w:tcW w:w="1664" w:type="dxa"/>
            <w:tcBorders>
              <w:top w:val="double" w:sz="4" w:space="0" w:color="auto"/>
            </w:tcBorders>
            <w:vAlign w:val="center"/>
          </w:tcPr>
          <w:p w14:paraId="6779E9DF"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14:paraId="260269EC" w14:textId="77777777" w:rsidTr="00BD2A97">
        <w:trPr>
          <w:trHeight w:val="567"/>
        </w:trPr>
        <w:tc>
          <w:tcPr>
            <w:tcW w:w="2340" w:type="dxa"/>
            <w:vAlign w:val="center"/>
          </w:tcPr>
          <w:p w14:paraId="71CB0B1A"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14:paraId="1575E7CC"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14:paraId="674A409E"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14:paraId="269DE07D"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14:paraId="11B9F541" w14:textId="77777777"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14:paraId="10E00BA9" w14:textId="77777777" w:rsidTr="00BD2A97">
        <w:trPr>
          <w:trHeight w:val="567"/>
        </w:trPr>
        <w:tc>
          <w:tcPr>
            <w:tcW w:w="2340" w:type="dxa"/>
            <w:vAlign w:val="center"/>
          </w:tcPr>
          <w:p w14:paraId="45A65C20"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14:paraId="1A2905DA"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14:paraId="32D247F3"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14:paraId="481F0141"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14:paraId="687FFB7E" w14:textId="77777777"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14:paraId="3B7F8FFD" w14:textId="77777777" w:rsidTr="00BD2A97">
        <w:trPr>
          <w:trHeight w:val="567"/>
        </w:trPr>
        <w:tc>
          <w:tcPr>
            <w:tcW w:w="2340" w:type="dxa"/>
            <w:tcBorders>
              <w:bottom w:val="double" w:sz="4" w:space="0" w:color="auto"/>
            </w:tcBorders>
            <w:vAlign w:val="center"/>
          </w:tcPr>
          <w:p w14:paraId="7E2C01AC"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tcBorders>
              <w:bottom w:val="double" w:sz="4" w:space="0" w:color="auto"/>
            </w:tcBorders>
            <w:vAlign w:val="center"/>
          </w:tcPr>
          <w:p w14:paraId="794914EC"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tcBorders>
              <w:bottom w:val="double" w:sz="4" w:space="0" w:color="auto"/>
            </w:tcBorders>
            <w:vAlign w:val="center"/>
          </w:tcPr>
          <w:p w14:paraId="03B4A23E"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tcBorders>
              <w:bottom w:val="double" w:sz="4" w:space="0" w:color="auto"/>
            </w:tcBorders>
            <w:vAlign w:val="center"/>
          </w:tcPr>
          <w:p w14:paraId="43C0C56B"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tcBorders>
              <w:bottom w:val="double" w:sz="4" w:space="0" w:color="auto"/>
            </w:tcBorders>
            <w:vAlign w:val="center"/>
          </w:tcPr>
          <w:p w14:paraId="556269BE" w14:textId="77777777" w:rsidR="00BD2A97" w:rsidRPr="003F5DEA" w:rsidRDefault="00BD2A97" w:rsidP="00BD2A97">
            <w:pPr>
              <w:widowControl/>
              <w:spacing w:line="400" w:lineRule="exact"/>
              <w:jc w:val="center"/>
              <w:rPr>
                <w:rFonts w:asciiTheme="minorHAnsi" w:hAnsiTheme="minorHAnsi" w:cs="新細明體"/>
                <w:b/>
                <w:kern w:val="0"/>
              </w:rPr>
            </w:pPr>
          </w:p>
        </w:tc>
      </w:tr>
    </w:tbl>
    <w:p w14:paraId="27C3C151" w14:textId="77777777" w:rsidR="00BD2A97" w:rsidRDefault="00BD2A97" w:rsidP="00BD2A97">
      <w:pPr>
        <w:rPr>
          <w:rFonts w:asciiTheme="minorHAnsi" w:hAnsiTheme="minorHAnsi"/>
          <w:b/>
          <w:sz w:val="16"/>
          <w:szCs w:val="16"/>
        </w:rPr>
      </w:pPr>
    </w:p>
    <w:p w14:paraId="1BDC0330" w14:textId="77777777" w:rsidR="00BD2A97" w:rsidRDefault="00BD2A97">
      <w:pPr>
        <w:widowControl/>
        <w:rPr>
          <w:rFonts w:asciiTheme="minorHAnsi" w:hAnsiTheme="minorHAnsi"/>
          <w:b/>
          <w:sz w:val="16"/>
          <w:szCs w:val="16"/>
        </w:rPr>
      </w:pPr>
      <w:r>
        <w:rPr>
          <w:rFonts w:asciiTheme="minorHAnsi" w:hAnsiTheme="minorHAnsi"/>
          <w:b/>
          <w:sz w:val="16"/>
          <w:szCs w:val="16"/>
        </w:rPr>
        <w:br w:type="page"/>
      </w:r>
    </w:p>
    <w:tbl>
      <w:tblPr>
        <w:tblpPr w:leftFromText="180" w:rightFromText="180" w:vertAnchor="page" w:horzAnchor="margin" w:tblpY="190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8072"/>
        <w:gridCol w:w="2481"/>
        <w:gridCol w:w="2019"/>
      </w:tblGrid>
      <w:tr w:rsidR="00BD2A97" w:rsidRPr="003F5DEA" w14:paraId="343A607A" w14:textId="77777777" w:rsidTr="00BD2A97">
        <w:trPr>
          <w:trHeight w:val="639"/>
        </w:trPr>
        <w:tc>
          <w:tcPr>
            <w:tcW w:w="14912" w:type="dxa"/>
            <w:gridSpan w:val="4"/>
            <w:tcBorders>
              <w:top w:val="double" w:sz="4" w:space="0" w:color="auto"/>
            </w:tcBorders>
          </w:tcPr>
          <w:p w14:paraId="62731C35" w14:textId="77777777" w:rsidR="00BD2A97" w:rsidRPr="003F5DEA" w:rsidRDefault="00BD2A97" w:rsidP="00BD2A97">
            <w:pPr>
              <w:spacing w:line="400" w:lineRule="exact"/>
              <w:rPr>
                <w:rFonts w:asciiTheme="minorHAnsi" w:hAnsiTheme="minorHAnsi"/>
              </w:rPr>
            </w:pPr>
            <w:r w:rsidRPr="003F5DEA">
              <w:rPr>
                <w:rFonts w:asciiTheme="minorHAnsi" w:hAnsiTheme="minorHAnsi"/>
              </w:rPr>
              <w:lastRenderedPageBreak/>
              <w:br w:type="page"/>
            </w:r>
            <w:r w:rsidRPr="003F5DEA">
              <w:rPr>
                <w:rFonts w:asciiTheme="minorHAnsi" w:hAnsiTheme="minorHAnsi"/>
                <w:b/>
              </w:rPr>
              <w:t>基準</w:t>
            </w:r>
            <w:r w:rsidRPr="003F5DEA">
              <w:rPr>
                <w:rFonts w:asciiTheme="minorHAnsi" w:hAnsiTheme="minorHAnsi"/>
                <w:b/>
                <w:bCs/>
              </w:rPr>
              <w:t>2.3</w:t>
            </w:r>
          </w:p>
          <w:p w14:paraId="750DF9F0" w14:textId="77777777" w:rsidR="00BD2A97" w:rsidRPr="003F5DEA" w:rsidRDefault="00BD2A97" w:rsidP="00BD2A97">
            <w:pPr>
              <w:spacing w:line="400" w:lineRule="exact"/>
              <w:ind w:left="432" w:hanging="432"/>
              <w:jc w:val="both"/>
              <w:rPr>
                <w:rFonts w:asciiTheme="minorHAnsi" w:hAnsiTheme="minorHAnsi"/>
                <w:b/>
              </w:rPr>
            </w:pPr>
            <w:r w:rsidRPr="003F5DEA">
              <w:rPr>
                <w:rFonts w:asciiTheme="minorHAnsi" w:hAnsiTheme="minorHAnsi"/>
                <w:b/>
              </w:rPr>
              <w:t>參與乳癌篩檢陽性個案，超音波確診的醫師需有足夠的經驗。</w:t>
            </w:r>
          </w:p>
        </w:tc>
      </w:tr>
      <w:tr w:rsidR="00BD2A97" w:rsidRPr="003F5DEA" w14:paraId="7A05A94F" w14:textId="77777777" w:rsidTr="00BD2A97">
        <w:trPr>
          <w:trHeight w:val="544"/>
        </w:trPr>
        <w:tc>
          <w:tcPr>
            <w:tcW w:w="2340" w:type="dxa"/>
            <w:vAlign w:val="center"/>
          </w:tcPr>
          <w:p w14:paraId="3E93FE90" w14:textId="77777777"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3"/>
            <w:vAlign w:val="center"/>
          </w:tcPr>
          <w:p w14:paraId="4E99B6C6" w14:textId="77777777"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14:paraId="417186D6" w14:textId="77777777" w:rsidTr="00BD2A97">
        <w:trPr>
          <w:trHeight w:val="929"/>
        </w:trPr>
        <w:tc>
          <w:tcPr>
            <w:tcW w:w="2340" w:type="dxa"/>
          </w:tcPr>
          <w:p w14:paraId="463D44AB" w14:textId="77777777"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14:paraId="37802F76" w14:textId="77777777" w:rsidR="00BD2A97" w:rsidRPr="003F5DEA" w:rsidRDefault="00BD2A97" w:rsidP="00BD2A97">
            <w:pPr>
              <w:spacing w:line="400" w:lineRule="exact"/>
              <w:rPr>
                <w:rFonts w:asciiTheme="minorHAnsi" w:hAnsiTheme="minorHAnsi"/>
              </w:rPr>
            </w:pPr>
          </w:p>
          <w:p w14:paraId="4BA98574" w14:textId="77777777" w:rsidR="00BD2A97" w:rsidRPr="003F5DEA" w:rsidRDefault="00BD2A97" w:rsidP="00BD2A97">
            <w:pPr>
              <w:spacing w:line="400" w:lineRule="exact"/>
              <w:rPr>
                <w:rFonts w:asciiTheme="minorHAnsi" w:hAnsiTheme="minorHAnsi"/>
              </w:rPr>
            </w:pPr>
          </w:p>
        </w:tc>
      </w:tr>
      <w:tr w:rsidR="00BD2A97" w:rsidRPr="003F5DEA" w14:paraId="431C685C" w14:textId="77777777" w:rsidTr="00BD2A97">
        <w:trPr>
          <w:trHeight w:val="536"/>
        </w:trPr>
        <w:tc>
          <w:tcPr>
            <w:tcW w:w="2340" w:type="dxa"/>
            <w:vMerge w:val="restart"/>
          </w:tcPr>
          <w:p w14:paraId="3B4E9576" w14:textId="77777777" w:rsidR="00BD2A97" w:rsidRPr="003F5DEA" w:rsidRDefault="00BD2A97" w:rsidP="00BD2A9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p w14:paraId="50C8A1EA" w14:textId="77777777" w:rsidR="00BD2A97" w:rsidRPr="003F5DEA" w:rsidRDefault="00BD2A97" w:rsidP="00BD2A97">
            <w:pPr>
              <w:spacing w:line="400" w:lineRule="exact"/>
              <w:rPr>
                <w:rFonts w:asciiTheme="minorHAnsi" w:hAnsiTheme="minorHAnsi"/>
                <w:bCs/>
              </w:rPr>
            </w:pPr>
          </w:p>
        </w:tc>
        <w:tc>
          <w:tcPr>
            <w:tcW w:w="12572" w:type="dxa"/>
            <w:gridSpan w:val="3"/>
            <w:vAlign w:val="center"/>
          </w:tcPr>
          <w:p w14:paraId="3BF863E0" w14:textId="77777777"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判讀醫師之乳房專科醫師證書</w:t>
            </w:r>
            <w:r w:rsidRPr="003F5DEA">
              <w:rPr>
                <w:rFonts w:asciiTheme="minorHAnsi" w:hAnsiTheme="minorHAnsi"/>
                <w:bCs/>
              </w:rPr>
              <w:t>。</w:t>
            </w:r>
          </w:p>
        </w:tc>
      </w:tr>
      <w:tr w:rsidR="00BD2A97" w:rsidRPr="003F5DEA" w14:paraId="683CCF4D" w14:textId="77777777" w:rsidTr="00BD2A97">
        <w:trPr>
          <w:trHeight w:val="536"/>
        </w:trPr>
        <w:tc>
          <w:tcPr>
            <w:tcW w:w="2340" w:type="dxa"/>
            <w:vMerge/>
          </w:tcPr>
          <w:p w14:paraId="33DC5F0C" w14:textId="77777777" w:rsidR="00BD2A97" w:rsidRPr="003F5DEA" w:rsidRDefault="00BD2A97" w:rsidP="00BD2A97">
            <w:pPr>
              <w:widowControl/>
              <w:spacing w:line="400" w:lineRule="exact"/>
              <w:rPr>
                <w:rFonts w:asciiTheme="minorHAnsi" w:hAnsiTheme="minorHAnsi"/>
              </w:rPr>
            </w:pPr>
          </w:p>
        </w:tc>
        <w:tc>
          <w:tcPr>
            <w:tcW w:w="12572" w:type="dxa"/>
            <w:gridSpan w:val="3"/>
            <w:vAlign w:val="center"/>
          </w:tcPr>
          <w:p w14:paraId="28373018" w14:textId="77777777" w:rsidR="00BD2A97" w:rsidRPr="003F5DEA" w:rsidRDefault="00BD2A97" w:rsidP="00BD2A9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判讀醫師參與</w:t>
            </w:r>
            <w:r w:rsidRPr="003F5DEA">
              <w:rPr>
                <w:rFonts w:ascii="標楷體" w:hAnsi="標楷體" w:cs="新細明體" w:hint="eastAsia"/>
              </w:rPr>
              <w:t>乳癌陽性確診課程</w:t>
            </w:r>
            <w:r w:rsidRPr="003F5DEA">
              <w:rPr>
                <w:rFonts w:asciiTheme="minorHAnsi" w:hAnsiTheme="minorHAnsi"/>
              </w:rPr>
              <w:t>訓練時數證明</w:t>
            </w:r>
            <w:r w:rsidRPr="003F5DEA">
              <w:rPr>
                <w:rFonts w:asciiTheme="minorHAnsi" w:hAnsiTheme="minorHAnsi"/>
                <w:bCs/>
              </w:rPr>
              <w:t>。</w:t>
            </w:r>
          </w:p>
        </w:tc>
      </w:tr>
      <w:tr w:rsidR="00BD2A97" w:rsidRPr="003F5DEA" w14:paraId="109DDC49" w14:textId="77777777" w:rsidTr="00BD2A97">
        <w:trPr>
          <w:trHeight w:val="544"/>
        </w:trPr>
        <w:tc>
          <w:tcPr>
            <w:tcW w:w="2340" w:type="dxa"/>
            <w:vMerge/>
          </w:tcPr>
          <w:p w14:paraId="7FE99ADB" w14:textId="77777777" w:rsidR="00BD2A97" w:rsidRPr="003F5DEA" w:rsidRDefault="00BD2A97" w:rsidP="00BD2A97">
            <w:pPr>
              <w:widowControl/>
              <w:spacing w:line="400" w:lineRule="exact"/>
              <w:rPr>
                <w:rFonts w:asciiTheme="minorHAnsi" w:hAnsiTheme="minorHAnsi" w:cs="新細明體"/>
                <w:b/>
                <w:kern w:val="0"/>
              </w:rPr>
            </w:pPr>
          </w:p>
        </w:tc>
        <w:tc>
          <w:tcPr>
            <w:tcW w:w="12572" w:type="dxa"/>
            <w:gridSpan w:val="3"/>
            <w:vAlign w:val="center"/>
          </w:tcPr>
          <w:p w14:paraId="3FE6B440" w14:textId="77777777" w:rsidR="00BD2A97" w:rsidRPr="003F5DEA" w:rsidRDefault="00BD2A97" w:rsidP="00BD2A97">
            <w:pPr>
              <w:tabs>
                <w:tab w:val="left" w:pos="152"/>
              </w:tabs>
              <w:spacing w:line="400" w:lineRule="exact"/>
              <w:jc w:val="both"/>
              <w:rPr>
                <w:rFonts w:asciiTheme="minorHAnsi" w:hAnsiTheme="minorHAnsi"/>
                <w:bdr w:val="single" w:sz="4" w:space="0" w:color="auto"/>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判讀醫師近</w:t>
            </w:r>
            <w:r w:rsidRPr="003F5DEA">
              <w:rPr>
                <w:rFonts w:asciiTheme="minorHAnsi" w:hAnsiTheme="minorHAnsi"/>
              </w:rPr>
              <w:t>12</w:t>
            </w:r>
            <w:r w:rsidRPr="003F5DEA">
              <w:rPr>
                <w:rFonts w:asciiTheme="minorHAnsi" w:hAnsiTheme="minorHAnsi"/>
              </w:rPr>
              <w:t>個月內的乳房超音波檢查數。</w:t>
            </w:r>
          </w:p>
        </w:tc>
      </w:tr>
      <w:tr w:rsidR="00BD2A97" w:rsidRPr="003F5DEA" w14:paraId="31A38C70" w14:textId="77777777" w:rsidTr="00BD2A97">
        <w:trPr>
          <w:trHeight w:val="567"/>
        </w:trPr>
        <w:tc>
          <w:tcPr>
            <w:tcW w:w="14912" w:type="dxa"/>
            <w:gridSpan w:val="4"/>
            <w:tcBorders>
              <w:top w:val="double" w:sz="4" w:space="0" w:color="auto"/>
            </w:tcBorders>
            <w:vAlign w:val="center"/>
          </w:tcPr>
          <w:p w14:paraId="1318989D" w14:textId="77777777"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cs="新細明體"/>
                <w:b/>
                <w:kern w:val="0"/>
              </w:rPr>
              <w:t>受</w:t>
            </w:r>
            <w:r w:rsidRPr="003F5DEA">
              <w:rPr>
                <w:rFonts w:ascii="標楷體" w:hAnsi="標楷體" w:cs="新細明體" w:hint="eastAsia"/>
              </w:rPr>
              <w:t>乳房疾病診斷相關課程</w:t>
            </w:r>
            <w:r w:rsidRPr="003F5DEA">
              <w:rPr>
                <w:rFonts w:asciiTheme="minorHAnsi" w:hAnsiTheme="minorHAnsi" w:cs="新細明體"/>
                <w:b/>
                <w:kern w:val="0"/>
              </w:rPr>
              <w:t>教育訓練人員名單</w:t>
            </w:r>
            <w:r w:rsidRPr="003F5DEA">
              <w:rPr>
                <w:rFonts w:asciiTheme="minorHAnsi" w:hAnsiTheme="minorHAnsi"/>
                <w:b/>
              </w:rPr>
              <w:t>（請自行增列填寫）</w:t>
            </w:r>
          </w:p>
        </w:tc>
      </w:tr>
      <w:tr w:rsidR="00BD2A97" w:rsidRPr="003F5DEA" w14:paraId="0DF13C5B" w14:textId="77777777" w:rsidTr="00BD2A97">
        <w:trPr>
          <w:trHeight w:val="567"/>
        </w:trPr>
        <w:tc>
          <w:tcPr>
            <w:tcW w:w="2340" w:type="dxa"/>
            <w:tcBorders>
              <w:top w:val="double" w:sz="4" w:space="0" w:color="auto"/>
            </w:tcBorders>
            <w:vAlign w:val="center"/>
          </w:tcPr>
          <w:p w14:paraId="6A4F708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8072" w:type="dxa"/>
            <w:tcBorders>
              <w:top w:val="double" w:sz="4" w:space="0" w:color="auto"/>
            </w:tcBorders>
            <w:vAlign w:val="center"/>
          </w:tcPr>
          <w:p w14:paraId="049C4AE7"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乳癌課程名稱</w:t>
            </w:r>
          </w:p>
        </w:tc>
        <w:tc>
          <w:tcPr>
            <w:tcW w:w="2481" w:type="dxa"/>
            <w:tcBorders>
              <w:top w:val="double" w:sz="4" w:space="0" w:color="auto"/>
            </w:tcBorders>
            <w:vAlign w:val="center"/>
          </w:tcPr>
          <w:p w14:paraId="7AF23650" w14:textId="77777777" w:rsidR="00BD2A97" w:rsidRPr="003F5DEA" w:rsidRDefault="00BD2A97" w:rsidP="00BD2A97">
            <w:pPr>
              <w:adjustRightInd w:val="0"/>
              <w:snapToGrid w:val="0"/>
              <w:spacing w:line="400" w:lineRule="exact"/>
              <w:jc w:val="center"/>
              <w:rPr>
                <w:rFonts w:asciiTheme="minorHAnsi" w:hAnsiTheme="minorHAnsi"/>
              </w:rPr>
            </w:pPr>
            <w:r w:rsidRPr="003F5DEA">
              <w:rPr>
                <w:rFonts w:asciiTheme="minorHAnsi" w:hAnsiTheme="minorHAnsi"/>
              </w:rPr>
              <w:t>日期</w:t>
            </w:r>
          </w:p>
          <w:p w14:paraId="391A9652"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w:t>
            </w:r>
            <w:r w:rsidRPr="003F5DEA">
              <w:rPr>
                <w:rFonts w:asciiTheme="minorHAnsi" w:hAnsiTheme="minorHAnsi"/>
              </w:rPr>
              <w:t>含年、月、日</w:t>
            </w:r>
            <w:r w:rsidRPr="003F5DEA">
              <w:rPr>
                <w:rFonts w:asciiTheme="minorHAnsi" w:hAnsiTheme="minorHAnsi"/>
              </w:rPr>
              <w:t>)</w:t>
            </w:r>
          </w:p>
        </w:tc>
        <w:tc>
          <w:tcPr>
            <w:tcW w:w="2019" w:type="dxa"/>
            <w:tcBorders>
              <w:top w:val="double" w:sz="4" w:space="0" w:color="auto"/>
            </w:tcBorders>
            <w:vAlign w:val="center"/>
          </w:tcPr>
          <w:p w14:paraId="4C0599FC"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14:paraId="429FE525" w14:textId="77777777" w:rsidTr="00BD2A97">
        <w:trPr>
          <w:trHeight w:val="567"/>
        </w:trPr>
        <w:tc>
          <w:tcPr>
            <w:tcW w:w="2340" w:type="dxa"/>
            <w:vAlign w:val="center"/>
          </w:tcPr>
          <w:p w14:paraId="7AA5206F" w14:textId="77777777" w:rsidR="00BD2A97" w:rsidRPr="003F5DEA" w:rsidRDefault="00BD2A97" w:rsidP="00BD2A97">
            <w:pPr>
              <w:widowControl/>
              <w:spacing w:line="400" w:lineRule="exact"/>
              <w:jc w:val="center"/>
              <w:rPr>
                <w:rFonts w:asciiTheme="minorHAnsi" w:hAnsiTheme="minorHAnsi" w:cs="新細明體"/>
                <w:b/>
                <w:kern w:val="0"/>
              </w:rPr>
            </w:pPr>
          </w:p>
        </w:tc>
        <w:tc>
          <w:tcPr>
            <w:tcW w:w="8072" w:type="dxa"/>
            <w:vAlign w:val="center"/>
          </w:tcPr>
          <w:p w14:paraId="2BDA3710" w14:textId="77777777" w:rsidR="00BD2A97" w:rsidRPr="003F5DEA" w:rsidRDefault="00BD2A97" w:rsidP="00BD2A97">
            <w:pPr>
              <w:widowControl/>
              <w:spacing w:line="400" w:lineRule="exact"/>
              <w:rPr>
                <w:rFonts w:asciiTheme="minorHAnsi" w:hAnsiTheme="minorHAnsi"/>
                <w:bCs/>
                <w:u w:val="single"/>
              </w:rPr>
            </w:pPr>
          </w:p>
        </w:tc>
        <w:tc>
          <w:tcPr>
            <w:tcW w:w="2481" w:type="dxa"/>
            <w:vAlign w:val="center"/>
          </w:tcPr>
          <w:p w14:paraId="6D7F3AA6" w14:textId="77777777" w:rsidR="00BD2A97" w:rsidRPr="003F5DEA" w:rsidRDefault="00BD2A97" w:rsidP="00BD2A97">
            <w:pPr>
              <w:widowControl/>
              <w:spacing w:line="400" w:lineRule="exact"/>
              <w:rPr>
                <w:rFonts w:asciiTheme="minorHAnsi" w:hAnsiTheme="minorHAnsi"/>
                <w:bCs/>
                <w:u w:val="single"/>
              </w:rPr>
            </w:pPr>
          </w:p>
        </w:tc>
        <w:tc>
          <w:tcPr>
            <w:tcW w:w="2019" w:type="dxa"/>
            <w:vAlign w:val="center"/>
          </w:tcPr>
          <w:p w14:paraId="44F9EA57" w14:textId="77777777" w:rsidR="00BD2A97" w:rsidRPr="003F5DEA" w:rsidRDefault="00BD2A97" w:rsidP="00BD2A97">
            <w:pPr>
              <w:widowControl/>
              <w:spacing w:line="400" w:lineRule="exact"/>
              <w:rPr>
                <w:rFonts w:asciiTheme="minorHAnsi" w:hAnsiTheme="minorHAnsi"/>
                <w:bCs/>
                <w:u w:val="single"/>
              </w:rPr>
            </w:pPr>
          </w:p>
        </w:tc>
      </w:tr>
      <w:tr w:rsidR="00BD2A97" w:rsidRPr="003F5DEA" w14:paraId="62B935D1" w14:textId="77777777" w:rsidTr="00BD2A97">
        <w:trPr>
          <w:trHeight w:val="567"/>
        </w:trPr>
        <w:tc>
          <w:tcPr>
            <w:tcW w:w="14912" w:type="dxa"/>
            <w:gridSpan w:val="4"/>
            <w:tcBorders>
              <w:top w:val="double" w:sz="4" w:space="0" w:color="auto"/>
            </w:tcBorders>
            <w:vAlign w:val="center"/>
          </w:tcPr>
          <w:p w14:paraId="0B26989B" w14:textId="77777777"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b/>
              </w:rPr>
              <w:t>乳房超音波判讀檢查數（請自行增列填寫）</w:t>
            </w:r>
          </w:p>
        </w:tc>
      </w:tr>
      <w:tr w:rsidR="00BD2A97" w:rsidRPr="003F5DEA" w14:paraId="3BC60BFE" w14:textId="77777777" w:rsidTr="00BD2A97">
        <w:trPr>
          <w:trHeight w:val="567"/>
        </w:trPr>
        <w:tc>
          <w:tcPr>
            <w:tcW w:w="2340" w:type="dxa"/>
            <w:tcBorders>
              <w:top w:val="double" w:sz="4" w:space="0" w:color="auto"/>
              <w:bottom w:val="single" w:sz="4" w:space="0" w:color="auto"/>
            </w:tcBorders>
            <w:vAlign w:val="center"/>
          </w:tcPr>
          <w:p w14:paraId="7652860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2572" w:type="dxa"/>
            <w:gridSpan w:val="3"/>
            <w:tcBorders>
              <w:top w:val="double" w:sz="4" w:space="0" w:color="auto"/>
              <w:bottom w:val="single" w:sz="4" w:space="0" w:color="auto"/>
            </w:tcBorders>
            <w:vAlign w:val="center"/>
          </w:tcPr>
          <w:p w14:paraId="56EC214B"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乳房超音波檢查數</w:t>
            </w:r>
          </w:p>
        </w:tc>
      </w:tr>
      <w:tr w:rsidR="00BD2A97" w:rsidRPr="003F5DEA" w14:paraId="72ACFA21" w14:textId="77777777" w:rsidTr="00BD2A97">
        <w:trPr>
          <w:trHeight w:val="567"/>
        </w:trPr>
        <w:tc>
          <w:tcPr>
            <w:tcW w:w="2340" w:type="dxa"/>
            <w:tcBorders>
              <w:bottom w:val="double" w:sz="4" w:space="0" w:color="auto"/>
            </w:tcBorders>
            <w:vAlign w:val="center"/>
          </w:tcPr>
          <w:p w14:paraId="37C6EFA2" w14:textId="77777777" w:rsidR="00BD2A97" w:rsidRPr="003F5DEA" w:rsidRDefault="00BD2A97" w:rsidP="00BD2A97">
            <w:pPr>
              <w:widowControl/>
              <w:spacing w:line="400" w:lineRule="exact"/>
              <w:jc w:val="center"/>
              <w:rPr>
                <w:rFonts w:asciiTheme="minorHAnsi" w:hAnsiTheme="minorHAnsi" w:cs="新細明體"/>
                <w:b/>
                <w:kern w:val="0"/>
              </w:rPr>
            </w:pPr>
          </w:p>
        </w:tc>
        <w:tc>
          <w:tcPr>
            <w:tcW w:w="12572" w:type="dxa"/>
            <w:gridSpan w:val="3"/>
            <w:tcBorders>
              <w:bottom w:val="double" w:sz="4" w:space="0" w:color="auto"/>
            </w:tcBorders>
            <w:vAlign w:val="center"/>
          </w:tcPr>
          <w:p w14:paraId="65E3E3F4" w14:textId="77777777" w:rsidR="00BD2A97" w:rsidRPr="003F5DEA" w:rsidRDefault="00BD2A97" w:rsidP="00BD2A97">
            <w:pPr>
              <w:widowControl/>
              <w:spacing w:line="400" w:lineRule="exact"/>
              <w:rPr>
                <w:rFonts w:asciiTheme="minorHAnsi" w:hAnsiTheme="minorHAnsi"/>
                <w:bCs/>
                <w:u w:val="single"/>
              </w:rPr>
            </w:pPr>
            <w:r w:rsidRPr="003F5DEA">
              <w:rPr>
                <w:rFonts w:ascii="Arial" w:hAnsi="Arial" w:cs="Arial"/>
                <w:sz w:val="40"/>
                <w:szCs w:val="40"/>
              </w:rPr>
              <w:t>□</w:t>
            </w:r>
            <w:r w:rsidRPr="003F5DEA">
              <w:rPr>
                <w:rFonts w:asciiTheme="minorHAnsi" w:hAnsiTheme="minorHAnsi"/>
                <w:bCs/>
              </w:rPr>
              <w:t>近</w:t>
            </w:r>
            <w:r w:rsidRPr="003F5DEA">
              <w:rPr>
                <w:rFonts w:asciiTheme="minorHAnsi" w:hAnsiTheme="minorHAnsi"/>
                <w:bCs/>
              </w:rPr>
              <w:t>6</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Arial" w:hAnsi="Arial" w:cs="Arial"/>
                <w:sz w:val="40"/>
                <w:szCs w:val="40"/>
              </w:rPr>
              <w:t xml:space="preserve">   □</w:t>
            </w:r>
            <w:r w:rsidRPr="003F5DEA">
              <w:rPr>
                <w:rFonts w:asciiTheme="minorHAnsi" w:hAnsiTheme="minorHAnsi"/>
                <w:bCs/>
              </w:rPr>
              <w:t>12</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Theme="minorHAnsi" w:hAnsiTheme="minorHAnsi"/>
                <w:bCs/>
                <w:u w:val="single"/>
              </w:rPr>
              <w:t xml:space="preserve"> </w:t>
            </w:r>
          </w:p>
        </w:tc>
      </w:tr>
    </w:tbl>
    <w:p w14:paraId="7104B2CE" w14:textId="77777777" w:rsidR="00EC6719" w:rsidRPr="003F5DEA" w:rsidRDefault="00EC6719" w:rsidP="00BD2A97">
      <w:pPr>
        <w:rPr>
          <w:rFonts w:asciiTheme="minorHAnsi" w:hAnsiTheme="minorHAnsi"/>
          <w:b/>
          <w:sz w:val="16"/>
          <w:szCs w:val="16"/>
        </w:rPr>
      </w:pPr>
    </w:p>
    <w:p w14:paraId="5C4C7B8D" w14:textId="77777777" w:rsidR="00EC6719" w:rsidRPr="003F5DEA" w:rsidRDefault="00EC6719" w:rsidP="00EC6719">
      <w:pPr>
        <w:widowControl/>
        <w:rPr>
          <w:rFonts w:asciiTheme="minorHAnsi" w:hAnsiTheme="minorHAnsi"/>
        </w:rPr>
      </w:pPr>
    </w:p>
    <w:p w14:paraId="7D2CADA8" w14:textId="77777777" w:rsidR="00EC6719" w:rsidRPr="003F5DEA" w:rsidRDefault="00EC6719" w:rsidP="00BD2A97">
      <w:pPr>
        <w:rPr>
          <w:rFonts w:asciiTheme="minorHAnsi" w:hAnsiTheme="minorHAnsi"/>
        </w:rPr>
      </w:pPr>
    </w:p>
    <w:p w14:paraId="360EF347" w14:textId="77777777" w:rsidR="00EC6719" w:rsidRPr="003F5DEA" w:rsidRDefault="00EC6719" w:rsidP="00EC6719">
      <w:pPr>
        <w:widowControl/>
        <w:rPr>
          <w:rFonts w:asciiTheme="minorHAnsi" w:hAnsiTheme="minorHAnsi"/>
        </w:rPr>
      </w:pPr>
      <w:r w:rsidRPr="003F5DEA">
        <w:rPr>
          <w:rFonts w:asciiTheme="minorHAnsi" w:hAnsiTheme="minorHAnsi"/>
        </w:rPr>
        <w:br w:type="page"/>
      </w:r>
    </w:p>
    <w:tbl>
      <w:tblPr>
        <w:tblpPr w:leftFromText="180" w:rightFromText="180" w:horzAnchor="margin" w:tblpY="353"/>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695"/>
        <w:gridCol w:w="1559"/>
        <w:gridCol w:w="6946"/>
        <w:gridCol w:w="2040"/>
      </w:tblGrid>
      <w:tr w:rsidR="00EC6719" w:rsidRPr="003F5DEA" w14:paraId="2EECCB68" w14:textId="77777777" w:rsidTr="002F4277">
        <w:tc>
          <w:tcPr>
            <w:tcW w:w="14940" w:type="dxa"/>
            <w:gridSpan w:val="5"/>
            <w:tcBorders>
              <w:top w:val="double" w:sz="4" w:space="0" w:color="auto"/>
            </w:tcBorders>
          </w:tcPr>
          <w:p w14:paraId="7697BE56"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hint="eastAsia"/>
                <w:b/>
              </w:rPr>
              <w:t>2.4</w:t>
            </w:r>
          </w:p>
          <w:p w14:paraId="366DD763"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有專門負責乳房篩檢疑陽個案確診工作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hint="eastAsia"/>
                <w:b/>
              </w:rPr>
              <w:t xml:space="preserve"> </w:t>
            </w:r>
          </w:p>
        </w:tc>
      </w:tr>
      <w:tr w:rsidR="00EC6719" w:rsidRPr="003F5DEA" w14:paraId="296AA33F" w14:textId="77777777" w:rsidTr="002F4277">
        <w:trPr>
          <w:trHeight w:val="545"/>
        </w:trPr>
        <w:tc>
          <w:tcPr>
            <w:tcW w:w="2700" w:type="dxa"/>
            <w:vAlign w:val="center"/>
          </w:tcPr>
          <w:p w14:paraId="4D441179"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4"/>
            <w:vAlign w:val="center"/>
          </w:tcPr>
          <w:p w14:paraId="475F2DBE"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4F8AF79" w14:textId="77777777" w:rsidTr="002F4277">
        <w:tc>
          <w:tcPr>
            <w:tcW w:w="2700" w:type="dxa"/>
          </w:tcPr>
          <w:p w14:paraId="7B057DD4"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4"/>
          </w:tcPr>
          <w:p w14:paraId="1CB914F8" w14:textId="77777777" w:rsidR="00EC6719" w:rsidRPr="003F5DEA" w:rsidRDefault="00EC6719" w:rsidP="002F4277">
            <w:pPr>
              <w:spacing w:line="400" w:lineRule="exact"/>
              <w:jc w:val="both"/>
              <w:rPr>
                <w:rFonts w:asciiTheme="minorHAnsi" w:hAnsiTheme="minorHAnsi"/>
              </w:rPr>
            </w:pPr>
          </w:p>
          <w:p w14:paraId="036637C1" w14:textId="77777777" w:rsidR="00EC6719" w:rsidRPr="003F5DEA" w:rsidRDefault="00EC6719" w:rsidP="002F4277">
            <w:pPr>
              <w:spacing w:line="400" w:lineRule="exact"/>
              <w:jc w:val="both"/>
              <w:rPr>
                <w:rFonts w:asciiTheme="minorHAnsi" w:hAnsiTheme="minorHAnsi"/>
              </w:rPr>
            </w:pPr>
          </w:p>
          <w:p w14:paraId="0375896F" w14:textId="77777777" w:rsidR="00EC6719" w:rsidRPr="003F5DEA" w:rsidRDefault="00EC6719" w:rsidP="002F4277">
            <w:pPr>
              <w:spacing w:line="400" w:lineRule="exact"/>
              <w:jc w:val="both"/>
              <w:rPr>
                <w:rFonts w:asciiTheme="minorHAnsi" w:hAnsiTheme="minorHAnsi"/>
              </w:rPr>
            </w:pPr>
          </w:p>
          <w:p w14:paraId="4F262224" w14:textId="77777777" w:rsidR="00EC6719" w:rsidRPr="003F5DEA" w:rsidRDefault="00EC6719" w:rsidP="002F4277">
            <w:pPr>
              <w:spacing w:line="400" w:lineRule="exact"/>
              <w:jc w:val="both"/>
              <w:rPr>
                <w:rFonts w:asciiTheme="minorHAnsi" w:hAnsiTheme="minorHAnsi"/>
              </w:rPr>
            </w:pPr>
          </w:p>
        </w:tc>
      </w:tr>
      <w:tr w:rsidR="00EC6719" w:rsidRPr="003F5DEA" w14:paraId="11D5D5B1" w14:textId="77777777" w:rsidTr="002F4277">
        <w:trPr>
          <w:trHeight w:val="714"/>
        </w:trPr>
        <w:tc>
          <w:tcPr>
            <w:tcW w:w="2700" w:type="dxa"/>
          </w:tcPr>
          <w:p w14:paraId="53707A1D"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4"/>
            <w:vAlign w:val="center"/>
          </w:tcPr>
          <w:p w14:paraId="1D099D7A"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bCs/>
              </w:rPr>
              <w:t xml:space="preserve"> </w:t>
            </w:r>
            <w:r w:rsidRPr="003F5DEA">
              <w:rPr>
                <w:rFonts w:asciiTheme="minorHAnsi" w:hAnsiTheme="minorHAnsi"/>
              </w:rPr>
              <w:t>參與乳房篩檢疑陽個案確診名單</w:t>
            </w:r>
            <w:r w:rsidRPr="003F5DEA">
              <w:rPr>
                <w:rFonts w:asciiTheme="minorHAnsi" w:hAnsiTheme="minorHAnsi" w:hint="eastAsia"/>
              </w:rPr>
              <w:t>(107</w:t>
            </w:r>
            <w:r w:rsidRPr="003F5DEA">
              <w:rPr>
                <w:rFonts w:asciiTheme="minorHAnsi" w:hAnsiTheme="minorHAnsi" w:hint="eastAsia"/>
              </w:rPr>
              <w:t>年，請乳篩助理提供</w:t>
            </w:r>
            <w:r w:rsidRPr="003F5DEA">
              <w:rPr>
                <w:rFonts w:asciiTheme="minorHAnsi" w:hAnsiTheme="minorHAnsi" w:hint="eastAsia"/>
              </w:rPr>
              <w:t>)</w:t>
            </w:r>
            <w:r w:rsidRPr="003F5DEA">
              <w:rPr>
                <w:rFonts w:asciiTheme="minorHAnsi" w:hAnsiTheme="minorHAnsi"/>
                <w:bCs/>
              </w:rPr>
              <w:t>。</w:t>
            </w:r>
          </w:p>
          <w:p w14:paraId="14EB1D3A"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bCs/>
              </w:rPr>
              <w:t xml:space="preserve"> </w:t>
            </w:r>
            <w:r w:rsidRPr="003F5DEA">
              <w:rPr>
                <w:rFonts w:asciiTheme="minorHAnsi" w:hAnsiTheme="minorHAnsi"/>
              </w:rPr>
              <w:t>執行乳房篩檢疑陽個案確診醫師名單</w:t>
            </w:r>
            <w:r w:rsidRPr="003F5DEA">
              <w:rPr>
                <w:rFonts w:asciiTheme="minorHAnsi" w:hAnsiTheme="minorHAnsi"/>
                <w:bCs/>
              </w:rPr>
              <w:t>。</w:t>
            </w:r>
          </w:p>
          <w:p w14:paraId="1ACCEDA0"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bCs/>
              </w:rPr>
              <w:t xml:space="preserve"> </w:t>
            </w:r>
            <w:r w:rsidRPr="003F5DEA">
              <w:rPr>
                <w:rFonts w:asciiTheme="minorHAnsi" w:hAnsiTheme="minorHAnsi"/>
              </w:rPr>
              <w:t>執行乳房篩檢疑陽個案確診醫師之專科醫師證書</w:t>
            </w:r>
            <w:r w:rsidRPr="003F5DEA">
              <w:rPr>
                <w:rFonts w:asciiTheme="minorHAnsi" w:hAnsiTheme="minorHAnsi"/>
                <w:bCs/>
              </w:rPr>
              <w:t>。</w:t>
            </w:r>
          </w:p>
          <w:p w14:paraId="42C4C567"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4.</w:t>
            </w:r>
            <w:r w:rsidRPr="003F5DEA">
              <w:rPr>
                <w:rFonts w:asciiTheme="minorHAnsi" w:hAnsiTheme="minorHAnsi"/>
                <w:bCs/>
              </w:rPr>
              <w:t xml:space="preserve"> </w:t>
            </w:r>
            <w:r w:rsidRPr="003F5DEA">
              <w:rPr>
                <w:rFonts w:asciiTheme="minorHAnsi" w:hAnsiTheme="minorHAnsi"/>
              </w:rPr>
              <w:t>執行乳房篩檢疑陽個案確診醫師之</w:t>
            </w:r>
            <w:r w:rsidRPr="003F5DEA">
              <w:rPr>
                <w:rFonts w:asciiTheme="minorHAnsi" w:hAnsiTheme="minorHAnsi" w:hint="eastAsia"/>
              </w:rPr>
              <w:t>乳癌疑陽確診</w:t>
            </w:r>
            <w:r w:rsidRPr="003F5DEA">
              <w:rPr>
                <w:rFonts w:asciiTheme="minorHAnsi" w:hAnsiTheme="minorHAnsi"/>
              </w:rPr>
              <w:t>教育學分證明</w:t>
            </w:r>
            <w:r w:rsidRPr="003F5DEA">
              <w:rPr>
                <w:rFonts w:asciiTheme="minorHAnsi" w:hAnsiTheme="minorHAnsi" w:hint="eastAsia"/>
              </w:rPr>
              <w:t>(10</w:t>
            </w:r>
            <w:r w:rsidR="004C056B">
              <w:rPr>
                <w:rFonts w:asciiTheme="minorHAnsi" w:hAnsiTheme="minorHAnsi" w:hint="eastAsia"/>
              </w:rPr>
              <w:t>7</w:t>
            </w:r>
            <w:r w:rsidRPr="003F5DEA">
              <w:rPr>
                <w:rFonts w:asciiTheme="minorHAnsi" w:hAnsiTheme="minorHAnsi" w:hint="eastAsia"/>
              </w:rPr>
              <w:t>年</w:t>
            </w:r>
            <w:r w:rsidRPr="003F5DEA">
              <w:rPr>
                <w:rFonts w:asciiTheme="minorHAnsi" w:hAnsiTheme="minorHAnsi" w:hint="eastAsia"/>
              </w:rPr>
              <w:t>)</w:t>
            </w:r>
            <w:r w:rsidRPr="003F5DEA">
              <w:rPr>
                <w:rFonts w:asciiTheme="minorHAnsi" w:hAnsiTheme="minorHAnsi"/>
                <w:bCs/>
              </w:rPr>
              <w:t>。</w:t>
            </w:r>
          </w:p>
        </w:tc>
      </w:tr>
      <w:tr w:rsidR="00EC6719" w:rsidRPr="003F5DEA" w14:paraId="1356695E" w14:textId="77777777" w:rsidTr="002F4277">
        <w:trPr>
          <w:trHeight w:val="501"/>
        </w:trPr>
        <w:tc>
          <w:tcPr>
            <w:tcW w:w="14940" w:type="dxa"/>
            <w:gridSpan w:val="5"/>
            <w:tcBorders>
              <w:top w:val="double" w:sz="4" w:space="0" w:color="auto"/>
              <w:bottom w:val="double" w:sz="4" w:space="0" w:color="auto"/>
            </w:tcBorders>
            <w:vAlign w:val="center"/>
          </w:tcPr>
          <w:p w14:paraId="53738F89"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EC6719" w:rsidRPr="003F5DEA" w14:paraId="2D1896AC" w14:textId="77777777" w:rsidTr="002F4277">
        <w:trPr>
          <w:trHeight w:val="567"/>
        </w:trPr>
        <w:tc>
          <w:tcPr>
            <w:tcW w:w="2700" w:type="dxa"/>
            <w:tcBorders>
              <w:top w:val="double" w:sz="4" w:space="0" w:color="auto"/>
            </w:tcBorders>
            <w:vAlign w:val="center"/>
          </w:tcPr>
          <w:p w14:paraId="7514F284"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確診醫師</w:t>
            </w:r>
            <w:r w:rsidRPr="003F5DEA">
              <w:rPr>
                <w:rFonts w:asciiTheme="minorHAnsi" w:hAnsiTheme="minorHAnsi"/>
                <w:bCs/>
              </w:rPr>
              <w:t>姓名</w:t>
            </w:r>
          </w:p>
        </w:tc>
        <w:tc>
          <w:tcPr>
            <w:tcW w:w="1695" w:type="dxa"/>
            <w:tcBorders>
              <w:top w:val="double" w:sz="4" w:space="0" w:color="auto"/>
            </w:tcBorders>
            <w:vAlign w:val="center"/>
          </w:tcPr>
          <w:p w14:paraId="3FA8BB12" w14:textId="77777777"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確診名單</w:t>
            </w:r>
          </w:p>
        </w:tc>
        <w:tc>
          <w:tcPr>
            <w:tcW w:w="1559" w:type="dxa"/>
            <w:tcBorders>
              <w:top w:val="double" w:sz="4" w:space="0" w:color="auto"/>
            </w:tcBorders>
            <w:vAlign w:val="center"/>
          </w:tcPr>
          <w:p w14:paraId="471D8AF7"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例數</w:t>
            </w:r>
          </w:p>
        </w:tc>
        <w:tc>
          <w:tcPr>
            <w:tcW w:w="6946" w:type="dxa"/>
            <w:tcBorders>
              <w:top w:val="double" w:sz="4" w:space="0" w:color="auto"/>
            </w:tcBorders>
            <w:vAlign w:val="center"/>
          </w:tcPr>
          <w:p w14:paraId="5368EF02"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c>
          <w:tcPr>
            <w:tcW w:w="2040" w:type="dxa"/>
            <w:tcBorders>
              <w:top w:val="double" w:sz="4" w:space="0" w:color="auto"/>
            </w:tcBorders>
            <w:vAlign w:val="center"/>
          </w:tcPr>
          <w:p w14:paraId="7BA6124A"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疑陽確診學分</w:t>
            </w:r>
          </w:p>
        </w:tc>
      </w:tr>
      <w:tr w:rsidR="00EC6719" w:rsidRPr="003F5DEA" w14:paraId="7A464DFF" w14:textId="77777777" w:rsidTr="002F4277">
        <w:trPr>
          <w:trHeight w:val="567"/>
        </w:trPr>
        <w:tc>
          <w:tcPr>
            <w:tcW w:w="2700" w:type="dxa"/>
            <w:vAlign w:val="center"/>
          </w:tcPr>
          <w:p w14:paraId="23590CA4"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14:paraId="2A46C659"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14:paraId="783404D8"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14:paraId="7EAABB5D"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14:paraId="76E2EA60"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6DDCABDD" w14:textId="77777777" w:rsidTr="002F4277">
        <w:trPr>
          <w:trHeight w:val="567"/>
        </w:trPr>
        <w:tc>
          <w:tcPr>
            <w:tcW w:w="2700" w:type="dxa"/>
            <w:vAlign w:val="center"/>
          </w:tcPr>
          <w:p w14:paraId="762B29D7"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14:paraId="70F12732"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14:paraId="6E79A05F"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14:paraId="4B0A5C6A"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14:paraId="67882ABE"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32A5689E" w14:textId="77777777" w:rsidTr="002F4277">
        <w:trPr>
          <w:trHeight w:val="567"/>
        </w:trPr>
        <w:tc>
          <w:tcPr>
            <w:tcW w:w="2700" w:type="dxa"/>
            <w:tcBorders>
              <w:bottom w:val="single" w:sz="4" w:space="0" w:color="auto"/>
            </w:tcBorders>
            <w:vAlign w:val="center"/>
          </w:tcPr>
          <w:p w14:paraId="45BA2C41"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single" w:sz="4" w:space="0" w:color="auto"/>
            </w:tcBorders>
            <w:vAlign w:val="center"/>
          </w:tcPr>
          <w:p w14:paraId="124093E8"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single" w:sz="4" w:space="0" w:color="auto"/>
            </w:tcBorders>
            <w:vAlign w:val="center"/>
          </w:tcPr>
          <w:p w14:paraId="5276DA09"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single" w:sz="4" w:space="0" w:color="auto"/>
            </w:tcBorders>
            <w:vAlign w:val="center"/>
          </w:tcPr>
          <w:p w14:paraId="3497724C"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single" w:sz="4" w:space="0" w:color="auto"/>
            </w:tcBorders>
            <w:vAlign w:val="center"/>
          </w:tcPr>
          <w:p w14:paraId="31089E15"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092AF775" w14:textId="77777777" w:rsidTr="002F4277">
        <w:trPr>
          <w:trHeight w:val="567"/>
        </w:trPr>
        <w:tc>
          <w:tcPr>
            <w:tcW w:w="2700" w:type="dxa"/>
            <w:tcBorders>
              <w:bottom w:val="double" w:sz="4" w:space="0" w:color="auto"/>
            </w:tcBorders>
            <w:vAlign w:val="center"/>
          </w:tcPr>
          <w:p w14:paraId="0EAB38D6"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double" w:sz="4" w:space="0" w:color="auto"/>
            </w:tcBorders>
            <w:vAlign w:val="center"/>
          </w:tcPr>
          <w:p w14:paraId="59B02F80"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double" w:sz="4" w:space="0" w:color="auto"/>
            </w:tcBorders>
            <w:vAlign w:val="center"/>
          </w:tcPr>
          <w:p w14:paraId="571B1F76"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double" w:sz="4" w:space="0" w:color="auto"/>
            </w:tcBorders>
            <w:vAlign w:val="center"/>
          </w:tcPr>
          <w:p w14:paraId="4692C32A"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double" w:sz="4" w:space="0" w:color="auto"/>
            </w:tcBorders>
            <w:vAlign w:val="center"/>
          </w:tcPr>
          <w:p w14:paraId="0755FF2C"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bl>
    <w:p w14:paraId="5063E705" w14:textId="77777777" w:rsidR="00EC6719" w:rsidRPr="003F5DEA" w:rsidRDefault="00EC6719" w:rsidP="00EC6719">
      <w:pPr>
        <w:widowControl/>
        <w:rPr>
          <w:rFonts w:asciiTheme="minorHAnsi" w:hAnsiTheme="minorHAnsi"/>
        </w:rPr>
      </w:pPr>
    </w:p>
    <w:p w14:paraId="23A28867" w14:textId="77777777"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p w14:paraId="2D57AC3D" w14:textId="77777777" w:rsidR="00EC6719" w:rsidRPr="003F5DEA" w:rsidRDefault="00EC6719" w:rsidP="00EC6719">
      <w:pPr>
        <w:jc w:val="center"/>
        <w:rPr>
          <w:rFonts w:asciiTheme="minorHAnsi" w:hAnsiTheme="minorHAnsi"/>
        </w:rPr>
      </w:pPr>
      <w:r w:rsidRPr="003F5DEA">
        <w:rPr>
          <w:rFonts w:asciiTheme="minorHAnsi" w:hAnsiTheme="minorHAnsi"/>
          <w:b/>
          <w:sz w:val="32"/>
          <w:szCs w:val="32"/>
        </w:rPr>
        <w:lastRenderedPageBreak/>
        <w:t>第三章　　乳癌篩檢疑陽個案後續複檢或確診之</w:t>
      </w:r>
      <w:r w:rsidRPr="003F5DEA">
        <w:rPr>
          <w:rFonts w:asciiTheme="minorHAnsi" w:hAnsiTheme="minorHAnsi"/>
          <w:b/>
          <w:bCs/>
          <w:sz w:val="32"/>
          <w:szCs w:val="32"/>
        </w:rPr>
        <w:t>儀器</w:t>
      </w: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9"/>
        <w:gridCol w:w="12241"/>
      </w:tblGrid>
      <w:tr w:rsidR="00EC6719" w:rsidRPr="003F5DEA" w14:paraId="07D00461" w14:textId="77777777" w:rsidTr="002F4277">
        <w:trPr>
          <w:trHeight w:val="120"/>
        </w:trPr>
        <w:tc>
          <w:tcPr>
            <w:tcW w:w="14940" w:type="dxa"/>
            <w:gridSpan w:val="2"/>
            <w:tcBorders>
              <w:top w:val="double" w:sz="4" w:space="0" w:color="auto"/>
            </w:tcBorders>
          </w:tcPr>
          <w:p w14:paraId="17776B51"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3.1</w:t>
            </w:r>
          </w:p>
          <w:p w14:paraId="5B5CBD05"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w:t>
            </w:r>
          </w:p>
          <w:p w14:paraId="0FCC444F"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置放或粗針切片。</w:t>
            </w:r>
            <w:r w:rsidRPr="003F5DEA">
              <w:rPr>
                <w:rFonts w:asciiTheme="minorHAnsi" w:hAnsiTheme="minorHAnsi" w:cs="Tahoma"/>
                <w:b/>
                <w:bCs/>
              </w:rPr>
              <w:t>(</w:t>
            </w:r>
            <w:r w:rsidRPr="003F5DEA">
              <w:rPr>
                <w:rFonts w:asciiTheme="minorHAnsi" w:hAnsiTheme="minorHAnsi" w:cs="Tahoma"/>
                <w:b/>
                <w:bCs/>
              </w:rPr>
              <w:t>必要條件</w:t>
            </w:r>
            <w:r w:rsidRPr="003F5DEA">
              <w:rPr>
                <w:rFonts w:asciiTheme="minorHAnsi" w:hAnsiTheme="minorHAnsi" w:cs="Tahoma"/>
                <w:b/>
                <w:bCs/>
              </w:rPr>
              <w:t>)</w:t>
            </w:r>
            <w:r w:rsidRPr="003F5DEA">
              <w:rPr>
                <w:rFonts w:asciiTheme="minorHAnsi" w:hAnsiTheme="minorHAnsi"/>
                <w:b/>
              </w:rPr>
              <w:t xml:space="preserve"> </w:t>
            </w:r>
            <w:r w:rsidRPr="003F5DEA">
              <w:rPr>
                <w:rFonts w:asciiTheme="minorHAnsi" w:hAnsiTheme="minorHAnsi"/>
                <w:b/>
              </w:rPr>
              <w:t>。</w:t>
            </w:r>
          </w:p>
          <w:p w14:paraId="2A6535DC" w14:textId="77777777" w:rsidR="00EC6719" w:rsidRPr="003F5DEA" w:rsidRDefault="00EC6719" w:rsidP="002F4277">
            <w:pPr>
              <w:pStyle w:val="TableNumber"/>
              <w:tabs>
                <w:tab w:val="clear" w:pos="284"/>
                <w:tab w:val="num" w:pos="367"/>
              </w:tabs>
              <w:spacing w:line="400" w:lineRule="exact"/>
              <w:ind w:left="283" w:hangingChars="118" w:hanging="283"/>
              <w:rPr>
                <w:rFonts w:asciiTheme="minorHAnsi" w:hAnsiTheme="minorHAnsi"/>
                <w:b/>
              </w:rPr>
            </w:pPr>
          </w:p>
        </w:tc>
      </w:tr>
      <w:tr w:rsidR="00EC6719" w:rsidRPr="003F5DEA" w14:paraId="2D62CA7B" w14:textId="77777777" w:rsidTr="002F4277">
        <w:trPr>
          <w:trHeight w:val="472"/>
        </w:trPr>
        <w:tc>
          <w:tcPr>
            <w:tcW w:w="2699" w:type="dxa"/>
          </w:tcPr>
          <w:p w14:paraId="5244AD57"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vAlign w:val="center"/>
          </w:tcPr>
          <w:p w14:paraId="2FBAD3F9"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p>
        </w:tc>
      </w:tr>
      <w:tr w:rsidR="00EC6719" w:rsidRPr="003F5DEA" w14:paraId="048A332C" w14:textId="77777777" w:rsidTr="002F4277">
        <w:trPr>
          <w:trHeight w:val="1663"/>
        </w:trPr>
        <w:tc>
          <w:tcPr>
            <w:tcW w:w="2699" w:type="dxa"/>
          </w:tcPr>
          <w:p w14:paraId="41FE8E0D"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tcPr>
          <w:p w14:paraId="5D9C597E" w14:textId="77777777" w:rsidR="00EC6719" w:rsidRPr="003F5DEA" w:rsidRDefault="00EC6719" w:rsidP="002F4277">
            <w:pPr>
              <w:spacing w:line="400" w:lineRule="exact"/>
              <w:rPr>
                <w:rFonts w:asciiTheme="minorHAnsi" w:hAnsiTheme="minorHAnsi"/>
              </w:rPr>
            </w:pPr>
          </w:p>
          <w:p w14:paraId="52222FA2" w14:textId="77777777" w:rsidR="00EC6719" w:rsidRPr="003F5DEA" w:rsidRDefault="00EC6719" w:rsidP="002F4277">
            <w:pPr>
              <w:spacing w:line="400" w:lineRule="exact"/>
              <w:rPr>
                <w:rFonts w:asciiTheme="minorHAnsi" w:hAnsiTheme="minorHAnsi"/>
              </w:rPr>
            </w:pPr>
          </w:p>
        </w:tc>
      </w:tr>
      <w:tr w:rsidR="00EC6719" w:rsidRPr="003F5DEA" w14:paraId="350F54A4" w14:textId="77777777" w:rsidTr="002F4277">
        <w:trPr>
          <w:trHeight w:val="541"/>
        </w:trPr>
        <w:tc>
          <w:tcPr>
            <w:tcW w:w="2699" w:type="dxa"/>
            <w:tcBorders>
              <w:bottom w:val="double" w:sz="4" w:space="0" w:color="auto"/>
            </w:tcBorders>
          </w:tcPr>
          <w:p w14:paraId="44D9BFE1"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tcBorders>
              <w:bottom w:val="double" w:sz="4" w:space="0" w:color="auto"/>
            </w:tcBorders>
          </w:tcPr>
          <w:p w14:paraId="70A2EA9C"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通過放射線醫學會乳癌篩檢委員會所審查的乳房</w:t>
            </w:r>
            <w:r w:rsidRPr="003F5DEA">
              <w:rPr>
                <w:rFonts w:asciiTheme="minorHAnsi" w:hAnsiTheme="minorHAnsi"/>
              </w:rPr>
              <w:t>X</w:t>
            </w:r>
            <w:r w:rsidRPr="003F5DEA">
              <w:rPr>
                <w:rFonts w:asciiTheme="minorHAnsi" w:hAnsiTheme="minorHAnsi"/>
              </w:rPr>
              <w:t>光攝影儀之相關證明影本</w:t>
            </w:r>
            <w:r w:rsidRPr="003F5DEA">
              <w:rPr>
                <w:rFonts w:asciiTheme="minorHAnsi" w:hAnsiTheme="minorHAnsi"/>
                <w:bCs/>
              </w:rPr>
              <w:t>。</w:t>
            </w:r>
          </w:p>
        </w:tc>
      </w:tr>
      <w:tr w:rsidR="00EC6719" w:rsidRPr="003F5DEA" w14:paraId="27C8D765" w14:textId="77777777" w:rsidTr="002F4277">
        <w:trPr>
          <w:trHeight w:val="445"/>
        </w:trPr>
        <w:tc>
          <w:tcPr>
            <w:tcW w:w="14940" w:type="dxa"/>
            <w:gridSpan w:val="2"/>
            <w:tcBorders>
              <w:top w:val="double" w:sz="4" w:space="0" w:color="auto"/>
              <w:bottom w:val="double" w:sz="4" w:space="0" w:color="auto"/>
            </w:tcBorders>
          </w:tcPr>
          <w:p w14:paraId="282ED5B2" w14:textId="77777777" w:rsidR="00EC6719" w:rsidRPr="003F5DEA" w:rsidRDefault="00EC6719" w:rsidP="002F4277">
            <w:pPr>
              <w:adjustRightInd w:val="0"/>
              <w:snapToGrid w:val="0"/>
              <w:spacing w:line="400" w:lineRule="exact"/>
              <w:jc w:val="center"/>
              <w:rPr>
                <w:rFonts w:asciiTheme="minorHAnsi" w:hAnsiTheme="minorHAnsi" w:cs="新細明體"/>
                <w:b/>
                <w:kern w:val="0"/>
              </w:rPr>
            </w:pPr>
            <w:r w:rsidRPr="003F5DEA">
              <w:rPr>
                <w:rFonts w:asciiTheme="minorHAnsi" w:hAnsiTheme="minorHAnsi" w:cs="新細明體" w:hint="eastAsia"/>
                <w:b/>
                <w:kern w:val="0"/>
              </w:rPr>
              <w:t>申請單位之乳房</w:t>
            </w:r>
            <w:r w:rsidRPr="003F5DEA">
              <w:rPr>
                <w:rFonts w:asciiTheme="minorHAnsi" w:hAnsiTheme="minorHAnsi" w:cs="新細明體" w:hint="eastAsia"/>
                <w:b/>
                <w:kern w:val="0"/>
              </w:rPr>
              <w:t>X</w:t>
            </w:r>
            <w:r w:rsidRPr="003F5DEA">
              <w:rPr>
                <w:rFonts w:asciiTheme="minorHAnsi" w:hAnsiTheme="minorHAnsi" w:cs="新細明體" w:hint="eastAsia"/>
                <w:b/>
                <w:kern w:val="0"/>
              </w:rPr>
              <w:t>光攝影儀</w:t>
            </w:r>
            <w:r w:rsidRPr="003F5DEA">
              <w:rPr>
                <w:rFonts w:asciiTheme="minorHAnsi" w:hAnsiTheme="minorHAnsi"/>
                <w:b/>
              </w:rPr>
              <w:t>（請自行增列填寫）</w:t>
            </w:r>
          </w:p>
        </w:tc>
      </w:tr>
      <w:tr w:rsidR="00EC6719" w:rsidRPr="003F5DEA" w14:paraId="28322D87" w14:textId="77777777" w:rsidTr="002F4277">
        <w:trPr>
          <w:trHeight w:val="563"/>
        </w:trPr>
        <w:tc>
          <w:tcPr>
            <w:tcW w:w="2699" w:type="dxa"/>
            <w:tcBorders>
              <w:top w:val="double" w:sz="4" w:space="0" w:color="auto"/>
              <w:bottom w:val="single" w:sz="4" w:space="0" w:color="auto"/>
            </w:tcBorders>
          </w:tcPr>
          <w:p w14:paraId="5EFC0D57" w14:textId="77777777"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hint="eastAsia"/>
                <w:b/>
              </w:rPr>
              <w:t>廠牌</w:t>
            </w:r>
            <w:r w:rsidRPr="003F5DEA">
              <w:rPr>
                <w:rFonts w:asciiTheme="minorHAnsi" w:hAnsiTheme="minorHAnsi" w:hint="eastAsia"/>
                <w:b/>
              </w:rPr>
              <w:t>/</w:t>
            </w:r>
            <w:r w:rsidRPr="003F5DEA">
              <w:rPr>
                <w:rFonts w:asciiTheme="minorHAnsi" w:hAnsiTheme="minorHAnsi" w:hint="eastAsia"/>
                <w:b/>
              </w:rPr>
              <w:t>型號</w:t>
            </w:r>
          </w:p>
        </w:tc>
        <w:tc>
          <w:tcPr>
            <w:tcW w:w="12241" w:type="dxa"/>
            <w:tcBorders>
              <w:top w:val="double" w:sz="4" w:space="0" w:color="auto"/>
              <w:bottom w:val="single" w:sz="4" w:space="0" w:color="auto"/>
            </w:tcBorders>
            <w:vAlign w:val="center"/>
          </w:tcPr>
          <w:p w14:paraId="06989FAC"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hint="eastAsia"/>
                <w:b/>
              </w:rPr>
              <w:t>影像記錄與存儲方式</w:t>
            </w:r>
          </w:p>
        </w:tc>
      </w:tr>
      <w:tr w:rsidR="00EC6719" w:rsidRPr="003F5DEA" w14:paraId="7E2212A2" w14:textId="77777777" w:rsidTr="002F4277">
        <w:trPr>
          <w:trHeight w:val="563"/>
        </w:trPr>
        <w:tc>
          <w:tcPr>
            <w:tcW w:w="2699" w:type="dxa"/>
            <w:tcBorders>
              <w:top w:val="single" w:sz="4" w:space="0" w:color="auto"/>
              <w:bottom w:val="double" w:sz="4" w:space="0" w:color="auto"/>
            </w:tcBorders>
          </w:tcPr>
          <w:p w14:paraId="280955AF" w14:textId="77777777" w:rsidR="00EC6719" w:rsidRPr="003F5DEA" w:rsidRDefault="00EC6719" w:rsidP="002F4277">
            <w:pPr>
              <w:spacing w:line="400" w:lineRule="exact"/>
              <w:ind w:rightChars="-45" w:right="-108"/>
              <w:rPr>
                <w:rFonts w:asciiTheme="minorHAnsi" w:hAnsiTheme="minorHAnsi"/>
                <w:b/>
              </w:rPr>
            </w:pPr>
          </w:p>
        </w:tc>
        <w:tc>
          <w:tcPr>
            <w:tcW w:w="12241" w:type="dxa"/>
            <w:tcBorders>
              <w:top w:val="single" w:sz="4" w:space="0" w:color="auto"/>
              <w:bottom w:val="double" w:sz="4" w:space="0" w:color="auto"/>
            </w:tcBorders>
            <w:vAlign w:val="center"/>
          </w:tcPr>
          <w:p w14:paraId="0928D28D" w14:textId="77777777" w:rsidR="00EC6719" w:rsidRPr="003F5DEA" w:rsidRDefault="00EC6719" w:rsidP="002F4277">
            <w:pPr>
              <w:spacing w:line="400" w:lineRule="exact"/>
              <w:ind w:rightChars="-45" w:right="-108"/>
              <w:rPr>
                <w:rFonts w:ascii="Arial" w:hAnsi="Arial" w:cs="Arial"/>
                <w:sz w:val="40"/>
                <w:szCs w:val="40"/>
              </w:rPr>
            </w:pPr>
          </w:p>
        </w:tc>
      </w:tr>
      <w:tr w:rsidR="00EC6719" w:rsidRPr="003F5DEA" w14:paraId="13611C66" w14:textId="77777777" w:rsidTr="002F4277">
        <w:trPr>
          <w:trHeight w:val="563"/>
        </w:trPr>
        <w:tc>
          <w:tcPr>
            <w:tcW w:w="2699" w:type="dxa"/>
            <w:tcBorders>
              <w:bottom w:val="double" w:sz="4" w:space="0" w:color="auto"/>
            </w:tcBorders>
          </w:tcPr>
          <w:p w14:paraId="7C31BF84" w14:textId="77777777"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b/>
              </w:rPr>
              <w:t>現場評核</w:t>
            </w:r>
          </w:p>
        </w:tc>
        <w:tc>
          <w:tcPr>
            <w:tcW w:w="12241" w:type="dxa"/>
            <w:tcBorders>
              <w:bottom w:val="double" w:sz="4" w:space="0" w:color="auto"/>
            </w:tcBorders>
            <w:vAlign w:val="center"/>
          </w:tcPr>
          <w:p w14:paraId="1B8D3619" w14:textId="77777777"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w:t>
            </w:r>
          </w:p>
        </w:tc>
      </w:tr>
    </w:tbl>
    <w:p w14:paraId="0F8B3B31" w14:textId="77777777" w:rsidR="00EC6719" w:rsidRPr="003F5DEA" w:rsidRDefault="00EC6719" w:rsidP="00EC6719">
      <w:pPr>
        <w:rPr>
          <w:rFonts w:asciiTheme="minorHAnsi" w:hAnsiTheme="minorHAnsi"/>
        </w:rPr>
      </w:pPr>
      <w:r w:rsidRPr="003F5DEA">
        <w:rPr>
          <w:rFonts w:asciiTheme="minorHAnsi" w:hAnsiTheme="minorHAnsi"/>
        </w:rPr>
        <w:br w:type="page"/>
      </w:r>
    </w:p>
    <w:p w14:paraId="6B6A7AE0" w14:textId="77777777" w:rsidR="00EC6719" w:rsidRPr="003F5DEA" w:rsidRDefault="00EC6719" w:rsidP="00EC6719">
      <w:pPr>
        <w:rPr>
          <w:rFonts w:asciiTheme="minorHAnsi" w:hAnsiTheme="minorHAnsi"/>
        </w:rPr>
      </w:pPr>
    </w:p>
    <w:tbl>
      <w:tblPr>
        <w:tblW w:w="15082" w:type="dxa"/>
        <w:tblInd w:w="-114"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1"/>
        <w:gridCol w:w="2169"/>
        <w:gridCol w:w="3982"/>
        <w:gridCol w:w="6090"/>
      </w:tblGrid>
      <w:tr w:rsidR="00EC6719" w:rsidRPr="003F5DEA" w14:paraId="55B6586D" w14:textId="77777777" w:rsidTr="002F4277">
        <w:trPr>
          <w:trHeight w:val="120"/>
        </w:trPr>
        <w:tc>
          <w:tcPr>
            <w:tcW w:w="15082" w:type="dxa"/>
            <w:gridSpan w:val="4"/>
            <w:tcBorders>
              <w:top w:val="double" w:sz="4" w:space="0" w:color="auto"/>
            </w:tcBorders>
          </w:tcPr>
          <w:p w14:paraId="6EF8C66D"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3.2</w:t>
            </w:r>
          </w:p>
          <w:p w14:paraId="58E148E5" w14:textId="77777777" w:rsidR="00EC6719" w:rsidRPr="003F5DEA" w:rsidRDefault="00EC6719" w:rsidP="002F4277">
            <w:pPr>
              <w:pStyle w:val="TableNumber"/>
              <w:tabs>
                <w:tab w:val="clear" w:pos="284"/>
                <w:tab w:val="num" w:pos="367"/>
              </w:tabs>
              <w:spacing w:line="400" w:lineRule="exact"/>
              <w:ind w:left="1051" w:hangingChars="375" w:hanging="1051"/>
              <w:rPr>
                <w:rFonts w:asciiTheme="minorHAnsi" w:hAnsiTheme="minorHAnsi"/>
                <w:b/>
                <w:sz w:val="28"/>
                <w:szCs w:val="28"/>
              </w:rPr>
            </w:pPr>
            <w:r w:rsidRPr="003F5DEA">
              <w:rPr>
                <w:rFonts w:asciiTheme="minorHAnsi" w:hAnsiTheme="minorHAnsi" w:cs="Tahoma"/>
                <w:b/>
                <w:bCs/>
                <w:sz w:val="28"/>
                <w:szCs w:val="28"/>
              </w:rPr>
              <w:t>必須配備合格之乳房超音波儀器</w:t>
            </w:r>
            <w:r w:rsidRPr="003F5DEA">
              <w:rPr>
                <w:rFonts w:asciiTheme="minorHAnsi" w:hAnsiTheme="minorHAnsi" w:cs="Tahoma"/>
                <w:b/>
                <w:bCs/>
                <w:sz w:val="28"/>
                <w:szCs w:val="28"/>
              </w:rPr>
              <w:t>(</w:t>
            </w:r>
            <w:r w:rsidRPr="003F5DEA">
              <w:rPr>
                <w:rFonts w:asciiTheme="minorHAnsi" w:hAnsiTheme="minorHAnsi" w:cs="Tahoma"/>
                <w:b/>
                <w:bCs/>
                <w:sz w:val="28"/>
                <w:szCs w:val="28"/>
              </w:rPr>
              <w:t>必要條件</w:t>
            </w:r>
            <w:r w:rsidRPr="003F5DEA">
              <w:rPr>
                <w:rFonts w:asciiTheme="minorHAnsi" w:hAnsiTheme="minorHAnsi" w:cs="Tahoma"/>
                <w:b/>
                <w:bCs/>
                <w:sz w:val="28"/>
                <w:szCs w:val="28"/>
              </w:rPr>
              <w:t>)</w:t>
            </w:r>
            <w:r w:rsidRPr="003F5DEA">
              <w:rPr>
                <w:rFonts w:asciiTheme="minorHAnsi" w:hAnsiTheme="minorHAnsi"/>
                <w:b/>
                <w:sz w:val="28"/>
                <w:szCs w:val="28"/>
              </w:rPr>
              <w:t>。</w:t>
            </w:r>
          </w:p>
        </w:tc>
      </w:tr>
      <w:tr w:rsidR="00EC6719" w:rsidRPr="003F5DEA" w14:paraId="30A9A95B" w14:textId="77777777" w:rsidTr="002F4277">
        <w:trPr>
          <w:trHeight w:val="472"/>
        </w:trPr>
        <w:tc>
          <w:tcPr>
            <w:tcW w:w="2841" w:type="dxa"/>
          </w:tcPr>
          <w:p w14:paraId="4F6B2244"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gridSpan w:val="3"/>
            <w:vAlign w:val="center"/>
          </w:tcPr>
          <w:p w14:paraId="5C0E6E48" w14:textId="77777777" w:rsidR="00EC6719" w:rsidRPr="003F5DEA" w:rsidRDefault="00EC6719" w:rsidP="002F4277">
            <w:pPr>
              <w:spacing w:line="400" w:lineRule="exact"/>
              <w:ind w:rightChars="20" w:right="48"/>
              <w:rPr>
                <w:rFonts w:asciiTheme="minorHAnsi" w:hAnsiTheme="minorHAnsi"/>
              </w:rPr>
            </w:pPr>
            <w:bookmarkStart w:id="222" w:name="OLE_LINK70"/>
            <w:bookmarkStart w:id="223" w:name="OLE_LINK7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22"/>
            <w:bookmarkEnd w:id="223"/>
          </w:p>
        </w:tc>
      </w:tr>
      <w:tr w:rsidR="00EC6719" w:rsidRPr="003F5DEA" w14:paraId="0DF2D758" w14:textId="77777777" w:rsidTr="002F4277">
        <w:trPr>
          <w:trHeight w:val="1663"/>
        </w:trPr>
        <w:tc>
          <w:tcPr>
            <w:tcW w:w="2841" w:type="dxa"/>
          </w:tcPr>
          <w:p w14:paraId="77D2E2CB"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gridSpan w:val="3"/>
          </w:tcPr>
          <w:p w14:paraId="705384AC" w14:textId="77777777" w:rsidR="00EC6719" w:rsidRPr="003F5DEA" w:rsidRDefault="00EC6719" w:rsidP="002F4277">
            <w:pPr>
              <w:spacing w:line="400" w:lineRule="exact"/>
              <w:rPr>
                <w:rFonts w:asciiTheme="minorHAnsi" w:hAnsiTheme="minorHAnsi"/>
              </w:rPr>
            </w:pPr>
          </w:p>
          <w:p w14:paraId="4F15AF4C" w14:textId="77777777" w:rsidR="00EC6719" w:rsidRPr="003F5DEA" w:rsidRDefault="00EC6719" w:rsidP="002F4277">
            <w:pPr>
              <w:spacing w:line="400" w:lineRule="exact"/>
              <w:rPr>
                <w:rFonts w:asciiTheme="minorHAnsi" w:hAnsiTheme="minorHAnsi"/>
              </w:rPr>
            </w:pPr>
          </w:p>
        </w:tc>
      </w:tr>
      <w:tr w:rsidR="00EC6719" w:rsidRPr="003F5DEA" w14:paraId="30FAF881" w14:textId="77777777" w:rsidTr="002F4277">
        <w:trPr>
          <w:trHeight w:val="623"/>
        </w:trPr>
        <w:tc>
          <w:tcPr>
            <w:tcW w:w="2841" w:type="dxa"/>
            <w:tcBorders>
              <w:bottom w:val="double" w:sz="4" w:space="0" w:color="auto"/>
            </w:tcBorders>
          </w:tcPr>
          <w:p w14:paraId="383C118D"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gridSpan w:val="3"/>
            <w:tcBorders>
              <w:bottom w:val="double" w:sz="4" w:space="0" w:color="auto"/>
            </w:tcBorders>
          </w:tcPr>
          <w:p w14:paraId="737A2C1B"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合格之乳房超音波儀器之使用說明書影本乙份</w:t>
            </w:r>
            <w:r w:rsidRPr="003F5DEA">
              <w:rPr>
                <w:rFonts w:asciiTheme="minorHAnsi" w:hAnsiTheme="minorHAnsi" w:hint="eastAsia"/>
              </w:rPr>
              <w:t>(</w:t>
            </w:r>
            <w:r w:rsidRPr="003F5DEA">
              <w:rPr>
                <w:rFonts w:asciiTheme="minorHAnsi" w:hAnsiTheme="minorHAnsi" w:hint="eastAsia"/>
              </w:rPr>
              <w:t>請提供有提及之系統頁數面影本，非整本明書</w:t>
            </w:r>
            <w:r w:rsidRPr="003F5DEA">
              <w:rPr>
                <w:rFonts w:asciiTheme="minorHAnsi" w:hAnsiTheme="minorHAnsi" w:hint="eastAsia"/>
              </w:rPr>
              <w:t>)</w:t>
            </w:r>
          </w:p>
        </w:tc>
      </w:tr>
      <w:tr w:rsidR="00EC6719" w:rsidRPr="003F5DEA" w14:paraId="7E256EDC" w14:textId="77777777" w:rsidTr="002F4277">
        <w:trPr>
          <w:trHeight w:val="548"/>
        </w:trPr>
        <w:tc>
          <w:tcPr>
            <w:tcW w:w="15082" w:type="dxa"/>
            <w:gridSpan w:val="4"/>
            <w:tcBorders>
              <w:top w:val="double" w:sz="4" w:space="0" w:color="auto"/>
              <w:bottom w:val="double" w:sz="4" w:space="0" w:color="auto"/>
            </w:tcBorders>
          </w:tcPr>
          <w:p w14:paraId="271C2789" w14:textId="77777777" w:rsidR="00EC6719" w:rsidRPr="003F5DEA" w:rsidRDefault="00EC6719" w:rsidP="002F4277">
            <w:pPr>
              <w:spacing w:line="400" w:lineRule="exact"/>
              <w:jc w:val="center"/>
              <w:rPr>
                <w:rFonts w:ascii="Arial" w:hAnsi="Arial" w:cs="Arial"/>
                <w:sz w:val="40"/>
                <w:szCs w:val="40"/>
              </w:rPr>
            </w:pPr>
            <w:r w:rsidRPr="003F5DEA">
              <w:rPr>
                <w:rFonts w:asciiTheme="minorHAnsi" w:hAnsiTheme="minorHAnsi" w:hint="eastAsia"/>
                <w:b/>
              </w:rPr>
              <w:t>申請單位之超音波機型及操作相關資訊</w:t>
            </w:r>
            <w:r w:rsidRPr="003F5DEA">
              <w:rPr>
                <w:rFonts w:asciiTheme="minorHAnsi" w:hAnsiTheme="minorHAnsi"/>
                <w:b/>
              </w:rPr>
              <w:t>（請自行增列填寫）</w:t>
            </w:r>
          </w:p>
        </w:tc>
      </w:tr>
      <w:tr w:rsidR="00EC6719" w:rsidRPr="003F5DEA" w14:paraId="1266A9AB" w14:textId="77777777" w:rsidTr="002F4277">
        <w:trPr>
          <w:trHeight w:val="623"/>
        </w:trPr>
        <w:tc>
          <w:tcPr>
            <w:tcW w:w="2841" w:type="dxa"/>
            <w:tcBorders>
              <w:top w:val="double" w:sz="4" w:space="0" w:color="auto"/>
              <w:bottom w:val="single" w:sz="4" w:space="0" w:color="auto"/>
            </w:tcBorders>
          </w:tcPr>
          <w:p w14:paraId="7D1AE1AF"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cs="Tahoma" w:hint="eastAsia"/>
                <w:bCs/>
              </w:rPr>
              <w:t>廠牌</w:t>
            </w:r>
            <w:r w:rsidRPr="003F5DEA">
              <w:rPr>
                <w:rFonts w:asciiTheme="minorHAnsi" w:hAnsiTheme="minorHAnsi" w:cs="Tahoma" w:hint="eastAsia"/>
                <w:bCs/>
              </w:rPr>
              <w:t>/</w:t>
            </w:r>
            <w:r w:rsidRPr="003F5DEA">
              <w:rPr>
                <w:rFonts w:asciiTheme="minorHAnsi" w:hAnsiTheme="minorHAnsi" w:cs="Tahoma" w:hint="eastAsia"/>
                <w:bCs/>
              </w:rPr>
              <w:t>型號</w:t>
            </w:r>
          </w:p>
        </w:tc>
        <w:tc>
          <w:tcPr>
            <w:tcW w:w="2169" w:type="dxa"/>
            <w:tcBorders>
              <w:top w:val="double" w:sz="4" w:space="0" w:color="auto"/>
              <w:bottom w:val="single" w:sz="4" w:space="0" w:color="auto"/>
              <w:right w:val="single" w:sz="4" w:space="0" w:color="auto"/>
            </w:tcBorders>
          </w:tcPr>
          <w:p w14:paraId="0B50E8D8"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探頭頻率</w:t>
            </w:r>
          </w:p>
        </w:tc>
        <w:tc>
          <w:tcPr>
            <w:tcW w:w="3982" w:type="dxa"/>
            <w:tcBorders>
              <w:top w:val="double" w:sz="4" w:space="0" w:color="auto"/>
              <w:left w:val="single" w:sz="4" w:space="0" w:color="auto"/>
              <w:bottom w:val="single" w:sz="4" w:space="0" w:color="auto"/>
            </w:tcBorders>
          </w:tcPr>
          <w:p w14:paraId="3A015A18"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影像記錄與存儲方式</w:t>
            </w:r>
          </w:p>
        </w:tc>
        <w:tc>
          <w:tcPr>
            <w:tcW w:w="6090" w:type="dxa"/>
            <w:tcBorders>
              <w:top w:val="double" w:sz="4" w:space="0" w:color="auto"/>
              <w:left w:val="single" w:sz="4" w:space="0" w:color="auto"/>
              <w:bottom w:val="single" w:sz="4" w:space="0" w:color="auto"/>
            </w:tcBorders>
          </w:tcPr>
          <w:p w14:paraId="60EA2A53"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bCs/>
              </w:rPr>
              <w:t>彩色都卜勒影像系統</w:t>
            </w:r>
          </w:p>
        </w:tc>
      </w:tr>
      <w:tr w:rsidR="00EC6719" w:rsidRPr="003F5DEA" w14:paraId="57ED961A" w14:textId="77777777" w:rsidTr="002F4277">
        <w:trPr>
          <w:trHeight w:val="623"/>
        </w:trPr>
        <w:tc>
          <w:tcPr>
            <w:tcW w:w="2841" w:type="dxa"/>
            <w:tcBorders>
              <w:top w:val="single" w:sz="4" w:space="0" w:color="auto"/>
              <w:bottom w:val="double" w:sz="4" w:space="0" w:color="auto"/>
            </w:tcBorders>
          </w:tcPr>
          <w:p w14:paraId="0787ADBC" w14:textId="77777777" w:rsidR="00EC6719" w:rsidRPr="003F5DEA" w:rsidRDefault="00EC6719" w:rsidP="002F4277">
            <w:pPr>
              <w:spacing w:line="400" w:lineRule="exact"/>
              <w:ind w:rightChars="-45" w:right="-108"/>
              <w:rPr>
                <w:rFonts w:asciiTheme="minorHAnsi" w:hAnsiTheme="minorHAnsi"/>
                <w:bCs/>
              </w:rPr>
            </w:pPr>
          </w:p>
        </w:tc>
        <w:tc>
          <w:tcPr>
            <w:tcW w:w="2169" w:type="dxa"/>
            <w:tcBorders>
              <w:top w:val="single" w:sz="4" w:space="0" w:color="auto"/>
              <w:bottom w:val="double" w:sz="4" w:space="0" w:color="auto"/>
              <w:right w:val="single" w:sz="4" w:space="0" w:color="auto"/>
            </w:tcBorders>
          </w:tcPr>
          <w:p w14:paraId="7B20CA01" w14:textId="77777777" w:rsidR="00EC6719" w:rsidRPr="003F5DEA" w:rsidRDefault="00EC6719" w:rsidP="002F4277">
            <w:pPr>
              <w:spacing w:line="400" w:lineRule="exact"/>
              <w:jc w:val="both"/>
              <w:rPr>
                <w:rFonts w:ascii="Arial" w:hAnsi="Arial" w:cs="Arial"/>
                <w:sz w:val="40"/>
                <w:szCs w:val="40"/>
              </w:rPr>
            </w:pPr>
          </w:p>
        </w:tc>
        <w:tc>
          <w:tcPr>
            <w:tcW w:w="3982" w:type="dxa"/>
            <w:tcBorders>
              <w:top w:val="single" w:sz="4" w:space="0" w:color="auto"/>
              <w:left w:val="single" w:sz="4" w:space="0" w:color="auto"/>
              <w:bottom w:val="double" w:sz="4" w:space="0" w:color="auto"/>
            </w:tcBorders>
          </w:tcPr>
          <w:p w14:paraId="33F277DC" w14:textId="77777777" w:rsidR="00EC6719" w:rsidRPr="003F5DEA" w:rsidRDefault="00EC6719" w:rsidP="002F4277">
            <w:pPr>
              <w:spacing w:line="400" w:lineRule="exact"/>
              <w:jc w:val="both"/>
              <w:rPr>
                <w:rFonts w:ascii="Arial" w:hAnsi="Arial" w:cs="Arial"/>
                <w:sz w:val="40"/>
                <w:szCs w:val="40"/>
              </w:rPr>
            </w:pPr>
          </w:p>
        </w:tc>
        <w:tc>
          <w:tcPr>
            <w:tcW w:w="6090" w:type="dxa"/>
            <w:tcBorders>
              <w:top w:val="single" w:sz="4" w:space="0" w:color="auto"/>
              <w:left w:val="single" w:sz="4" w:space="0" w:color="auto"/>
              <w:bottom w:val="double" w:sz="4" w:space="0" w:color="auto"/>
            </w:tcBorders>
          </w:tcPr>
          <w:p w14:paraId="77ECF12F" w14:textId="77777777" w:rsidR="00EC6719" w:rsidRPr="003F5DEA" w:rsidRDefault="00EC6719" w:rsidP="002F4277">
            <w:pPr>
              <w:spacing w:line="400" w:lineRule="exact"/>
              <w:jc w:val="both"/>
              <w:rPr>
                <w:rFonts w:ascii="Arial" w:hAnsi="Arial" w:cs="Arial"/>
                <w:sz w:val="40"/>
                <w:szCs w:val="40"/>
              </w:rPr>
            </w:pPr>
            <w:r w:rsidRPr="003F5DEA">
              <w:rPr>
                <w:rFonts w:ascii="Arial" w:hAnsi="Arial" w:cs="Arial"/>
                <w:sz w:val="40"/>
                <w:szCs w:val="40"/>
              </w:rPr>
              <w:t>□</w:t>
            </w:r>
            <w:r w:rsidRPr="003F5DEA">
              <w:rPr>
                <w:rFonts w:asciiTheme="minorHAnsi" w:hAnsiTheme="minorHAnsi" w:hint="eastAsia"/>
              </w:rPr>
              <w:t>有</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無</w:t>
            </w:r>
          </w:p>
        </w:tc>
      </w:tr>
      <w:tr w:rsidR="00EC6719" w:rsidRPr="003F5DEA" w14:paraId="00356AE4" w14:textId="77777777" w:rsidTr="002F4277">
        <w:trPr>
          <w:trHeight w:val="563"/>
        </w:trPr>
        <w:tc>
          <w:tcPr>
            <w:tcW w:w="2841" w:type="dxa"/>
            <w:vMerge w:val="restart"/>
            <w:tcBorders>
              <w:top w:val="double" w:sz="4" w:space="0" w:color="auto"/>
            </w:tcBorders>
          </w:tcPr>
          <w:p w14:paraId="50A4515D"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b/>
              </w:rPr>
              <w:t>現場評核</w:t>
            </w:r>
          </w:p>
        </w:tc>
        <w:tc>
          <w:tcPr>
            <w:tcW w:w="12241" w:type="dxa"/>
            <w:gridSpan w:val="3"/>
            <w:tcBorders>
              <w:top w:val="double" w:sz="4" w:space="0" w:color="auto"/>
            </w:tcBorders>
            <w:vAlign w:val="center"/>
          </w:tcPr>
          <w:p w14:paraId="4AD24888" w14:textId="77777777"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cs="Tahoma"/>
                <w:bCs/>
              </w:rPr>
              <w:t xml:space="preserve"> </w:t>
            </w:r>
            <w:r w:rsidRPr="003F5DEA">
              <w:rPr>
                <w:rFonts w:asciiTheme="minorHAnsi" w:hAnsiTheme="minorHAnsi" w:cs="Tahoma"/>
                <w:bCs/>
              </w:rPr>
              <w:t>合格之乳房超音波儀器</w:t>
            </w:r>
            <w:r w:rsidRPr="003F5DEA">
              <w:rPr>
                <w:rFonts w:asciiTheme="minorHAnsi" w:hAnsiTheme="minorHAnsi"/>
              </w:rPr>
              <w:t>。</w:t>
            </w:r>
          </w:p>
        </w:tc>
      </w:tr>
      <w:tr w:rsidR="00EC6719" w:rsidRPr="003F5DEA" w14:paraId="1E1666E7" w14:textId="77777777" w:rsidTr="002F4277">
        <w:trPr>
          <w:trHeight w:val="515"/>
        </w:trPr>
        <w:tc>
          <w:tcPr>
            <w:tcW w:w="2841" w:type="dxa"/>
            <w:vMerge/>
            <w:vAlign w:val="center"/>
          </w:tcPr>
          <w:p w14:paraId="1C526C5F" w14:textId="77777777"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14:paraId="21142D31" w14:textId="77777777" w:rsidR="00EC6719" w:rsidRPr="003F5DEA" w:rsidRDefault="00EC6719" w:rsidP="002F4277">
            <w:pPr>
              <w:spacing w:line="400" w:lineRule="exact"/>
              <w:ind w:rightChars="-45" w:right="-108"/>
              <w:rPr>
                <w:rFonts w:ascii="Arial" w:hAnsi="Arial" w:cs="Arial"/>
                <w:sz w:val="40"/>
                <w:szCs w:val="40"/>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cs="Tahoma"/>
                <w:bCs/>
              </w:rPr>
              <w:t xml:space="preserve"> </w:t>
            </w:r>
            <w:r w:rsidRPr="003F5DEA">
              <w:rPr>
                <w:rFonts w:asciiTheme="minorHAnsi" w:hAnsiTheme="minorHAnsi" w:cs="Tahoma"/>
                <w:bCs/>
              </w:rPr>
              <w:t>探頭頻率需為</w:t>
            </w:r>
            <w:smartTag w:uri="urn:schemas-microsoft-com:office:smarttags" w:element="chmetcnv">
              <w:smartTagPr>
                <w:attr w:name="UnitName" w:val="m"/>
                <w:attr w:name="SourceValue" w:val="10"/>
                <w:attr w:name="HasSpace" w:val="False"/>
                <w:attr w:name="Negative" w:val="False"/>
                <w:attr w:name="NumberType" w:val="1"/>
                <w:attr w:name="TCSC" w:val="0"/>
              </w:smartTagPr>
              <w:r w:rsidRPr="003F5DEA">
                <w:rPr>
                  <w:rFonts w:asciiTheme="minorHAnsi" w:hAnsiTheme="minorHAnsi" w:cs="Tahoma"/>
                  <w:bCs/>
                </w:rPr>
                <w:t>10m</w:t>
              </w:r>
            </w:smartTag>
            <w:r w:rsidRPr="003F5DEA">
              <w:rPr>
                <w:rFonts w:asciiTheme="minorHAnsi" w:hAnsiTheme="minorHAnsi" w:cs="Tahoma"/>
                <w:bCs/>
              </w:rPr>
              <w:t>Hz</w:t>
            </w:r>
            <w:r w:rsidRPr="003F5DEA">
              <w:rPr>
                <w:rFonts w:asciiTheme="minorHAnsi" w:hAnsiTheme="minorHAnsi" w:cs="Tahoma"/>
                <w:bCs/>
              </w:rPr>
              <w:t>以上</w:t>
            </w:r>
          </w:p>
        </w:tc>
      </w:tr>
      <w:tr w:rsidR="00EC6719" w:rsidRPr="003F5DEA" w14:paraId="58E8A015" w14:textId="77777777" w:rsidTr="002F4277">
        <w:trPr>
          <w:trHeight w:val="515"/>
        </w:trPr>
        <w:tc>
          <w:tcPr>
            <w:tcW w:w="2841" w:type="dxa"/>
            <w:vMerge/>
            <w:vAlign w:val="center"/>
          </w:tcPr>
          <w:p w14:paraId="5C7664F0" w14:textId="77777777"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14:paraId="450B2DCB" w14:textId="77777777" w:rsidR="00EC6719" w:rsidRPr="003F5DEA" w:rsidRDefault="00EC6719" w:rsidP="002F4277">
            <w:pPr>
              <w:spacing w:line="400" w:lineRule="exact"/>
              <w:ind w:rightChars="-45" w:right="-108"/>
              <w:rPr>
                <w:rFonts w:asciiTheme="minorHAnsi" w:hAnsiTheme="minorHAnsi"/>
              </w:rPr>
            </w:pPr>
            <w:r w:rsidRPr="003F5DEA">
              <w:rPr>
                <w:rFonts w:ascii="Arial" w:hAnsi="Arial" w:cs="Arial"/>
                <w:sz w:val="40"/>
                <w:szCs w:val="40"/>
              </w:rPr>
              <w:t>□</w:t>
            </w:r>
            <w:r w:rsidRPr="003F5DEA">
              <w:rPr>
                <w:rFonts w:asciiTheme="minorHAnsi" w:hAnsiTheme="minorHAnsi" w:hint="eastAsia"/>
              </w:rPr>
              <w:t>3</w:t>
            </w:r>
            <w:r w:rsidRPr="003F5DEA">
              <w:rPr>
                <w:rFonts w:asciiTheme="minorHAnsi" w:hAnsiTheme="minorHAnsi"/>
              </w:rPr>
              <w:t>.</w:t>
            </w:r>
            <w:r w:rsidRPr="003F5DEA">
              <w:rPr>
                <w:rFonts w:asciiTheme="minorHAnsi" w:hAnsiTheme="minorHAnsi" w:hint="eastAsia"/>
              </w:rPr>
              <w:t xml:space="preserve"> </w:t>
            </w:r>
            <w:r w:rsidRPr="003F5DEA">
              <w:rPr>
                <w:rFonts w:ascii="標楷體" w:hAnsi="標楷體" w:hint="eastAsia"/>
              </w:rPr>
              <w:t>超音波影像需有電子檔存放，</w:t>
            </w:r>
          </w:p>
        </w:tc>
      </w:tr>
      <w:tr w:rsidR="00EC6719" w:rsidRPr="003F5DEA" w14:paraId="4E35C8A9" w14:textId="77777777" w:rsidTr="002F4277">
        <w:trPr>
          <w:trHeight w:val="537"/>
        </w:trPr>
        <w:tc>
          <w:tcPr>
            <w:tcW w:w="2841" w:type="dxa"/>
            <w:vMerge/>
            <w:tcBorders>
              <w:bottom w:val="double" w:sz="4" w:space="0" w:color="auto"/>
            </w:tcBorders>
            <w:vAlign w:val="center"/>
          </w:tcPr>
          <w:p w14:paraId="6F522F93" w14:textId="77777777" w:rsidR="00EC6719" w:rsidRPr="003F5DEA" w:rsidRDefault="00EC6719" w:rsidP="002F4277">
            <w:pPr>
              <w:spacing w:line="400" w:lineRule="exact"/>
              <w:ind w:rightChars="-45" w:right="-108"/>
              <w:rPr>
                <w:rFonts w:asciiTheme="minorHAnsi" w:hAnsiTheme="minorHAnsi"/>
              </w:rPr>
            </w:pPr>
          </w:p>
        </w:tc>
        <w:tc>
          <w:tcPr>
            <w:tcW w:w="12241" w:type="dxa"/>
            <w:gridSpan w:val="3"/>
            <w:tcBorders>
              <w:bottom w:val="double" w:sz="4" w:space="0" w:color="auto"/>
            </w:tcBorders>
            <w:vAlign w:val="center"/>
          </w:tcPr>
          <w:p w14:paraId="3EF81476"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hint="eastAsia"/>
              </w:rPr>
              <w:t>4</w:t>
            </w:r>
            <w:r w:rsidRPr="003F5DEA">
              <w:rPr>
                <w:rFonts w:asciiTheme="minorHAnsi" w:hAnsiTheme="minorHAnsi"/>
              </w:rPr>
              <w:t xml:space="preserve">. </w:t>
            </w:r>
            <w:r w:rsidRPr="003F5DEA">
              <w:rPr>
                <w:rFonts w:asciiTheme="minorHAnsi" w:hAnsiTheme="minorHAnsi"/>
              </w:rPr>
              <w:t>使用說明書</w:t>
            </w:r>
          </w:p>
        </w:tc>
      </w:tr>
    </w:tbl>
    <w:p w14:paraId="005FD46A" w14:textId="77777777" w:rsidR="00EC6719" w:rsidRPr="003F5DEA" w:rsidRDefault="00EC6719" w:rsidP="00EC6719">
      <w:pPr>
        <w:rPr>
          <w:rFonts w:asciiTheme="minorHAnsi" w:hAnsiTheme="minorHAnsi"/>
        </w:rPr>
      </w:pPr>
    </w:p>
    <w:p w14:paraId="776491E3" w14:textId="77777777" w:rsidR="00EC6719" w:rsidRPr="003F5DEA" w:rsidRDefault="00EC6719" w:rsidP="00EC6719">
      <w:pPr>
        <w:widowControl/>
        <w:rPr>
          <w:rFonts w:asciiTheme="minorHAnsi" w:hAnsiTheme="minorHAnsi"/>
        </w:rPr>
      </w:pPr>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2572"/>
      </w:tblGrid>
      <w:tr w:rsidR="00EC6719" w:rsidRPr="003F5DEA" w14:paraId="1C1B2ECC" w14:textId="77777777" w:rsidTr="002F4277">
        <w:trPr>
          <w:trHeight w:val="240"/>
        </w:trPr>
        <w:tc>
          <w:tcPr>
            <w:tcW w:w="14912" w:type="dxa"/>
            <w:gridSpan w:val="2"/>
            <w:tcBorders>
              <w:top w:val="double" w:sz="4" w:space="0" w:color="auto"/>
            </w:tcBorders>
          </w:tcPr>
          <w:p w14:paraId="683DB82F" w14:textId="77777777" w:rsidR="00EC6719" w:rsidRPr="003F5DEA" w:rsidRDefault="00EC6719" w:rsidP="002F4277">
            <w:pPr>
              <w:snapToGrid w:val="0"/>
              <w:spacing w:line="400" w:lineRule="exact"/>
              <w:ind w:left="1082" w:hanging="1082"/>
              <w:rPr>
                <w:rFonts w:asciiTheme="minorHAnsi" w:hAnsiTheme="minorHAnsi"/>
                <w:b/>
                <w:bCs/>
              </w:rPr>
            </w:pPr>
            <w:r w:rsidRPr="003F5DEA">
              <w:rPr>
                <w:rFonts w:asciiTheme="minorHAnsi" w:hAnsiTheme="minorHAnsi"/>
              </w:rPr>
              <w:br w:type="page"/>
            </w:r>
            <w:r w:rsidRPr="003F5DEA">
              <w:rPr>
                <w:rFonts w:asciiTheme="minorHAnsi" w:hAnsiTheme="minorHAnsi"/>
                <w:b/>
              </w:rPr>
              <w:t>基準</w:t>
            </w:r>
            <w:r w:rsidRPr="003F5DEA">
              <w:rPr>
                <w:rFonts w:asciiTheme="minorHAnsi" w:hAnsiTheme="minorHAnsi"/>
                <w:b/>
                <w:bCs/>
              </w:rPr>
              <w:t>3.3</w:t>
            </w:r>
          </w:p>
          <w:p w14:paraId="22CFE1EE" w14:textId="77777777" w:rsidR="00EC6719" w:rsidRPr="003F5DEA" w:rsidRDefault="00EC6719" w:rsidP="002F4277">
            <w:pPr>
              <w:snapToGrid w:val="0"/>
              <w:spacing w:line="400" w:lineRule="exact"/>
              <w:ind w:left="1082" w:hanging="1082"/>
              <w:rPr>
                <w:rFonts w:asciiTheme="minorHAnsi" w:hAnsiTheme="minorHAnsi"/>
              </w:rPr>
            </w:pPr>
            <w:r w:rsidRPr="003F5DEA">
              <w:rPr>
                <w:rFonts w:asciiTheme="minorHAnsi" w:hAnsiTheme="minorHAnsi" w:cs="Tahoma"/>
                <w:b/>
                <w:bCs/>
              </w:rPr>
              <w:t>乳房</w:t>
            </w:r>
            <w:r w:rsidRPr="003F5DEA">
              <w:rPr>
                <w:rFonts w:asciiTheme="minorHAnsi" w:hAnsiTheme="minorHAnsi"/>
                <w:b/>
              </w:rPr>
              <w:t>超音波儀器需有良好的維護使用記錄。</w:t>
            </w:r>
          </w:p>
        </w:tc>
      </w:tr>
      <w:tr w:rsidR="00EC6719" w:rsidRPr="003F5DEA" w14:paraId="6D8F4805" w14:textId="77777777" w:rsidTr="002F4277">
        <w:trPr>
          <w:trHeight w:val="501"/>
        </w:trPr>
        <w:tc>
          <w:tcPr>
            <w:tcW w:w="2340" w:type="dxa"/>
          </w:tcPr>
          <w:p w14:paraId="59DEF896"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572" w:type="dxa"/>
            <w:vAlign w:val="center"/>
          </w:tcPr>
          <w:p w14:paraId="59F38056"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46BC79A1" w14:textId="77777777" w:rsidTr="002F4277">
        <w:trPr>
          <w:trHeight w:val="640"/>
        </w:trPr>
        <w:tc>
          <w:tcPr>
            <w:tcW w:w="2340" w:type="dxa"/>
          </w:tcPr>
          <w:p w14:paraId="2CCACD6C"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tcPr>
          <w:p w14:paraId="7B376765" w14:textId="77777777" w:rsidR="00EC6719" w:rsidRPr="003F5DEA" w:rsidRDefault="00EC6719" w:rsidP="002F4277">
            <w:pPr>
              <w:spacing w:line="400" w:lineRule="exact"/>
              <w:rPr>
                <w:rFonts w:asciiTheme="minorHAnsi" w:hAnsiTheme="minorHAnsi"/>
              </w:rPr>
            </w:pPr>
          </w:p>
          <w:p w14:paraId="1786929E" w14:textId="77777777" w:rsidR="00EC6719" w:rsidRPr="003F5DEA" w:rsidRDefault="00EC6719" w:rsidP="002F4277">
            <w:pPr>
              <w:spacing w:line="400" w:lineRule="exact"/>
              <w:rPr>
                <w:rFonts w:asciiTheme="minorHAnsi" w:hAnsiTheme="minorHAnsi"/>
              </w:rPr>
            </w:pPr>
          </w:p>
          <w:p w14:paraId="20B373DE" w14:textId="77777777" w:rsidR="00EC6719" w:rsidRPr="003F5DEA" w:rsidRDefault="00EC6719" w:rsidP="002F4277">
            <w:pPr>
              <w:spacing w:line="400" w:lineRule="exact"/>
              <w:rPr>
                <w:rFonts w:asciiTheme="minorHAnsi" w:hAnsiTheme="minorHAnsi"/>
              </w:rPr>
            </w:pPr>
          </w:p>
          <w:p w14:paraId="1F70D588" w14:textId="77777777" w:rsidR="00EC6719" w:rsidRPr="003F5DEA" w:rsidRDefault="00EC6719" w:rsidP="002F4277">
            <w:pPr>
              <w:spacing w:line="400" w:lineRule="exact"/>
              <w:rPr>
                <w:rFonts w:asciiTheme="minorHAnsi" w:hAnsiTheme="minorHAnsi"/>
              </w:rPr>
            </w:pPr>
          </w:p>
        </w:tc>
      </w:tr>
      <w:tr w:rsidR="00EC6719" w:rsidRPr="003F5DEA" w14:paraId="5A21C327" w14:textId="77777777" w:rsidTr="002F4277">
        <w:trPr>
          <w:trHeight w:val="645"/>
        </w:trPr>
        <w:tc>
          <w:tcPr>
            <w:tcW w:w="2340" w:type="dxa"/>
            <w:vMerge w:val="restart"/>
          </w:tcPr>
          <w:p w14:paraId="4792EA4F" w14:textId="77777777" w:rsidR="00EC6719" w:rsidRPr="003F5DEA" w:rsidRDefault="00EC6719" w:rsidP="002F427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w:t>
            </w:r>
            <w:bookmarkStart w:id="224" w:name="OLE_LINK246"/>
            <w:bookmarkStart w:id="225" w:name="OLE_LINK247"/>
            <w:r w:rsidRPr="003F5DEA">
              <w:rPr>
                <w:rFonts w:asciiTheme="minorHAnsi" w:hAnsiTheme="minorHAnsi"/>
                <w:bCs/>
              </w:rPr>
              <w:t>文件</w:t>
            </w:r>
            <w:bookmarkEnd w:id="224"/>
            <w:bookmarkEnd w:id="225"/>
          </w:p>
        </w:tc>
        <w:tc>
          <w:tcPr>
            <w:tcW w:w="12572" w:type="dxa"/>
            <w:vAlign w:val="center"/>
          </w:tcPr>
          <w:p w14:paraId="6A33A3DA" w14:textId="77777777" w:rsidR="00EC6719" w:rsidRPr="003F5DEA" w:rsidRDefault="00EC6719" w:rsidP="002F4277">
            <w:pPr>
              <w:spacing w:line="400" w:lineRule="exact"/>
              <w:jc w:val="both"/>
              <w:rPr>
                <w:rFonts w:asciiTheme="minorHAnsi" w:hAnsiTheme="minorHAnsi" w:cs="Tahoma"/>
                <w:bCs/>
              </w:rPr>
            </w:pPr>
            <w:bookmarkStart w:id="226" w:name="OLE_LINK248"/>
            <w:bookmarkStart w:id="227" w:name="OLE_LINK249"/>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乳房超音波儀器之使用紀錄</w:t>
            </w:r>
            <w:r w:rsidRPr="003F5DEA">
              <w:rPr>
                <w:rFonts w:asciiTheme="minorHAnsi" w:hAnsiTheme="minorHAnsi"/>
              </w:rPr>
              <w:t>。</w:t>
            </w:r>
            <w:bookmarkEnd w:id="226"/>
            <w:bookmarkEnd w:id="227"/>
          </w:p>
        </w:tc>
      </w:tr>
      <w:tr w:rsidR="00EC6719" w:rsidRPr="003F5DEA" w14:paraId="1479B30B" w14:textId="77777777" w:rsidTr="002F4277">
        <w:trPr>
          <w:trHeight w:val="615"/>
        </w:trPr>
        <w:tc>
          <w:tcPr>
            <w:tcW w:w="2340" w:type="dxa"/>
            <w:vMerge/>
            <w:tcBorders>
              <w:bottom w:val="double" w:sz="4" w:space="0" w:color="auto"/>
            </w:tcBorders>
          </w:tcPr>
          <w:p w14:paraId="5C488AA7" w14:textId="77777777" w:rsidR="00EC6719" w:rsidRPr="003F5DEA" w:rsidRDefault="00EC6719" w:rsidP="002F4277">
            <w:pPr>
              <w:widowControl/>
              <w:spacing w:line="400" w:lineRule="exact"/>
              <w:rPr>
                <w:rFonts w:asciiTheme="minorHAnsi" w:hAnsiTheme="minorHAnsi"/>
                <w:bCs/>
              </w:rPr>
            </w:pPr>
          </w:p>
        </w:tc>
        <w:tc>
          <w:tcPr>
            <w:tcW w:w="12572" w:type="dxa"/>
            <w:tcBorders>
              <w:bottom w:val="double" w:sz="4" w:space="0" w:color="auto"/>
            </w:tcBorders>
            <w:vAlign w:val="center"/>
          </w:tcPr>
          <w:p w14:paraId="65FC208D" w14:textId="77777777" w:rsidR="00EC6719" w:rsidRPr="003F5DEA" w:rsidRDefault="00EC6719" w:rsidP="002F4277">
            <w:pPr>
              <w:spacing w:line="400" w:lineRule="exact"/>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cs="Tahoma"/>
                <w:bCs/>
              </w:rPr>
              <w:t>乳房超音波儀器之維護紀錄</w:t>
            </w:r>
            <w:r w:rsidRPr="003F5DEA">
              <w:rPr>
                <w:rFonts w:asciiTheme="minorHAnsi" w:hAnsiTheme="minorHAnsi"/>
              </w:rPr>
              <w:t>。</w:t>
            </w:r>
          </w:p>
        </w:tc>
      </w:tr>
    </w:tbl>
    <w:p w14:paraId="1BD65D1A" w14:textId="77777777" w:rsidR="00EC6719" w:rsidRPr="003F5DEA" w:rsidRDefault="00EC6719" w:rsidP="00EC6719">
      <w:pPr>
        <w:rPr>
          <w:rFonts w:asciiTheme="minorHAnsi" w:hAnsiTheme="minorHAnsi"/>
        </w:rPr>
      </w:pPr>
    </w:p>
    <w:p w14:paraId="09BE7974"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6B4603CC" w14:textId="77777777" w:rsidR="00EC6719" w:rsidRPr="003F5DEA" w:rsidRDefault="00EC6719" w:rsidP="00EC6719">
      <w:pPr>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22F33E2F" w14:textId="77777777" w:rsidTr="002F4277">
        <w:trPr>
          <w:cantSplit/>
          <w:trHeight w:val="484"/>
        </w:trPr>
        <w:tc>
          <w:tcPr>
            <w:tcW w:w="14940" w:type="dxa"/>
            <w:gridSpan w:val="2"/>
            <w:tcBorders>
              <w:top w:val="double" w:sz="4" w:space="0" w:color="auto"/>
            </w:tcBorders>
          </w:tcPr>
          <w:p w14:paraId="780C8CD6"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3.4</w:t>
            </w:r>
          </w:p>
          <w:p w14:paraId="1483E4F5" w14:textId="77777777" w:rsidR="00EC6719" w:rsidRPr="003F5DEA" w:rsidRDefault="00EC6719" w:rsidP="002F4277">
            <w:pPr>
              <w:spacing w:line="400" w:lineRule="exact"/>
              <w:rPr>
                <w:rFonts w:asciiTheme="minorHAnsi" w:hAnsiTheme="minorHAnsi"/>
                <w:b/>
              </w:rPr>
            </w:pPr>
            <w:r w:rsidRPr="003F5DEA">
              <w:rPr>
                <w:rFonts w:asciiTheme="minorHAnsi" w:hAnsiTheme="minorHAnsi" w:cs="Tahoma"/>
                <w:b/>
                <w:bCs/>
              </w:rPr>
              <w:t>影像記錄應符合醫療數位影像傳輸協定</w:t>
            </w:r>
            <w:r w:rsidRPr="003F5DEA">
              <w:rPr>
                <w:rFonts w:asciiTheme="minorHAnsi" w:hAnsiTheme="minorHAnsi"/>
                <w:b/>
              </w:rPr>
              <w:t>。</w:t>
            </w:r>
          </w:p>
        </w:tc>
      </w:tr>
      <w:tr w:rsidR="00EC6719" w:rsidRPr="003F5DEA" w14:paraId="43ED4B31" w14:textId="77777777" w:rsidTr="002F4277">
        <w:trPr>
          <w:cantSplit/>
          <w:trHeight w:val="484"/>
        </w:trPr>
        <w:tc>
          <w:tcPr>
            <w:tcW w:w="2700" w:type="dxa"/>
          </w:tcPr>
          <w:p w14:paraId="68A546DF"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240" w:type="dxa"/>
            <w:vAlign w:val="center"/>
          </w:tcPr>
          <w:p w14:paraId="279CC2E3"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4FB8C9E3" w14:textId="77777777" w:rsidTr="002F4277">
        <w:trPr>
          <w:cantSplit/>
          <w:trHeight w:val="517"/>
        </w:trPr>
        <w:tc>
          <w:tcPr>
            <w:tcW w:w="2700" w:type="dxa"/>
          </w:tcPr>
          <w:p w14:paraId="016A70A5"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B70153F" w14:textId="77777777" w:rsidR="00EC6719" w:rsidRPr="003F5DEA" w:rsidRDefault="00EC6719" w:rsidP="002F4277">
            <w:pPr>
              <w:spacing w:line="400" w:lineRule="exact"/>
              <w:rPr>
                <w:rFonts w:asciiTheme="minorHAnsi" w:hAnsiTheme="minorHAnsi"/>
              </w:rPr>
            </w:pPr>
          </w:p>
          <w:p w14:paraId="45EC11A4" w14:textId="77777777" w:rsidR="00EC6719" w:rsidRPr="003F5DEA" w:rsidRDefault="00EC6719" w:rsidP="002F4277">
            <w:pPr>
              <w:spacing w:line="400" w:lineRule="exact"/>
              <w:rPr>
                <w:rFonts w:asciiTheme="minorHAnsi" w:hAnsiTheme="minorHAnsi"/>
              </w:rPr>
            </w:pPr>
          </w:p>
          <w:p w14:paraId="0C6D9A6C" w14:textId="77777777" w:rsidR="00EC6719" w:rsidRPr="003F5DEA" w:rsidRDefault="00EC6719" w:rsidP="002F4277">
            <w:pPr>
              <w:spacing w:line="400" w:lineRule="exact"/>
              <w:rPr>
                <w:rFonts w:asciiTheme="minorHAnsi" w:hAnsiTheme="minorHAnsi"/>
              </w:rPr>
            </w:pPr>
          </w:p>
          <w:p w14:paraId="63C9CC8B" w14:textId="77777777" w:rsidR="00EC6719" w:rsidRPr="003F5DEA" w:rsidRDefault="00EC6719" w:rsidP="002F4277">
            <w:pPr>
              <w:spacing w:line="400" w:lineRule="exact"/>
              <w:rPr>
                <w:rFonts w:asciiTheme="minorHAnsi" w:hAnsiTheme="minorHAnsi"/>
              </w:rPr>
            </w:pPr>
          </w:p>
        </w:tc>
      </w:tr>
      <w:tr w:rsidR="00EC6719" w:rsidRPr="003F5DEA" w14:paraId="6D97EC90" w14:textId="77777777" w:rsidTr="002F4277">
        <w:trPr>
          <w:cantSplit/>
          <w:trHeight w:val="500"/>
        </w:trPr>
        <w:tc>
          <w:tcPr>
            <w:tcW w:w="2700" w:type="dxa"/>
            <w:vMerge w:val="restart"/>
          </w:tcPr>
          <w:p w14:paraId="7F25D7B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隨</w:t>
            </w:r>
            <w:r w:rsidRPr="003F5DEA">
              <w:rPr>
                <w:rFonts w:asciiTheme="minorHAnsi" w:hAnsiTheme="minorHAnsi"/>
                <w:b/>
              </w:rPr>
              <w:t>自評書</w:t>
            </w:r>
            <w:r w:rsidRPr="003F5DEA">
              <w:rPr>
                <w:rFonts w:asciiTheme="minorHAnsi" w:hAnsiTheme="minorHAnsi"/>
              </w:rPr>
              <w:t>繳交</w:t>
            </w:r>
          </w:p>
          <w:p w14:paraId="69D06D0D"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bCs/>
              </w:rPr>
              <w:t>文件</w:t>
            </w:r>
          </w:p>
        </w:tc>
        <w:tc>
          <w:tcPr>
            <w:tcW w:w="12240" w:type="dxa"/>
          </w:tcPr>
          <w:p w14:paraId="7BF47E23"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請提供有提及之系統頁數面影本，非整本說明書</w:t>
            </w:r>
            <w:r w:rsidRPr="003F5DEA">
              <w:rPr>
                <w:rFonts w:asciiTheme="minorHAnsi" w:hAnsiTheme="minorHAnsi" w:hint="eastAsia"/>
              </w:rPr>
              <w:t>)</w:t>
            </w:r>
          </w:p>
        </w:tc>
      </w:tr>
      <w:tr w:rsidR="00EC6719" w:rsidRPr="003F5DEA" w14:paraId="7C5BCE04" w14:textId="77777777" w:rsidTr="002F4277">
        <w:trPr>
          <w:cantSplit/>
          <w:trHeight w:val="580"/>
        </w:trPr>
        <w:tc>
          <w:tcPr>
            <w:tcW w:w="2700" w:type="dxa"/>
            <w:vMerge/>
          </w:tcPr>
          <w:p w14:paraId="785B4738" w14:textId="77777777" w:rsidR="00EC6719" w:rsidRPr="003F5DEA" w:rsidRDefault="00EC6719" w:rsidP="002F4277">
            <w:pPr>
              <w:spacing w:line="400" w:lineRule="exact"/>
              <w:ind w:rightChars="20" w:right="48"/>
              <w:jc w:val="both"/>
              <w:rPr>
                <w:rFonts w:asciiTheme="minorHAnsi" w:hAnsiTheme="minorHAnsi"/>
              </w:rPr>
            </w:pPr>
          </w:p>
        </w:tc>
        <w:tc>
          <w:tcPr>
            <w:tcW w:w="12240" w:type="dxa"/>
          </w:tcPr>
          <w:p w14:paraId="60C839BC"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乳房超音波其影像記錄方式皆為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請提供有提及之系統頁數面影本，非整本明說書</w:t>
            </w:r>
            <w:r w:rsidRPr="003F5DEA">
              <w:rPr>
                <w:rFonts w:asciiTheme="minorHAnsi" w:hAnsiTheme="minorHAnsi" w:hint="eastAsia"/>
              </w:rPr>
              <w:t>)</w:t>
            </w:r>
          </w:p>
        </w:tc>
      </w:tr>
      <w:tr w:rsidR="00EC6719" w:rsidRPr="003F5DEA" w14:paraId="0F28EE20" w14:textId="77777777" w:rsidTr="002F4277">
        <w:trPr>
          <w:cantSplit/>
          <w:trHeight w:val="480"/>
        </w:trPr>
        <w:tc>
          <w:tcPr>
            <w:tcW w:w="2700" w:type="dxa"/>
            <w:vMerge/>
          </w:tcPr>
          <w:p w14:paraId="68FB5ECB" w14:textId="77777777" w:rsidR="00EC6719" w:rsidRPr="003F5DEA" w:rsidRDefault="00EC6719" w:rsidP="002F4277">
            <w:pPr>
              <w:spacing w:line="400" w:lineRule="exact"/>
              <w:ind w:rightChars="20" w:right="48"/>
              <w:jc w:val="both"/>
              <w:rPr>
                <w:rFonts w:asciiTheme="minorHAnsi" w:hAnsiTheme="minorHAnsi"/>
              </w:rPr>
            </w:pPr>
          </w:p>
        </w:tc>
        <w:tc>
          <w:tcPr>
            <w:tcW w:w="12240" w:type="dxa"/>
          </w:tcPr>
          <w:p w14:paraId="0E708EF4"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結合醫院之</w:t>
            </w:r>
            <w:r w:rsidRPr="003F5DEA">
              <w:rPr>
                <w:rFonts w:asciiTheme="minorHAnsi" w:hAnsiTheme="minorHAnsi"/>
              </w:rPr>
              <w:t>PACS</w:t>
            </w:r>
            <w:r w:rsidRPr="003F5DEA">
              <w:rPr>
                <w:rFonts w:asciiTheme="minorHAnsi" w:hAnsiTheme="minorHAnsi"/>
              </w:rPr>
              <w:t>系統說明書乙份</w:t>
            </w:r>
          </w:p>
        </w:tc>
      </w:tr>
      <w:tr w:rsidR="00EC6719" w:rsidRPr="003F5DEA" w14:paraId="2BB29454" w14:textId="77777777" w:rsidTr="002F4277">
        <w:trPr>
          <w:cantSplit/>
          <w:trHeight w:val="484"/>
        </w:trPr>
        <w:tc>
          <w:tcPr>
            <w:tcW w:w="2700" w:type="dxa"/>
            <w:tcBorders>
              <w:bottom w:val="double" w:sz="4" w:space="0" w:color="auto"/>
            </w:tcBorders>
          </w:tcPr>
          <w:p w14:paraId="3044000B"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rPr>
              <w:t>現場評核</w:t>
            </w:r>
          </w:p>
        </w:tc>
        <w:tc>
          <w:tcPr>
            <w:tcW w:w="12240" w:type="dxa"/>
            <w:tcBorders>
              <w:bottom w:val="double" w:sz="4" w:space="0" w:color="auto"/>
            </w:tcBorders>
            <w:vAlign w:val="center"/>
          </w:tcPr>
          <w:p w14:paraId="3BC2653C"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由輔導委員現場測試。</w:t>
            </w:r>
          </w:p>
        </w:tc>
      </w:tr>
    </w:tbl>
    <w:p w14:paraId="7CF112B5" w14:textId="77777777" w:rsidR="00EC6719" w:rsidRPr="003F5DEA" w:rsidRDefault="00EC6719" w:rsidP="00EC6719">
      <w:pPr>
        <w:rPr>
          <w:rFonts w:asciiTheme="minorHAnsi" w:hAnsiTheme="minorHAnsi"/>
        </w:rPr>
      </w:pPr>
    </w:p>
    <w:p w14:paraId="4767B2CC" w14:textId="77777777" w:rsidR="00EC6719" w:rsidRPr="003F5DEA" w:rsidRDefault="00EC6719" w:rsidP="00EC6719">
      <w:pPr>
        <w:rPr>
          <w:rFonts w:asciiTheme="minorHAnsi" w:hAnsiTheme="minorHAnsi"/>
        </w:rPr>
      </w:pPr>
      <w:r w:rsidRPr="003F5DEA">
        <w:rPr>
          <w:rFonts w:asciiTheme="minorHAnsi" w:hAnsiTheme="minorHAnsi"/>
        </w:rPr>
        <w:br w:type="page"/>
      </w:r>
    </w:p>
    <w:tbl>
      <w:tblPr>
        <w:tblpPr w:leftFromText="180" w:rightFromText="180" w:tblpY="455"/>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403"/>
        <w:gridCol w:w="9837"/>
      </w:tblGrid>
      <w:tr w:rsidR="00EC6719" w:rsidRPr="003F5DEA" w14:paraId="3C5D5734" w14:textId="77777777" w:rsidTr="002F4277">
        <w:trPr>
          <w:cantSplit/>
          <w:trHeight w:val="484"/>
        </w:trPr>
        <w:tc>
          <w:tcPr>
            <w:tcW w:w="14940" w:type="dxa"/>
            <w:gridSpan w:val="3"/>
            <w:tcBorders>
              <w:top w:val="double" w:sz="4" w:space="0" w:color="auto"/>
            </w:tcBorders>
          </w:tcPr>
          <w:p w14:paraId="70431E7D"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lastRenderedPageBreak/>
              <w:t>基準</w:t>
            </w:r>
            <w:r w:rsidRPr="003F5DEA">
              <w:rPr>
                <w:rFonts w:asciiTheme="minorHAnsi" w:hAnsiTheme="minorHAnsi"/>
                <w:b/>
              </w:rPr>
              <w:t>3.5</w:t>
            </w:r>
          </w:p>
          <w:p w14:paraId="59F58E34" w14:textId="77777777" w:rsidR="00EC6719" w:rsidRPr="003F5DEA" w:rsidRDefault="00EC6719" w:rsidP="002F4277">
            <w:pPr>
              <w:spacing w:line="400" w:lineRule="exact"/>
              <w:ind w:rightChars="20" w:right="48"/>
              <w:rPr>
                <w:rFonts w:asciiTheme="minorHAnsi" w:hAnsiTheme="minorHAnsi"/>
              </w:rPr>
            </w:pP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hint="eastAsia"/>
                <w:b/>
              </w:rPr>
              <w:t>（必要修件）</w:t>
            </w:r>
          </w:p>
        </w:tc>
      </w:tr>
      <w:tr w:rsidR="00EC6719" w:rsidRPr="003F5DEA" w14:paraId="6B49864D" w14:textId="77777777" w:rsidTr="002F4277">
        <w:trPr>
          <w:cantSplit/>
          <w:trHeight w:val="484"/>
        </w:trPr>
        <w:tc>
          <w:tcPr>
            <w:tcW w:w="2700" w:type="dxa"/>
          </w:tcPr>
          <w:p w14:paraId="63E73876"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gridSpan w:val="2"/>
            <w:vAlign w:val="center"/>
          </w:tcPr>
          <w:p w14:paraId="386DE727" w14:textId="77777777" w:rsidR="00EC6719" w:rsidRPr="003F5DEA" w:rsidRDefault="00EC6719" w:rsidP="002F4277">
            <w:pPr>
              <w:spacing w:line="400" w:lineRule="exact"/>
              <w:ind w:rightChars="20" w:right="48"/>
              <w:rPr>
                <w:rFonts w:asciiTheme="minorHAnsi" w:hAnsiTheme="minorHAnsi"/>
              </w:rPr>
            </w:pPr>
            <w:bookmarkStart w:id="228" w:name="OLE_LINK80"/>
            <w:bookmarkStart w:id="229" w:name="OLE_LINK8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28"/>
            <w:bookmarkEnd w:id="229"/>
          </w:p>
        </w:tc>
      </w:tr>
      <w:tr w:rsidR="00EC6719" w:rsidRPr="003F5DEA" w14:paraId="0A9CCF26" w14:textId="77777777" w:rsidTr="002F4277">
        <w:trPr>
          <w:cantSplit/>
          <w:trHeight w:val="1628"/>
        </w:trPr>
        <w:tc>
          <w:tcPr>
            <w:tcW w:w="2700" w:type="dxa"/>
          </w:tcPr>
          <w:p w14:paraId="7EB22E95"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2"/>
          </w:tcPr>
          <w:p w14:paraId="14B1F8A7" w14:textId="77777777"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14:paraId="7BFCB635" w14:textId="77777777" w:rsidTr="002F4277">
        <w:trPr>
          <w:cantSplit/>
          <w:trHeight w:val="640"/>
        </w:trPr>
        <w:tc>
          <w:tcPr>
            <w:tcW w:w="2700" w:type="dxa"/>
            <w:vAlign w:val="center"/>
          </w:tcPr>
          <w:p w14:paraId="3CC3AC49"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2"/>
            <w:vAlign w:val="center"/>
          </w:tcPr>
          <w:p w14:paraId="39B5514C" w14:textId="77777777"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像素之顯示器說明書乙份。</w:t>
            </w:r>
            <w:r w:rsidRPr="003F5DEA">
              <w:rPr>
                <w:rFonts w:asciiTheme="minorHAnsi" w:hAnsiTheme="minorHAnsi" w:hint="eastAsia"/>
              </w:rPr>
              <w:t>(</w:t>
            </w:r>
            <w:r w:rsidRPr="003F5DEA">
              <w:rPr>
                <w:rFonts w:asciiTheme="minorHAnsi" w:hAnsiTheme="minorHAnsi" w:hint="eastAsia"/>
              </w:rPr>
              <w:t>請提供有提及之系統頁數面影本，非整本說明書</w:t>
            </w:r>
            <w:r w:rsidRPr="003F5DEA">
              <w:rPr>
                <w:rFonts w:asciiTheme="minorHAnsi" w:hAnsiTheme="minorHAnsi" w:hint="eastAsia"/>
              </w:rPr>
              <w:t>)</w:t>
            </w:r>
          </w:p>
        </w:tc>
      </w:tr>
      <w:tr w:rsidR="00EC6719" w:rsidRPr="003F5DEA" w14:paraId="0DDF778E" w14:textId="77777777" w:rsidTr="002F4277">
        <w:trPr>
          <w:cantSplit/>
          <w:trHeight w:val="532"/>
        </w:trPr>
        <w:tc>
          <w:tcPr>
            <w:tcW w:w="2700" w:type="dxa"/>
            <w:tcBorders>
              <w:bottom w:val="double" w:sz="4" w:space="0" w:color="auto"/>
            </w:tcBorders>
            <w:vAlign w:val="center"/>
          </w:tcPr>
          <w:p w14:paraId="28E71B26"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
              </w:rPr>
              <w:t>現場評核</w:t>
            </w:r>
          </w:p>
        </w:tc>
        <w:tc>
          <w:tcPr>
            <w:tcW w:w="12240" w:type="dxa"/>
            <w:gridSpan w:val="2"/>
            <w:tcBorders>
              <w:bottom w:val="double" w:sz="4" w:space="0" w:color="auto"/>
            </w:tcBorders>
            <w:vAlign w:val="center"/>
          </w:tcPr>
          <w:p w14:paraId="45093913"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w:t>
            </w:r>
          </w:p>
        </w:tc>
      </w:tr>
      <w:tr w:rsidR="00EC6719" w:rsidRPr="003F5DEA" w14:paraId="2A9F8DFC" w14:textId="77777777" w:rsidTr="002F4277">
        <w:trPr>
          <w:trHeight w:val="292"/>
        </w:trPr>
        <w:tc>
          <w:tcPr>
            <w:tcW w:w="14940" w:type="dxa"/>
            <w:gridSpan w:val="3"/>
            <w:tcBorders>
              <w:top w:val="double" w:sz="4" w:space="0" w:color="auto"/>
              <w:bottom w:val="single" w:sz="4" w:space="0" w:color="auto"/>
            </w:tcBorders>
            <w:vAlign w:val="center"/>
          </w:tcPr>
          <w:p w14:paraId="50FA3A68"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rPr>
              <w:t xml:space="preserve">　　營幕顯示器</w:t>
            </w:r>
            <w:r w:rsidRPr="003F5DEA">
              <w:rPr>
                <w:rFonts w:asciiTheme="minorHAnsi" w:hAnsiTheme="minorHAnsi"/>
                <w:b/>
              </w:rPr>
              <w:t>（請自行增列填寫）</w:t>
            </w:r>
          </w:p>
        </w:tc>
      </w:tr>
      <w:tr w:rsidR="00EC6719" w:rsidRPr="003F5DEA" w14:paraId="32CBAD2A" w14:textId="77777777" w:rsidTr="002F4277">
        <w:trPr>
          <w:trHeight w:val="567"/>
        </w:trPr>
        <w:tc>
          <w:tcPr>
            <w:tcW w:w="2700" w:type="dxa"/>
            <w:tcBorders>
              <w:top w:val="double" w:sz="4" w:space="0" w:color="auto"/>
            </w:tcBorders>
            <w:vAlign w:val="center"/>
          </w:tcPr>
          <w:p w14:paraId="4616CD18"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乳房門診</w:t>
            </w:r>
          </w:p>
        </w:tc>
        <w:tc>
          <w:tcPr>
            <w:tcW w:w="12240" w:type="dxa"/>
            <w:gridSpan w:val="2"/>
            <w:tcBorders>
              <w:top w:val="double" w:sz="4" w:space="0" w:color="auto"/>
            </w:tcBorders>
            <w:vAlign w:val="center"/>
          </w:tcPr>
          <w:p w14:paraId="73C6F5AC" w14:textId="77777777"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門診觀看乳房攝影</w:t>
            </w:r>
            <w:r w:rsidRPr="003F5DEA">
              <w:rPr>
                <w:rFonts w:asciiTheme="minorHAnsi" w:hAnsiTheme="minorHAnsi" w:hint="eastAsia"/>
                <w:bCs/>
              </w:rPr>
              <w:t>Viewer</w:t>
            </w:r>
          </w:p>
        </w:tc>
      </w:tr>
      <w:tr w:rsidR="00EC6719" w:rsidRPr="003F5DEA" w14:paraId="3CECA4F7" w14:textId="77777777" w:rsidTr="002F4277">
        <w:trPr>
          <w:trHeight w:val="567"/>
        </w:trPr>
        <w:tc>
          <w:tcPr>
            <w:tcW w:w="2700" w:type="dxa"/>
            <w:vAlign w:val="center"/>
          </w:tcPr>
          <w:p w14:paraId="4ABEEA77"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1</w:t>
            </w:r>
          </w:p>
        </w:tc>
        <w:tc>
          <w:tcPr>
            <w:tcW w:w="2403" w:type="dxa"/>
            <w:vAlign w:val="center"/>
          </w:tcPr>
          <w:p w14:paraId="1935B8A4"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14:paraId="3CF92426"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14:paraId="2779C29B" w14:textId="77777777" w:rsidTr="002F4277">
        <w:trPr>
          <w:trHeight w:val="567"/>
        </w:trPr>
        <w:tc>
          <w:tcPr>
            <w:tcW w:w="2700" w:type="dxa"/>
            <w:vAlign w:val="center"/>
          </w:tcPr>
          <w:p w14:paraId="5D81656E"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2</w:t>
            </w:r>
          </w:p>
        </w:tc>
        <w:tc>
          <w:tcPr>
            <w:tcW w:w="2403" w:type="dxa"/>
            <w:vAlign w:val="center"/>
          </w:tcPr>
          <w:p w14:paraId="481D14A9"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14:paraId="1EAE8039"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14:paraId="22AF1EEB" w14:textId="77777777" w:rsidTr="002F4277">
        <w:trPr>
          <w:trHeight w:val="567"/>
        </w:trPr>
        <w:tc>
          <w:tcPr>
            <w:tcW w:w="2700" w:type="dxa"/>
            <w:tcBorders>
              <w:bottom w:val="double" w:sz="4" w:space="0" w:color="auto"/>
            </w:tcBorders>
            <w:vAlign w:val="center"/>
          </w:tcPr>
          <w:p w14:paraId="052B7B1F"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3</w:t>
            </w:r>
          </w:p>
        </w:tc>
        <w:tc>
          <w:tcPr>
            <w:tcW w:w="2403" w:type="dxa"/>
            <w:tcBorders>
              <w:bottom w:val="double" w:sz="4" w:space="0" w:color="auto"/>
            </w:tcBorders>
            <w:vAlign w:val="center"/>
          </w:tcPr>
          <w:p w14:paraId="701EFA53"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tcBorders>
              <w:bottom w:val="double" w:sz="4" w:space="0" w:color="auto"/>
            </w:tcBorders>
            <w:vAlign w:val="center"/>
          </w:tcPr>
          <w:p w14:paraId="6F76267B"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bl>
    <w:p w14:paraId="3341D5F1" w14:textId="77777777" w:rsidR="00EC6719" w:rsidRPr="003F5DEA" w:rsidRDefault="00EC6719" w:rsidP="00EC6719">
      <w:pPr>
        <w:rPr>
          <w:rFonts w:asciiTheme="minorHAnsi" w:hAnsiTheme="minorHAnsi"/>
        </w:rPr>
      </w:pPr>
    </w:p>
    <w:p w14:paraId="7FB95DB5" w14:textId="77777777" w:rsidR="00EC6719" w:rsidRPr="003F5DEA" w:rsidRDefault="00EC6719" w:rsidP="00EC6719">
      <w:pPr>
        <w:spacing w:line="400" w:lineRule="exact"/>
        <w:ind w:rightChars="-300" w:right="-720"/>
        <w:jc w:val="center"/>
        <w:rPr>
          <w:rFonts w:asciiTheme="minorHAnsi" w:hAnsiTheme="minorHAnsi"/>
          <w:b/>
          <w:sz w:val="32"/>
          <w:szCs w:val="32"/>
        </w:rPr>
      </w:pPr>
      <w:r w:rsidRPr="003F5DEA">
        <w:rPr>
          <w:rFonts w:asciiTheme="minorHAnsi" w:hAnsiTheme="minorHAnsi"/>
        </w:rPr>
        <w:br w:type="page"/>
      </w:r>
      <w:bookmarkStart w:id="230" w:name="_Toc307539693"/>
      <w:r w:rsidRPr="003F5DEA">
        <w:rPr>
          <w:rFonts w:asciiTheme="minorHAnsi" w:hAnsiTheme="minorHAnsi"/>
          <w:b/>
          <w:sz w:val="32"/>
          <w:szCs w:val="32"/>
        </w:rPr>
        <w:lastRenderedPageBreak/>
        <w:t>第四章</w:t>
      </w:r>
      <w:r w:rsidRPr="003F5DEA">
        <w:rPr>
          <w:rFonts w:asciiTheme="minorHAnsi" w:hAnsiTheme="minorHAnsi"/>
          <w:b/>
          <w:sz w:val="32"/>
          <w:szCs w:val="32"/>
        </w:rPr>
        <w:t xml:space="preserve">.    </w:t>
      </w:r>
      <w:r w:rsidRPr="003F5DEA">
        <w:rPr>
          <w:rFonts w:asciiTheme="minorHAnsi" w:hAnsiTheme="minorHAnsi"/>
          <w:b/>
          <w:sz w:val="32"/>
          <w:szCs w:val="32"/>
        </w:rPr>
        <w:t>乳癌篩檢疑陽個案後續複檢或確診工作成效及</w:t>
      </w:r>
      <w:r w:rsidRPr="003F5DEA">
        <w:rPr>
          <w:rFonts w:asciiTheme="minorHAnsi" w:hAnsiTheme="minorHAnsi"/>
          <w:b/>
          <w:bCs/>
          <w:sz w:val="32"/>
          <w:szCs w:val="32"/>
        </w:rPr>
        <w:t>臨床影像</w:t>
      </w:r>
      <w:bookmarkEnd w:id="230"/>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167333D3" w14:textId="77777777" w:rsidTr="002F4277">
        <w:trPr>
          <w:cantSplit/>
          <w:trHeight w:val="484"/>
        </w:trPr>
        <w:tc>
          <w:tcPr>
            <w:tcW w:w="14940" w:type="dxa"/>
            <w:gridSpan w:val="2"/>
            <w:tcBorders>
              <w:top w:val="double" w:sz="4" w:space="0" w:color="auto"/>
            </w:tcBorders>
          </w:tcPr>
          <w:p w14:paraId="054CDCD2"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4.1</w:t>
            </w:r>
          </w:p>
          <w:p w14:paraId="70C025B3" w14:textId="77777777" w:rsidR="00EC6719" w:rsidRPr="003F5DEA" w:rsidRDefault="00EC6719" w:rsidP="002F4277">
            <w:pPr>
              <w:spacing w:line="360" w:lineRule="exact"/>
              <w:ind w:leftChars="20" w:left="48" w:rightChars="20" w:right="48"/>
              <w:jc w:val="both"/>
              <w:rPr>
                <w:rFonts w:asciiTheme="minorHAnsi" w:hAnsiTheme="minorHAnsi"/>
                <w:bCs/>
              </w:rPr>
            </w:pPr>
            <w:r w:rsidRPr="003F5DEA">
              <w:rPr>
                <w:rFonts w:asciiTheme="minorHAnsi" w:hAnsiTheme="minorHAnsi"/>
                <w:b/>
                <w:bCs/>
              </w:rPr>
              <w:t>需有完整內容之乳房超音波報告單</w:t>
            </w:r>
            <w:r w:rsidRPr="003F5DEA">
              <w:rPr>
                <w:rFonts w:asciiTheme="minorHAnsi" w:hAnsiTheme="minorHAnsi" w:cs="Tahoma"/>
                <w:b/>
                <w:bCs/>
              </w:rPr>
              <w:t>。</w:t>
            </w:r>
            <w:r w:rsidRPr="003F5DEA">
              <w:rPr>
                <w:rFonts w:asciiTheme="minorHAnsi" w:hAnsiTheme="minorHAnsi" w:cs="Tahoma"/>
                <w:b/>
                <w:bCs/>
              </w:rPr>
              <w:t>(</w:t>
            </w:r>
            <w:r w:rsidRPr="003F5DEA">
              <w:rPr>
                <w:rFonts w:asciiTheme="minorHAnsi" w:hAnsiTheme="minorHAnsi" w:cs="Tahoma"/>
                <w:b/>
                <w:bCs/>
              </w:rPr>
              <w:t>必要項目</w:t>
            </w:r>
            <w:r w:rsidRPr="003F5DEA">
              <w:rPr>
                <w:rFonts w:asciiTheme="minorHAnsi" w:hAnsiTheme="minorHAnsi" w:cs="Tahoma"/>
                <w:b/>
                <w:bCs/>
              </w:rPr>
              <w:t>)</w:t>
            </w:r>
          </w:p>
        </w:tc>
      </w:tr>
      <w:tr w:rsidR="00EC6719" w:rsidRPr="003F5DEA" w14:paraId="02140C5A" w14:textId="77777777" w:rsidTr="002F4277">
        <w:trPr>
          <w:cantSplit/>
          <w:trHeight w:val="651"/>
        </w:trPr>
        <w:tc>
          <w:tcPr>
            <w:tcW w:w="2700" w:type="dxa"/>
          </w:tcPr>
          <w:p w14:paraId="5C97D96D"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14:paraId="487D1825" w14:textId="77777777"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306B572F" w14:textId="77777777" w:rsidTr="002F4277">
        <w:trPr>
          <w:cantSplit/>
          <w:trHeight w:val="2366"/>
        </w:trPr>
        <w:tc>
          <w:tcPr>
            <w:tcW w:w="2700" w:type="dxa"/>
          </w:tcPr>
          <w:p w14:paraId="562A820E"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14:paraId="37CC371E" w14:textId="77777777" w:rsidR="00EC6719" w:rsidRPr="003F5DEA" w:rsidRDefault="00EC6719" w:rsidP="002F4277">
            <w:pPr>
              <w:spacing w:line="400" w:lineRule="exact"/>
              <w:ind w:rightChars="-45" w:right="-108"/>
              <w:rPr>
                <w:rFonts w:asciiTheme="minorHAnsi" w:hAnsiTheme="minorHAnsi"/>
                <w:b/>
              </w:rPr>
            </w:pPr>
          </w:p>
        </w:tc>
      </w:tr>
      <w:tr w:rsidR="00EC6719" w:rsidRPr="003F5DEA" w14:paraId="1A2EEF9F" w14:textId="77777777" w:rsidTr="002F4277">
        <w:trPr>
          <w:cantSplit/>
          <w:trHeight w:val="640"/>
        </w:trPr>
        <w:tc>
          <w:tcPr>
            <w:tcW w:w="2700" w:type="dxa"/>
            <w:vMerge w:val="restart"/>
            <w:vAlign w:val="center"/>
          </w:tcPr>
          <w:p w14:paraId="20FC8563"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1295DC3E"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rPr>
              <w:t>合乎標準之乳房超音波報告單</w:t>
            </w:r>
            <w:r w:rsidRPr="003F5DEA">
              <w:rPr>
                <w:rFonts w:asciiTheme="minorHAnsi" w:hAnsiTheme="minorHAnsi" w:cs="Tahoma"/>
                <w:bCs/>
              </w:rPr>
              <w:t>(</w:t>
            </w:r>
            <w:r w:rsidRPr="003F5DEA">
              <w:rPr>
                <w:rFonts w:asciiTheme="minorHAnsi" w:hAnsiTheme="minorHAnsi" w:cs="Tahoma"/>
                <w:bCs/>
              </w:rPr>
              <w:t>參考項目如附表二</w:t>
            </w:r>
            <w:r w:rsidRPr="003F5DEA">
              <w:rPr>
                <w:rFonts w:asciiTheme="minorHAnsi" w:hAnsiTheme="minorHAnsi" w:cs="Tahoma"/>
                <w:bCs/>
              </w:rPr>
              <w:t>)</w:t>
            </w:r>
            <w:r w:rsidRPr="003F5DEA">
              <w:rPr>
                <w:rFonts w:asciiTheme="minorHAnsi" w:hAnsiTheme="minorHAnsi" w:cs="Tahoma"/>
                <w:bCs/>
              </w:rPr>
              <w:t>。</w:t>
            </w:r>
          </w:p>
        </w:tc>
      </w:tr>
      <w:tr w:rsidR="00EC6719" w:rsidRPr="003F5DEA" w14:paraId="55434CCF" w14:textId="77777777" w:rsidTr="002F4277">
        <w:trPr>
          <w:cantSplit/>
          <w:trHeight w:val="532"/>
        </w:trPr>
        <w:tc>
          <w:tcPr>
            <w:tcW w:w="2700" w:type="dxa"/>
            <w:vMerge/>
            <w:tcBorders>
              <w:bottom w:val="double" w:sz="4" w:space="0" w:color="auto"/>
            </w:tcBorders>
            <w:vAlign w:val="center"/>
          </w:tcPr>
          <w:p w14:paraId="15AB69FA"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14:paraId="6C0D4CAC"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合乎標準之乳房超音波報告單且與</w:t>
            </w:r>
            <w:r w:rsidRPr="003F5DEA">
              <w:rPr>
                <w:rFonts w:asciiTheme="minorHAnsi" w:hAnsiTheme="minorHAnsi"/>
              </w:rPr>
              <w:t>PACS</w:t>
            </w:r>
            <w:r w:rsidRPr="003F5DEA">
              <w:rPr>
                <w:rFonts w:asciiTheme="minorHAnsi" w:hAnsiTheme="minorHAnsi"/>
              </w:rPr>
              <w:t>結合成電子報告系統</w:t>
            </w:r>
            <w:r w:rsidRPr="003F5DEA">
              <w:rPr>
                <w:rFonts w:asciiTheme="minorHAnsi" w:hAnsiTheme="minorHAnsi" w:cs="Tahoma"/>
                <w:bCs/>
              </w:rPr>
              <w:t>。</w:t>
            </w:r>
          </w:p>
        </w:tc>
      </w:tr>
    </w:tbl>
    <w:p w14:paraId="11E67173" w14:textId="77777777" w:rsidR="00EC6719" w:rsidRPr="003F5DEA" w:rsidRDefault="00EC6719" w:rsidP="00EC6719">
      <w:pPr>
        <w:spacing w:line="480" w:lineRule="exact"/>
        <w:ind w:left="480"/>
        <w:jc w:val="both"/>
        <w:rPr>
          <w:rFonts w:asciiTheme="minorHAnsi" w:hAnsiTheme="minorHAnsi"/>
          <w:szCs w:val="24"/>
        </w:rPr>
      </w:pPr>
    </w:p>
    <w:p w14:paraId="509B10DC" w14:textId="77777777" w:rsidR="00EC6719" w:rsidRPr="003F5DEA" w:rsidRDefault="00EC6719" w:rsidP="00EC6719">
      <w:pPr>
        <w:spacing w:line="480" w:lineRule="exact"/>
        <w:ind w:left="480"/>
        <w:jc w:val="both"/>
        <w:rPr>
          <w:rFonts w:asciiTheme="minorHAnsi" w:hAnsiTheme="minorHAnsi"/>
          <w:szCs w:val="24"/>
        </w:rPr>
      </w:pPr>
    </w:p>
    <w:p w14:paraId="67E297B8" w14:textId="77777777" w:rsidR="00EC6719" w:rsidRPr="003F5DEA" w:rsidRDefault="00EC6719" w:rsidP="00EC6719">
      <w:pPr>
        <w:widowControl/>
        <w:rPr>
          <w:rFonts w:asciiTheme="minorHAnsi" w:hAnsiTheme="minorHAnsi"/>
          <w:szCs w:val="24"/>
        </w:rPr>
      </w:pPr>
      <w:r w:rsidRPr="003F5DEA">
        <w:rPr>
          <w:rFonts w:asciiTheme="minorHAnsi" w:hAnsiTheme="minorHAnsi"/>
          <w:szCs w:val="24"/>
        </w:rPr>
        <w:br w:type="page"/>
      </w:r>
    </w:p>
    <w:p w14:paraId="7AE358D7" w14:textId="77777777" w:rsidR="00EC6719" w:rsidRPr="003F5DEA" w:rsidRDefault="00EC6719" w:rsidP="00EC6719">
      <w:pPr>
        <w:spacing w:line="480" w:lineRule="exact"/>
        <w:jc w:val="both"/>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0921F867" w14:textId="77777777" w:rsidTr="002F4277">
        <w:trPr>
          <w:cantSplit/>
          <w:trHeight w:val="484"/>
        </w:trPr>
        <w:tc>
          <w:tcPr>
            <w:tcW w:w="14940" w:type="dxa"/>
            <w:gridSpan w:val="2"/>
            <w:tcBorders>
              <w:top w:val="double" w:sz="4" w:space="0" w:color="auto"/>
            </w:tcBorders>
          </w:tcPr>
          <w:p w14:paraId="7ED418A0"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4.2</w:t>
            </w:r>
          </w:p>
          <w:p w14:paraId="29C1C151"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b/>
                <w:bCs/>
              </w:rPr>
              <w:t>抽審</w:t>
            </w:r>
            <w:r w:rsidRPr="003F5DEA">
              <w:rPr>
                <w:rFonts w:asciiTheme="minorHAnsi" w:hAnsiTheme="minorHAnsi"/>
                <w:b/>
                <w:bCs/>
              </w:rPr>
              <w:t>)</w:t>
            </w:r>
            <w:r w:rsidR="002B1748" w:rsidRPr="002B1748">
              <w:rPr>
                <w:rFonts w:asciiTheme="minorHAnsi" w:hAnsiTheme="minorHAnsi" w:hint="eastAsia"/>
                <w:b/>
                <w:bCs/>
                <w:color w:val="FF0000"/>
              </w:rPr>
              <w:t xml:space="preserve"> (</w:t>
            </w:r>
            <w:r w:rsidR="002B1748" w:rsidRPr="002B1748">
              <w:rPr>
                <w:rFonts w:asciiTheme="minorHAnsi" w:hAnsiTheme="minorHAnsi" w:hint="eastAsia"/>
                <w:b/>
                <w:bCs/>
                <w:color w:val="FF0000"/>
              </w:rPr>
              <w:t>不用提供，此項現場審核為主</w:t>
            </w:r>
            <w:r w:rsidR="002B1748" w:rsidRPr="002B1748">
              <w:rPr>
                <w:rFonts w:asciiTheme="minorHAnsi" w:hAnsiTheme="minorHAnsi" w:hint="eastAsia"/>
                <w:b/>
                <w:bCs/>
                <w:color w:val="FF0000"/>
              </w:rPr>
              <w:t>)</w:t>
            </w:r>
          </w:p>
        </w:tc>
      </w:tr>
      <w:tr w:rsidR="00EC6719" w:rsidRPr="003F5DEA" w14:paraId="2BAB435B" w14:textId="77777777" w:rsidTr="002F4277">
        <w:trPr>
          <w:cantSplit/>
          <w:trHeight w:val="484"/>
        </w:trPr>
        <w:tc>
          <w:tcPr>
            <w:tcW w:w="2700" w:type="dxa"/>
          </w:tcPr>
          <w:p w14:paraId="77432ED4"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14:paraId="676869AF" w14:textId="77777777"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14AB2F7B" w14:textId="77777777" w:rsidTr="002F4277">
        <w:trPr>
          <w:cantSplit/>
          <w:trHeight w:val="3170"/>
        </w:trPr>
        <w:tc>
          <w:tcPr>
            <w:tcW w:w="2700" w:type="dxa"/>
          </w:tcPr>
          <w:p w14:paraId="6443B94C"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14:paraId="15287E24" w14:textId="77777777" w:rsidR="00EC6719" w:rsidRPr="003F5DEA" w:rsidRDefault="00EC6719" w:rsidP="002F4277">
            <w:pPr>
              <w:spacing w:line="400" w:lineRule="exact"/>
              <w:ind w:rightChars="-45" w:right="-108"/>
              <w:rPr>
                <w:rFonts w:asciiTheme="minorHAnsi" w:hAnsiTheme="minorHAnsi"/>
                <w:b/>
              </w:rPr>
            </w:pPr>
          </w:p>
          <w:p w14:paraId="4D7BE346" w14:textId="77777777" w:rsidR="00EC6719" w:rsidRPr="003F5DEA" w:rsidRDefault="00EC6719" w:rsidP="002F4277">
            <w:pPr>
              <w:spacing w:line="400" w:lineRule="exact"/>
              <w:ind w:rightChars="-45" w:right="-108"/>
              <w:rPr>
                <w:rFonts w:asciiTheme="minorHAnsi" w:hAnsiTheme="minorHAnsi"/>
                <w:b/>
              </w:rPr>
            </w:pPr>
          </w:p>
          <w:p w14:paraId="24CAD71D" w14:textId="77777777" w:rsidR="00EC6719" w:rsidRPr="003F5DEA" w:rsidRDefault="00EC6719" w:rsidP="002F4277">
            <w:pPr>
              <w:spacing w:line="400" w:lineRule="exact"/>
              <w:ind w:rightChars="-45" w:right="-108"/>
              <w:rPr>
                <w:rFonts w:asciiTheme="minorHAnsi" w:hAnsiTheme="minorHAnsi"/>
                <w:b/>
              </w:rPr>
            </w:pPr>
          </w:p>
        </w:tc>
      </w:tr>
      <w:tr w:rsidR="00EC6719" w:rsidRPr="003F5DEA" w14:paraId="3427BD93" w14:textId="77777777" w:rsidTr="002F4277">
        <w:trPr>
          <w:cantSplit/>
          <w:trHeight w:val="640"/>
        </w:trPr>
        <w:tc>
          <w:tcPr>
            <w:tcW w:w="2700" w:type="dxa"/>
            <w:vMerge w:val="restart"/>
            <w:vAlign w:val="center"/>
          </w:tcPr>
          <w:p w14:paraId="06494127"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現場繳交文件</w:t>
            </w:r>
          </w:p>
        </w:tc>
        <w:tc>
          <w:tcPr>
            <w:tcW w:w="12240" w:type="dxa"/>
            <w:vAlign w:val="center"/>
          </w:tcPr>
          <w:p w14:paraId="435522E0"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參與乳癌篩檢陽性個案確診的醫師及其所判讀的乳房超音波檢查名單。</w:t>
            </w:r>
            <w:r w:rsidRPr="003F5DEA">
              <w:rPr>
                <w:rFonts w:asciiTheme="minorHAnsi" w:hAnsiTheme="minorHAnsi" w:hint="eastAsia"/>
              </w:rPr>
              <w:t>（此份名單請由乳篩追踪助理提供）</w:t>
            </w:r>
          </w:p>
        </w:tc>
      </w:tr>
      <w:tr w:rsidR="00EC6719" w:rsidRPr="003F5DEA" w14:paraId="3CF41911" w14:textId="77777777" w:rsidTr="002F4277">
        <w:trPr>
          <w:cantSplit/>
          <w:trHeight w:val="532"/>
        </w:trPr>
        <w:tc>
          <w:tcPr>
            <w:tcW w:w="2700" w:type="dxa"/>
            <w:vMerge/>
            <w:vAlign w:val="center"/>
          </w:tcPr>
          <w:p w14:paraId="73A06DD7"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14:paraId="6CA2CF35"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報告完整率</w:t>
            </w:r>
            <w:r w:rsidRPr="003F5DEA">
              <w:rPr>
                <w:rFonts w:asciiTheme="minorHAnsi" w:hAnsiTheme="minorHAnsi" w:cs="Tahoma"/>
                <w:bCs/>
              </w:rPr>
              <w:t>&gt;85</w:t>
            </w:r>
          </w:p>
        </w:tc>
      </w:tr>
      <w:tr w:rsidR="00EC6719" w:rsidRPr="003F5DEA" w14:paraId="44D3251B" w14:textId="77777777" w:rsidTr="002F4277">
        <w:trPr>
          <w:cantSplit/>
          <w:trHeight w:val="532"/>
        </w:trPr>
        <w:tc>
          <w:tcPr>
            <w:tcW w:w="2700" w:type="dxa"/>
            <w:vMerge/>
            <w:vAlign w:val="center"/>
          </w:tcPr>
          <w:p w14:paraId="7B7281E8"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14:paraId="72EE8E39"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3.</w:t>
            </w:r>
            <w:r w:rsidRPr="003F5DEA">
              <w:rPr>
                <w:rFonts w:asciiTheme="minorHAnsi" w:hAnsiTheme="minorHAnsi"/>
              </w:rPr>
              <w:t>85&gt;</w:t>
            </w:r>
            <w:r w:rsidRPr="003F5DEA">
              <w:rPr>
                <w:rFonts w:asciiTheme="minorHAnsi" w:hAnsiTheme="minorHAnsi"/>
              </w:rPr>
              <w:t>報告完整率</w:t>
            </w:r>
            <w:r w:rsidRPr="003F5DEA">
              <w:rPr>
                <w:rFonts w:asciiTheme="minorHAnsi" w:hAnsiTheme="minorHAnsi"/>
              </w:rPr>
              <w:t>&gt;</w:t>
            </w:r>
            <w:r w:rsidRPr="003F5DEA">
              <w:rPr>
                <w:rFonts w:asciiTheme="minorHAnsi" w:hAnsiTheme="minorHAnsi" w:cs="Tahoma"/>
                <w:bCs/>
              </w:rPr>
              <w:t>=</w:t>
            </w:r>
            <w:r w:rsidR="001C316C">
              <w:rPr>
                <w:rFonts w:asciiTheme="minorHAnsi" w:hAnsiTheme="minorHAnsi" w:cs="Tahoma" w:hint="eastAsia"/>
                <w:bCs/>
              </w:rPr>
              <w:t>60</w:t>
            </w:r>
          </w:p>
        </w:tc>
      </w:tr>
      <w:tr w:rsidR="00EC6719" w:rsidRPr="003F5DEA" w14:paraId="5305DD8C" w14:textId="77777777" w:rsidTr="002F4277">
        <w:trPr>
          <w:cantSplit/>
          <w:trHeight w:val="532"/>
        </w:trPr>
        <w:tc>
          <w:tcPr>
            <w:tcW w:w="2700" w:type="dxa"/>
            <w:vMerge/>
            <w:tcBorders>
              <w:bottom w:val="double" w:sz="4" w:space="0" w:color="auto"/>
            </w:tcBorders>
            <w:vAlign w:val="center"/>
          </w:tcPr>
          <w:p w14:paraId="73435525"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14:paraId="7926728F"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4.</w:t>
            </w:r>
            <w:r w:rsidRPr="003F5DEA">
              <w:rPr>
                <w:rFonts w:asciiTheme="minorHAnsi" w:hAnsiTheme="minorHAnsi"/>
              </w:rPr>
              <w:t>報告完整率</w:t>
            </w:r>
            <w:r w:rsidRPr="003F5DEA">
              <w:rPr>
                <w:rFonts w:asciiTheme="minorHAnsi" w:hAnsiTheme="minorHAnsi"/>
              </w:rPr>
              <w:t>&lt;</w:t>
            </w:r>
            <w:r w:rsidR="001C316C">
              <w:rPr>
                <w:rFonts w:asciiTheme="minorHAnsi" w:hAnsiTheme="minorHAnsi" w:hint="eastAsia"/>
              </w:rPr>
              <w:t>60</w:t>
            </w:r>
          </w:p>
        </w:tc>
      </w:tr>
    </w:tbl>
    <w:p w14:paraId="2311189B" w14:textId="77777777" w:rsidR="00EC6719" w:rsidRPr="003F5DEA" w:rsidRDefault="00EC6719" w:rsidP="00EC6719">
      <w:pPr>
        <w:spacing w:line="480" w:lineRule="exact"/>
        <w:ind w:left="480"/>
        <w:jc w:val="both"/>
        <w:rPr>
          <w:rFonts w:asciiTheme="minorHAnsi" w:hAnsiTheme="minorHAnsi"/>
          <w:szCs w:val="24"/>
        </w:rPr>
      </w:pPr>
    </w:p>
    <w:p w14:paraId="61E9B67E" w14:textId="77777777" w:rsidR="00EC6719" w:rsidRPr="003F5DEA" w:rsidRDefault="00EC6719" w:rsidP="00EC6719">
      <w:pPr>
        <w:widowControl/>
        <w:rPr>
          <w:rFonts w:asciiTheme="minorHAnsi" w:hAnsiTheme="minorHAnsi"/>
          <w:b/>
        </w:rPr>
      </w:pPr>
      <w:r w:rsidRPr="003F5DEA">
        <w:rPr>
          <w:rFonts w:asciiTheme="minorHAnsi" w:hAnsiTheme="minorHAnsi"/>
          <w:b/>
        </w:rPr>
        <w:br w:type="page"/>
      </w:r>
    </w:p>
    <w:p w14:paraId="5E0AE4DA" w14:textId="77777777" w:rsidR="00EC6719" w:rsidRPr="003F5DEA" w:rsidRDefault="00EC6719" w:rsidP="00EC6719">
      <w:pPr>
        <w:jc w:val="both"/>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4D842215" w14:textId="77777777" w:rsidTr="002F4277">
        <w:trPr>
          <w:cantSplit/>
          <w:trHeight w:val="484"/>
        </w:trPr>
        <w:tc>
          <w:tcPr>
            <w:tcW w:w="14940" w:type="dxa"/>
            <w:gridSpan w:val="2"/>
            <w:tcBorders>
              <w:top w:val="double" w:sz="4" w:space="0" w:color="auto"/>
            </w:tcBorders>
          </w:tcPr>
          <w:p w14:paraId="62FA5A4E"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4.3</w:t>
            </w:r>
          </w:p>
          <w:p w14:paraId="39675DBE" w14:textId="77777777" w:rsidR="00EC6719" w:rsidRPr="003F5DEA" w:rsidRDefault="00EC6719" w:rsidP="002F4277">
            <w:pPr>
              <w:spacing w:line="400" w:lineRule="exact"/>
              <w:ind w:leftChars="20" w:left="601" w:rightChars="20" w:right="48" w:hangingChars="230" w:hanging="553"/>
              <w:rPr>
                <w:rFonts w:asciiTheme="minorHAnsi" w:hAnsiTheme="minorHAnsi"/>
              </w:rPr>
            </w:pPr>
            <w:r w:rsidRPr="003F5DEA">
              <w:rPr>
                <w:rFonts w:asciiTheme="minorHAnsi" w:hAnsiTheme="minorHAnsi"/>
                <w:b/>
                <w:bCs/>
              </w:rPr>
              <w:t>需有優良的乳房超音波臨床影像。</w:t>
            </w:r>
            <w:r w:rsidRPr="003F5DEA">
              <w:rPr>
                <w:rFonts w:asciiTheme="minorHAnsi" w:hAnsiTheme="minorHAnsi"/>
                <w:b/>
                <w:bCs/>
              </w:rPr>
              <w:t xml:space="preserve"> (</w:t>
            </w:r>
            <w:r w:rsidRPr="003F5DEA">
              <w:rPr>
                <w:rFonts w:asciiTheme="minorHAnsi" w:hAnsiTheme="minorHAnsi"/>
                <w:b/>
                <w:bCs/>
              </w:rPr>
              <w:t>抽審</w:t>
            </w:r>
            <w:r w:rsidRPr="003F5DEA">
              <w:rPr>
                <w:rFonts w:asciiTheme="minorHAnsi" w:hAnsiTheme="minorHAnsi"/>
                <w:b/>
                <w:bCs/>
              </w:rPr>
              <w:t>)</w:t>
            </w:r>
            <w:r w:rsidR="002B1748">
              <w:rPr>
                <w:rFonts w:asciiTheme="minorHAnsi" w:hAnsiTheme="minorHAnsi" w:hint="eastAsia"/>
                <w:b/>
                <w:bCs/>
              </w:rPr>
              <w:t xml:space="preserve"> </w:t>
            </w:r>
            <w:r w:rsidR="002B1748" w:rsidRPr="002B1748">
              <w:rPr>
                <w:rFonts w:asciiTheme="minorHAnsi" w:hAnsiTheme="minorHAnsi" w:hint="eastAsia"/>
                <w:b/>
                <w:bCs/>
                <w:color w:val="FF0000"/>
              </w:rPr>
              <w:t>(</w:t>
            </w:r>
            <w:r w:rsidR="002B1748" w:rsidRPr="002B1748">
              <w:rPr>
                <w:rFonts w:asciiTheme="minorHAnsi" w:hAnsiTheme="minorHAnsi" w:hint="eastAsia"/>
                <w:b/>
                <w:bCs/>
                <w:color w:val="FF0000"/>
              </w:rPr>
              <w:t>不用提供，此項現場審核為主</w:t>
            </w:r>
            <w:r w:rsidR="002B1748" w:rsidRPr="002B1748">
              <w:rPr>
                <w:rFonts w:asciiTheme="minorHAnsi" w:hAnsiTheme="minorHAnsi" w:hint="eastAsia"/>
                <w:b/>
                <w:bCs/>
                <w:color w:val="FF0000"/>
              </w:rPr>
              <w:t>)</w:t>
            </w:r>
          </w:p>
        </w:tc>
      </w:tr>
      <w:tr w:rsidR="00EC6719" w:rsidRPr="003F5DEA" w14:paraId="746B6FBE" w14:textId="77777777" w:rsidTr="002F4277">
        <w:trPr>
          <w:cantSplit/>
          <w:trHeight w:val="484"/>
        </w:trPr>
        <w:tc>
          <w:tcPr>
            <w:tcW w:w="2700" w:type="dxa"/>
          </w:tcPr>
          <w:p w14:paraId="611C5439"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vAlign w:val="center"/>
          </w:tcPr>
          <w:p w14:paraId="16D7EB52"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0818DF0" w14:textId="77777777" w:rsidTr="002F4277">
        <w:trPr>
          <w:cantSplit/>
          <w:trHeight w:val="2274"/>
        </w:trPr>
        <w:tc>
          <w:tcPr>
            <w:tcW w:w="2700" w:type="dxa"/>
          </w:tcPr>
          <w:p w14:paraId="58AACCC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2B7DBDFD" w14:textId="77777777" w:rsidR="00EC6719" w:rsidRPr="003F5DEA" w:rsidRDefault="00EC6719" w:rsidP="002F4277">
            <w:pPr>
              <w:tabs>
                <w:tab w:val="left" w:pos="2009"/>
                <w:tab w:val="left" w:pos="4370"/>
              </w:tabs>
              <w:spacing w:line="400" w:lineRule="exact"/>
              <w:rPr>
                <w:rFonts w:asciiTheme="minorHAnsi" w:hAnsiTheme="minorHAnsi"/>
              </w:rPr>
            </w:pPr>
          </w:p>
          <w:p w14:paraId="11EE5D64" w14:textId="77777777"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14:paraId="2CEEC4E4" w14:textId="77777777" w:rsidTr="002F4277">
        <w:trPr>
          <w:cantSplit/>
          <w:trHeight w:val="640"/>
        </w:trPr>
        <w:tc>
          <w:tcPr>
            <w:tcW w:w="2700" w:type="dxa"/>
            <w:vAlign w:val="center"/>
          </w:tcPr>
          <w:p w14:paraId="052EE40B"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72EF21C8"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每位參與陽性個案確診的醫師需先繳交</w:t>
            </w:r>
            <w:r w:rsidRPr="003F5DEA">
              <w:rPr>
                <w:rFonts w:asciiTheme="minorHAnsi" w:hAnsiTheme="minorHAnsi"/>
              </w:rPr>
              <w:t>category0,3,4,5</w:t>
            </w:r>
            <w:r w:rsidRPr="003F5DEA">
              <w:rPr>
                <w:rFonts w:asciiTheme="minorHAnsi" w:hAnsiTheme="minorHAnsi"/>
              </w:rPr>
              <w:t>之</w:t>
            </w:r>
            <w:r w:rsidRPr="003F5DEA">
              <w:rPr>
                <w:rFonts w:asciiTheme="minorHAnsi" w:hAnsiTheme="minorHAnsi"/>
                <w:b/>
                <w:u w:val="single"/>
              </w:rPr>
              <w:t>自選片各兩套</w:t>
            </w:r>
            <w:r w:rsidRPr="003F5DEA">
              <w:rPr>
                <w:rFonts w:asciiTheme="minorHAnsi" w:hAnsiTheme="minorHAnsi"/>
              </w:rPr>
              <w:t>並附完整報告單。</w:t>
            </w:r>
            <w:r w:rsidRPr="003F5DEA">
              <w:rPr>
                <w:rFonts w:asciiTheme="minorHAnsi" w:hAnsiTheme="minorHAnsi" w:hint="eastAsia"/>
              </w:rPr>
              <w:t>(</w:t>
            </w:r>
            <w:r w:rsidR="002B1748">
              <w:rPr>
                <w:rFonts w:asciiTheme="minorHAnsi" w:hAnsiTheme="minorHAnsi" w:hint="eastAsia"/>
              </w:rPr>
              <w:t>不用提供，</w:t>
            </w:r>
            <w:r w:rsidRPr="003F5DEA">
              <w:rPr>
                <w:rFonts w:asciiTheme="minorHAnsi" w:hAnsiTheme="minorHAnsi" w:hint="eastAsia"/>
              </w:rPr>
              <w:t>此項現場審核為主</w:t>
            </w:r>
            <w:r w:rsidRPr="003F5DEA">
              <w:rPr>
                <w:rFonts w:asciiTheme="minorHAnsi" w:hAnsiTheme="minorHAnsi" w:hint="eastAsia"/>
              </w:rPr>
              <w:t>)</w:t>
            </w:r>
          </w:p>
          <w:p w14:paraId="5AEFEC4D"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執行乳房篩檢疑陽個案確診醫師名單</w:t>
            </w:r>
            <w:r w:rsidRPr="003F5DEA">
              <w:rPr>
                <w:rFonts w:asciiTheme="minorHAnsi" w:hAnsiTheme="minorHAnsi"/>
                <w:bCs/>
              </w:rPr>
              <w:t>。</w:t>
            </w:r>
          </w:p>
          <w:p w14:paraId="41491D1D" w14:textId="77777777"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cs="Tahoma"/>
                <w:bCs/>
              </w:rPr>
              <w:t>參與乳癌篩檢陽性個案確診的醫師及其所判讀的乳房超音波檢查個案名單</w:t>
            </w:r>
            <w:r w:rsidRPr="003F5DEA">
              <w:rPr>
                <w:rFonts w:asciiTheme="minorHAnsi" w:hAnsiTheme="minorHAnsi" w:cs="Tahoma"/>
                <w:bCs/>
              </w:rPr>
              <w:t>(</w:t>
            </w:r>
            <w:r w:rsidRPr="003F5DEA">
              <w:rPr>
                <w:rFonts w:asciiTheme="minorHAnsi" w:hAnsiTheme="minorHAnsi" w:cs="Tahoma"/>
                <w:bCs/>
              </w:rPr>
              <w:t>請僅提供病歷號</w:t>
            </w:r>
            <w:r w:rsidRPr="003F5DEA">
              <w:rPr>
                <w:rFonts w:asciiTheme="minorHAnsi" w:hAnsiTheme="minorHAnsi" w:cs="Tahoma"/>
                <w:bCs/>
              </w:rPr>
              <w:t>)</w:t>
            </w:r>
            <w:r w:rsidRPr="003F5DEA">
              <w:rPr>
                <w:rFonts w:asciiTheme="minorHAnsi" w:hAnsiTheme="minorHAnsi" w:cs="Tahoma"/>
                <w:bCs/>
              </w:rPr>
              <w:t>。</w:t>
            </w:r>
          </w:p>
        </w:tc>
      </w:tr>
      <w:tr w:rsidR="00EC6719" w:rsidRPr="003F5DEA" w14:paraId="4C35AE3A" w14:textId="77777777" w:rsidTr="002F4277">
        <w:trPr>
          <w:cantSplit/>
          <w:trHeight w:val="684"/>
        </w:trPr>
        <w:tc>
          <w:tcPr>
            <w:tcW w:w="2700" w:type="dxa"/>
            <w:vMerge w:val="restart"/>
            <w:vAlign w:val="center"/>
          </w:tcPr>
          <w:p w14:paraId="5F04331F" w14:textId="77777777" w:rsidR="00EC6719" w:rsidRPr="003F5DEA" w:rsidRDefault="00EC6719" w:rsidP="002F4277">
            <w:pPr>
              <w:spacing w:line="400" w:lineRule="exact"/>
              <w:ind w:leftChars="1" w:left="242" w:rightChars="20" w:right="48" w:hangingChars="100" w:hanging="240"/>
              <w:rPr>
                <w:rFonts w:asciiTheme="minorHAnsi" w:hAnsiTheme="minorHAnsi"/>
                <w:b/>
              </w:rPr>
            </w:pPr>
            <w:r w:rsidRPr="003F5DEA">
              <w:rPr>
                <w:rFonts w:asciiTheme="minorHAnsi" w:hAnsiTheme="minorHAnsi"/>
                <w:b/>
              </w:rPr>
              <w:t>現場評核</w:t>
            </w:r>
          </w:p>
        </w:tc>
        <w:tc>
          <w:tcPr>
            <w:tcW w:w="12240" w:type="dxa"/>
            <w:vAlign w:val="center"/>
          </w:tcPr>
          <w:p w14:paraId="3F2A135D"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1.</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rPr>
              <w:t>&lt;</w:t>
            </w:r>
            <w:r w:rsidR="001C316C">
              <w:rPr>
                <w:rFonts w:asciiTheme="minorHAnsi" w:hAnsiTheme="minorHAnsi" w:hint="eastAsia"/>
              </w:rPr>
              <w:t>60</w:t>
            </w:r>
          </w:p>
        </w:tc>
      </w:tr>
      <w:tr w:rsidR="00EC6719" w:rsidRPr="003F5DEA" w14:paraId="6F8CA83C" w14:textId="77777777" w:rsidTr="002F4277">
        <w:trPr>
          <w:cantSplit/>
          <w:trHeight w:val="722"/>
        </w:trPr>
        <w:tc>
          <w:tcPr>
            <w:tcW w:w="2700" w:type="dxa"/>
            <w:vMerge/>
            <w:vAlign w:val="center"/>
          </w:tcPr>
          <w:p w14:paraId="4269BFEF" w14:textId="77777777"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vAlign w:val="center"/>
          </w:tcPr>
          <w:p w14:paraId="6DF51DFF"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2.</w:t>
            </w:r>
            <w:r w:rsidRPr="003F5DEA">
              <w:rPr>
                <w:rFonts w:asciiTheme="minorHAnsi" w:hAnsiTheme="minorHAnsi"/>
              </w:rPr>
              <w:t>85&gt;</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w:t>
            </w:r>
            <w:r w:rsidR="001C316C">
              <w:rPr>
                <w:rFonts w:asciiTheme="minorHAnsi" w:hAnsiTheme="minorHAnsi" w:cs="Tahoma" w:hint="eastAsia"/>
                <w:bCs/>
              </w:rPr>
              <w:t>60</w:t>
            </w:r>
          </w:p>
        </w:tc>
      </w:tr>
      <w:tr w:rsidR="00EC6719" w:rsidRPr="003F5DEA" w14:paraId="1D1E22CE" w14:textId="77777777" w:rsidTr="002F4277">
        <w:trPr>
          <w:cantSplit/>
          <w:trHeight w:val="860"/>
        </w:trPr>
        <w:tc>
          <w:tcPr>
            <w:tcW w:w="2700" w:type="dxa"/>
            <w:vMerge/>
            <w:tcBorders>
              <w:bottom w:val="double" w:sz="4" w:space="0" w:color="auto"/>
            </w:tcBorders>
            <w:vAlign w:val="center"/>
          </w:tcPr>
          <w:p w14:paraId="021EF585" w14:textId="77777777"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tcBorders>
              <w:bottom w:val="double" w:sz="4" w:space="0" w:color="auto"/>
            </w:tcBorders>
            <w:vAlign w:val="center"/>
          </w:tcPr>
          <w:p w14:paraId="78BD9C32"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&gt;85</w:t>
            </w:r>
          </w:p>
        </w:tc>
      </w:tr>
    </w:tbl>
    <w:p w14:paraId="2829EDF6" w14:textId="77777777" w:rsidR="00EC6719" w:rsidRPr="003F5DEA" w:rsidRDefault="00EC6719" w:rsidP="00EC6719">
      <w:pPr>
        <w:jc w:val="both"/>
        <w:rPr>
          <w:rFonts w:asciiTheme="minorHAnsi" w:hAnsiTheme="minorHAnsi"/>
          <w:b/>
        </w:rPr>
      </w:pPr>
    </w:p>
    <w:p w14:paraId="6B9AC7E3" w14:textId="77777777" w:rsidR="00EC6719" w:rsidRPr="003F5DEA" w:rsidRDefault="00EC6719" w:rsidP="00EC6719">
      <w:pPr>
        <w:rPr>
          <w:rFonts w:asciiTheme="minorHAnsi" w:hAnsiTheme="minorHAnsi"/>
        </w:rPr>
        <w:sectPr w:rsidR="00EC6719" w:rsidRPr="003F5DEA" w:rsidSect="002F4277">
          <w:footerReference w:type="default" r:id="rId15"/>
          <w:pgSz w:w="16838" w:h="11906" w:orient="landscape"/>
          <w:pgMar w:top="1797" w:right="539" w:bottom="1418" w:left="720" w:header="851" w:footer="992" w:gutter="0"/>
          <w:cols w:space="425"/>
          <w:titlePg/>
          <w:docGrid w:type="linesAndChars" w:linePitch="360"/>
        </w:sectPr>
      </w:pPr>
    </w:p>
    <w:p w14:paraId="2BF34148" w14:textId="77777777" w:rsidR="00EC6719" w:rsidRPr="003F5DEA" w:rsidRDefault="00EC6719" w:rsidP="00EC6719">
      <w:pPr>
        <w:pStyle w:val="aff7"/>
        <w:rPr>
          <w:rFonts w:asciiTheme="minorHAnsi" w:hAnsiTheme="minorHAnsi"/>
          <w:b/>
          <w:i w:val="0"/>
        </w:rPr>
      </w:pPr>
      <w:bookmarkStart w:id="231" w:name="_Toc476934557"/>
      <w:bookmarkStart w:id="232" w:name="_Toc476935031"/>
      <w:bookmarkStart w:id="233" w:name="_Toc476935470"/>
      <w:bookmarkStart w:id="234" w:name="_Toc476935965"/>
      <w:bookmarkStart w:id="235" w:name="_Toc477252929"/>
      <w:bookmarkStart w:id="236" w:name="_Toc508633790"/>
      <w:bookmarkStart w:id="237" w:name="_Toc508698460"/>
      <w:r w:rsidRPr="003F5DEA">
        <w:rPr>
          <w:rFonts w:asciiTheme="minorHAnsi" w:hAnsiTheme="minorHAnsi"/>
          <w:b/>
          <w:i w:val="0"/>
          <w:noProof/>
          <w:sz w:val="28"/>
        </w:rPr>
        <w:lastRenderedPageBreak/>
        <w:t>【附表</w:t>
      </w:r>
      <w:r w:rsidRPr="003F5DEA">
        <w:rPr>
          <w:rFonts w:asciiTheme="minorHAnsi" w:hAnsiTheme="minorHAnsi" w:hint="eastAsia"/>
          <w:b/>
          <w:i w:val="0"/>
          <w:noProof/>
          <w:sz w:val="28"/>
        </w:rPr>
        <w:t>一</w:t>
      </w:r>
      <w:r w:rsidRPr="003F5DEA">
        <w:rPr>
          <w:rFonts w:asciiTheme="minorHAnsi" w:hAnsiTheme="minorHAnsi"/>
          <w:b/>
          <w:i w:val="0"/>
          <w:noProof/>
          <w:sz w:val="28"/>
        </w:rPr>
        <w:t>】乳癌篩檢疑陽個案後續確診醫學自我評量指標</w:t>
      </w:r>
      <w:bookmarkEnd w:id="231"/>
      <w:bookmarkEnd w:id="232"/>
      <w:bookmarkEnd w:id="233"/>
      <w:bookmarkEnd w:id="234"/>
      <w:bookmarkEnd w:id="235"/>
      <w:bookmarkEnd w:id="236"/>
      <w:bookmarkEnd w:id="237"/>
    </w:p>
    <w:p w14:paraId="2E1C3DB3" w14:textId="77777777"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14:paraId="0C77CE01" w14:textId="77777777"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314" w:type="pct"/>
        <w:tblLayout w:type="fixed"/>
        <w:tblLook w:val="04A0" w:firstRow="1" w:lastRow="0" w:firstColumn="1" w:lastColumn="0" w:noHBand="0" w:noVBand="1"/>
      </w:tblPr>
      <w:tblGrid>
        <w:gridCol w:w="635"/>
        <w:gridCol w:w="2717"/>
        <w:gridCol w:w="1561"/>
        <w:gridCol w:w="1171"/>
        <w:gridCol w:w="2733"/>
      </w:tblGrid>
      <w:tr w:rsidR="00EC6719" w:rsidRPr="003F5DEA" w14:paraId="4A1E7AB5" w14:textId="77777777" w:rsidTr="002F4277">
        <w:trPr>
          <w:trHeight w:val="390"/>
        </w:trPr>
        <w:tc>
          <w:tcPr>
            <w:tcW w:w="360" w:type="pct"/>
            <w:vAlign w:val="center"/>
          </w:tcPr>
          <w:p w14:paraId="6B26A4E6" w14:textId="77777777" w:rsidR="00EC6719" w:rsidRPr="003F5DEA" w:rsidRDefault="00EC6719" w:rsidP="002F4277">
            <w:pPr>
              <w:widowControl/>
              <w:jc w:val="center"/>
              <w:rPr>
                <w:b/>
              </w:rPr>
            </w:pPr>
            <w:r w:rsidRPr="003F5DEA">
              <w:rPr>
                <w:rFonts w:hAnsi="標楷體"/>
                <w:b/>
              </w:rPr>
              <w:t>編號</w:t>
            </w:r>
          </w:p>
        </w:tc>
        <w:tc>
          <w:tcPr>
            <w:tcW w:w="1541" w:type="pct"/>
            <w:vAlign w:val="center"/>
          </w:tcPr>
          <w:p w14:paraId="4490EFA9" w14:textId="77777777" w:rsidR="00EC6719" w:rsidRPr="003F5DEA" w:rsidRDefault="00EC6719" w:rsidP="002F4277">
            <w:pPr>
              <w:widowControl/>
              <w:jc w:val="center"/>
              <w:rPr>
                <w:b/>
              </w:rPr>
            </w:pPr>
            <w:r w:rsidRPr="003F5DEA">
              <w:rPr>
                <w:rFonts w:hAnsi="標楷體"/>
                <w:b/>
              </w:rPr>
              <w:t>指標名稱</w:t>
            </w:r>
          </w:p>
        </w:tc>
        <w:tc>
          <w:tcPr>
            <w:tcW w:w="885" w:type="pct"/>
            <w:vAlign w:val="center"/>
          </w:tcPr>
          <w:p w14:paraId="0746F3A6"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64" w:type="pct"/>
            <w:vAlign w:val="center"/>
          </w:tcPr>
          <w:p w14:paraId="47FDE532" w14:textId="77777777" w:rsidR="00EC6719" w:rsidRPr="003F5DEA" w:rsidRDefault="00EC6719" w:rsidP="002F4277">
            <w:pPr>
              <w:jc w:val="center"/>
              <w:rPr>
                <w:b/>
              </w:rPr>
            </w:pPr>
            <w:r w:rsidRPr="003F5DEA">
              <w:rPr>
                <w:b/>
              </w:rPr>
              <w:t>ACR</w:t>
            </w:r>
            <w:r w:rsidRPr="003F5DEA">
              <w:rPr>
                <w:rFonts w:hAnsi="標楷體"/>
                <w:b/>
              </w:rPr>
              <w:t>標準</w:t>
            </w:r>
          </w:p>
        </w:tc>
        <w:tc>
          <w:tcPr>
            <w:tcW w:w="1550" w:type="pct"/>
            <w:vAlign w:val="center"/>
          </w:tcPr>
          <w:p w14:paraId="724E8A59"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14:paraId="6742E21A" w14:textId="77777777" w:rsidTr="002F4277">
        <w:tc>
          <w:tcPr>
            <w:tcW w:w="360" w:type="pct"/>
            <w:vAlign w:val="center"/>
          </w:tcPr>
          <w:p w14:paraId="0E564DB2" w14:textId="77777777" w:rsidR="00EC6719" w:rsidRPr="003F5DEA" w:rsidRDefault="00EC6719" w:rsidP="002F4277">
            <w:pPr>
              <w:widowControl/>
              <w:jc w:val="center"/>
            </w:pPr>
            <w:r w:rsidRPr="003F5DEA">
              <w:t>1</w:t>
            </w:r>
          </w:p>
        </w:tc>
        <w:tc>
          <w:tcPr>
            <w:tcW w:w="1541" w:type="pct"/>
            <w:vAlign w:val="center"/>
          </w:tcPr>
          <w:p w14:paraId="1FEF5446" w14:textId="77777777" w:rsidR="00EC6719" w:rsidRPr="003F5DEA" w:rsidRDefault="00EC6719" w:rsidP="002F4277">
            <w:pPr>
              <w:widowControl/>
            </w:pPr>
            <w:r w:rsidRPr="003F5DEA">
              <w:rPr>
                <w:rFonts w:hAnsi="標楷體"/>
              </w:rPr>
              <w:t>接受乳癌篩檢之總個案數。</w:t>
            </w:r>
          </w:p>
        </w:tc>
        <w:tc>
          <w:tcPr>
            <w:tcW w:w="885" w:type="pct"/>
          </w:tcPr>
          <w:p w14:paraId="3B80B428"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64" w:type="pct"/>
          </w:tcPr>
          <w:p w14:paraId="538C3B3F" w14:textId="77777777" w:rsidR="00EC6719" w:rsidRPr="003F5DEA" w:rsidRDefault="00EC6719" w:rsidP="002F4277"/>
        </w:tc>
        <w:tc>
          <w:tcPr>
            <w:tcW w:w="1550" w:type="pct"/>
          </w:tcPr>
          <w:p w14:paraId="45C9BC20" w14:textId="77777777" w:rsidR="00EC6719" w:rsidRPr="003F5DEA" w:rsidRDefault="00EC6719" w:rsidP="002F4277">
            <w:r w:rsidRPr="003F5DEA">
              <w:rPr>
                <w:rFonts w:hAnsi="標楷體"/>
              </w:rPr>
              <w:t>「乳攝數」</w:t>
            </w:r>
            <w:r w:rsidRPr="003F5DEA">
              <w:t>(</w:t>
            </w:r>
            <w:r w:rsidRPr="003F5DEA">
              <w:rPr>
                <w:rFonts w:hAnsi="標楷體"/>
              </w:rPr>
              <w:t>統計區間支付方式為預防保健之人數</w:t>
            </w:r>
            <w:r w:rsidRPr="003F5DEA">
              <w:t>)</w:t>
            </w:r>
          </w:p>
        </w:tc>
      </w:tr>
      <w:tr w:rsidR="00EC6719" w:rsidRPr="003F5DEA" w14:paraId="6034E580" w14:textId="77777777" w:rsidTr="002F4277">
        <w:tc>
          <w:tcPr>
            <w:tcW w:w="360" w:type="pct"/>
            <w:vAlign w:val="center"/>
          </w:tcPr>
          <w:p w14:paraId="0BE8EE6B" w14:textId="77777777" w:rsidR="00EC6719" w:rsidRPr="003F5DEA" w:rsidRDefault="00EC6719" w:rsidP="002F4277">
            <w:pPr>
              <w:widowControl/>
              <w:jc w:val="center"/>
            </w:pPr>
            <w:r w:rsidRPr="003F5DEA">
              <w:t>1a</w:t>
            </w:r>
          </w:p>
        </w:tc>
        <w:tc>
          <w:tcPr>
            <w:tcW w:w="1541" w:type="pct"/>
            <w:vAlign w:val="center"/>
          </w:tcPr>
          <w:p w14:paraId="020F32BA"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85" w:type="pct"/>
          </w:tcPr>
          <w:p w14:paraId="1C19B15C"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14:paraId="20B5DB36" w14:textId="77777777" w:rsidR="00EC6719" w:rsidRPr="003F5DEA" w:rsidRDefault="00EC6719" w:rsidP="002F4277"/>
        </w:tc>
        <w:tc>
          <w:tcPr>
            <w:tcW w:w="1550" w:type="pct"/>
          </w:tcPr>
          <w:p w14:paraId="7BA7675A" w14:textId="77777777" w:rsidR="00EC6719" w:rsidRPr="003F5DEA" w:rsidRDefault="00EC6719" w:rsidP="002F4277">
            <w:r w:rsidRPr="003F5DEA">
              <w:rPr>
                <w:rFonts w:hAnsi="標楷體"/>
              </w:rPr>
              <w:t>「乳攝結果」</w:t>
            </w:r>
            <w:r w:rsidRPr="003F5DEA">
              <w:t>0+3</w:t>
            </w:r>
          </w:p>
        </w:tc>
      </w:tr>
      <w:tr w:rsidR="00EC6719" w:rsidRPr="003F5DEA" w14:paraId="35B4CBAC" w14:textId="77777777" w:rsidTr="002F4277">
        <w:tc>
          <w:tcPr>
            <w:tcW w:w="360" w:type="pct"/>
            <w:vAlign w:val="center"/>
          </w:tcPr>
          <w:p w14:paraId="68553870" w14:textId="77777777" w:rsidR="00EC6719" w:rsidRPr="003F5DEA" w:rsidRDefault="00EC6719" w:rsidP="002F4277">
            <w:pPr>
              <w:widowControl/>
              <w:jc w:val="center"/>
            </w:pPr>
            <w:r w:rsidRPr="003F5DEA">
              <w:t>1a1</w:t>
            </w:r>
          </w:p>
        </w:tc>
        <w:tc>
          <w:tcPr>
            <w:tcW w:w="1541" w:type="pct"/>
            <w:vAlign w:val="center"/>
          </w:tcPr>
          <w:p w14:paraId="286311D5"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14:paraId="7BAFD67E" w14:textId="77777777" w:rsidR="00EC6719" w:rsidRPr="003F5DEA" w:rsidRDefault="00EC6719" w:rsidP="002F4277">
            <w:r w:rsidRPr="003F5DEA">
              <w:t>(</w:t>
            </w:r>
            <w:r w:rsidRPr="003F5DEA">
              <w:rPr>
                <w:rFonts w:hAnsi="標楷體"/>
              </w:rPr>
              <w:t>初始判讀為分類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64" w:type="pct"/>
          </w:tcPr>
          <w:p w14:paraId="23C48FDE" w14:textId="77777777" w:rsidR="00EC6719" w:rsidRPr="003F5DEA" w:rsidRDefault="00EC6719" w:rsidP="002F4277"/>
        </w:tc>
        <w:tc>
          <w:tcPr>
            <w:tcW w:w="1550" w:type="pct"/>
          </w:tcPr>
          <w:p w14:paraId="46D0074C" w14:textId="77777777" w:rsidR="00EC6719" w:rsidRPr="003F5DEA" w:rsidRDefault="00EC6719" w:rsidP="002F4277">
            <w:r w:rsidRPr="003F5DEA">
              <w:rPr>
                <w:rFonts w:hAnsi="標楷體"/>
              </w:rPr>
              <w:t>「編號</w:t>
            </w:r>
            <w:r w:rsidRPr="003F5DEA">
              <w:t>1a</w:t>
            </w:r>
            <w:r w:rsidRPr="003F5DEA">
              <w:rPr>
                <w:rFonts w:hAnsi="標楷體"/>
              </w:rPr>
              <w:t>」中「複檢結果」為</w:t>
            </w:r>
            <w:r w:rsidRPr="003F5DEA">
              <w:t>4</w:t>
            </w:r>
            <w:r w:rsidRPr="003F5DEA">
              <w:rPr>
                <w:rFonts w:hAnsi="標楷體"/>
              </w:rPr>
              <w:t>或</w:t>
            </w:r>
            <w:r w:rsidRPr="003F5DEA">
              <w:t>5</w:t>
            </w:r>
          </w:p>
        </w:tc>
      </w:tr>
      <w:tr w:rsidR="00EC6719" w:rsidRPr="003F5DEA" w14:paraId="4193521E" w14:textId="77777777" w:rsidTr="002F4277">
        <w:tc>
          <w:tcPr>
            <w:tcW w:w="360" w:type="pct"/>
            <w:vAlign w:val="center"/>
          </w:tcPr>
          <w:p w14:paraId="73F64FE3" w14:textId="77777777" w:rsidR="00EC6719" w:rsidRPr="003F5DEA" w:rsidRDefault="00EC6719" w:rsidP="002F4277">
            <w:pPr>
              <w:widowControl/>
              <w:jc w:val="center"/>
            </w:pPr>
            <w:r w:rsidRPr="003F5DEA">
              <w:t>1b</w:t>
            </w:r>
          </w:p>
        </w:tc>
        <w:tc>
          <w:tcPr>
            <w:tcW w:w="1541" w:type="pct"/>
            <w:vAlign w:val="center"/>
          </w:tcPr>
          <w:p w14:paraId="4B639F77"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14:paraId="47E97691"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14:paraId="62766673" w14:textId="77777777" w:rsidR="00EC6719" w:rsidRPr="003F5DEA" w:rsidRDefault="00EC6719" w:rsidP="002F4277"/>
        </w:tc>
        <w:tc>
          <w:tcPr>
            <w:tcW w:w="1550" w:type="pct"/>
          </w:tcPr>
          <w:p w14:paraId="73453872" w14:textId="77777777" w:rsidR="00EC6719" w:rsidRPr="003F5DEA" w:rsidRDefault="00EC6719" w:rsidP="002F4277">
            <w:r w:rsidRPr="003F5DEA">
              <w:rPr>
                <w:rFonts w:hAnsi="標楷體"/>
              </w:rPr>
              <w:t>「乳攝結果」</w:t>
            </w:r>
            <w:r w:rsidRPr="003F5DEA">
              <w:t>4+5</w:t>
            </w:r>
          </w:p>
        </w:tc>
      </w:tr>
      <w:tr w:rsidR="00EC6719" w:rsidRPr="003F5DEA" w14:paraId="32E60DE2" w14:textId="77777777" w:rsidTr="002F4277">
        <w:tc>
          <w:tcPr>
            <w:tcW w:w="360" w:type="pct"/>
            <w:vAlign w:val="center"/>
          </w:tcPr>
          <w:p w14:paraId="4BC22788" w14:textId="77777777" w:rsidR="00EC6719" w:rsidRPr="003F5DEA" w:rsidRDefault="00EC6719" w:rsidP="002F4277">
            <w:pPr>
              <w:widowControl/>
              <w:jc w:val="center"/>
            </w:pPr>
            <w:r w:rsidRPr="003F5DEA">
              <w:t>2</w:t>
            </w:r>
          </w:p>
        </w:tc>
        <w:tc>
          <w:tcPr>
            <w:tcW w:w="1541" w:type="pct"/>
            <w:vAlign w:val="center"/>
          </w:tcPr>
          <w:p w14:paraId="7273760D"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的個案中，接受細胞或組織穿刺生檢個案。</w:t>
            </w:r>
            <w:r w:rsidRPr="003F5DEA">
              <w:t xml:space="preserve"> </w:t>
            </w:r>
          </w:p>
        </w:tc>
        <w:tc>
          <w:tcPr>
            <w:tcW w:w="885" w:type="pct"/>
          </w:tcPr>
          <w:p w14:paraId="5284D545" w14:textId="77777777" w:rsidR="00EC6719" w:rsidRPr="003F5DEA" w:rsidRDefault="00EC6719" w:rsidP="002F4277"/>
        </w:tc>
        <w:tc>
          <w:tcPr>
            <w:tcW w:w="664" w:type="pct"/>
          </w:tcPr>
          <w:p w14:paraId="4CF69E58" w14:textId="77777777" w:rsidR="00EC6719" w:rsidRPr="003F5DEA" w:rsidRDefault="00EC6719" w:rsidP="002F4277"/>
        </w:tc>
        <w:tc>
          <w:tcPr>
            <w:tcW w:w="1550" w:type="pct"/>
          </w:tcPr>
          <w:p w14:paraId="2C256D7D"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r w:rsidRPr="003F5DEA">
              <w:rPr>
                <w:rFonts w:hAnsi="標楷體"/>
              </w:rPr>
              <w:t>細針抽吸</w:t>
            </w:r>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14:paraId="7E1D49C4" w14:textId="77777777" w:rsidTr="002F4277">
        <w:tc>
          <w:tcPr>
            <w:tcW w:w="360" w:type="pct"/>
            <w:vAlign w:val="center"/>
          </w:tcPr>
          <w:p w14:paraId="3EAF56CB" w14:textId="77777777" w:rsidR="00EC6719" w:rsidRPr="003F5DEA" w:rsidRDefault="00EC6719" w:rsidP="002F4277">
            <w:pPr>
              <w:widowControl/>
              <w:jc w:val="center"/>
            </w:pPr>
            <w:r w:rsidRPr="003F5DEA">
              <w:t>2a</w:t>
            </w:r>
          </w:p>
        </w:tc>
        <w:tc>
          <w:tcPr>
            <w:tcW w:w="1541" w:type="pct"/>
            <w:vAlign w:val="center"/>
          </w:tcPr>
          <w:p w14:paraId="67A16C5B" w14:textId="77777777" w:rsidR="00EC6719" w:rsidRPr="003F5DEA" w:rsidRDefault="00EC6719" w:rsidP="002F4277">
            <w:pPr>
              <w:widowControl/>
            </w:pPr>
            <w:r w:rsidRPr="003F5DEA">
              <w:rPr>
                <w:rFonts w:hAnsi="標楷體"/>
              </w:rPr>
              <w:t>其中細胞或組織穿刺生檢為惡性的個案。</w:t>
            </w:r>
            <w:r w:rsidRPr="003F5DEA">
              <w:t xml:space="preserve"> </w:t>
            </w:r>
          </w:p>
        </w:tc>
        <w:tc>
          <w:tcPr>
            <w:tcW w:w="885" w:type="pct"/>
          </w:tcPr>
          <w:p w14:paraId="36C6CB42" w14:textId="77777777" w:rsidR="00EC6719" w:rsidRPr="003F5DEA" w:rsidRDefault="00EC6719" w:rsidP="002F4277"/>
        </w:tc>
        <w:tc>
          <w:tcPr>
            <w:tcW w:w="664" w:type="pct"/>
          </w:tcPr>
          <w:p w14:paraId="0370618C" w14:textId="77777777" w:rsidR="00EC6719" w:rsidRPr="003F5DEA" w:rsidRDefault="00EC6719" w:rsidP="002F4277"/>
        </w:tc>
        <w:tc>
          <w:tcPr>
            <w:tcW w:w="1550" w:type="pct"/>
          </w:tcPr>
          <w:p w14:paraId="095ADEAD"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14:paraId="10ABDD76" w14:textId="77777777" w:rsidTr="002F4277">
        <w:tc>
          <w:tcPr>
            <w:tcW w:w="360" w:type="pct"/>
            <w:vAlign w:val="center"/>
          </w:tcPr>
          <w:p w14:paraId="44A3E9E0" w14:textId="77777777" w:rsidR="00EC6719" w:rsidRPr="003F5DEA" w:rsidRDefault="00EC6719" w:rsidP="002F4277">
            <w:pPr>
              <w:widowControl/>
              <w:jc w:val="center"/>
            </w:pPr>
            <w:r w:rsidRPr="003F5DEA">
              <w:t>2b</w:t>
            </w:r>
          </w:p>
        </w:tc>
        <w:tc>
          <w:tcPr>
            <w:tcW w:w="1541" w:type="pct"/>
            <w:vAlign w:val="center"/>
          </w:tcPr>
          <w:p w14:paraId="5F501203" w14:textId="77777777" w:rsidR="00EC6719" w:rsidRPr="003F5DEA" w:rsidRDefault="00EC6719" w:rsidP="002F4277">
            <w:pPr>
              <w:widowControl/>
            </w:pPr>
            <w:r w:rsidRPr="003F5DEA">
              <w:rPr>
                <w:rFonts w:hAnsi="標楷體"/>
              </w:rPr>
              <w:t>其中細胞或組織穿刺生檢為良性的個案。</w:t>
            </w:r>
            <w:r w:rsidRPr="003F5DEA">
              <w:t xml:space="preserve"> </w:t>
            </w:r>
          </w:p>
        </w:tc>
        <w:tc>
          <w:tcPr>
            <w:tcW w:w="885" w:type="pct"/>
          </w:tcPr>
          <w:p w14:paraId="1DCFDC8D" w14:textId="77777777" w:rsidR="00EC6719" w:rsidRPr="003F5DEA" w:rsidRDefault="00EC6719" w:rsidP="002F4277"/>
        </w:tc>
        <w:tc>
          <w:tcPr>
            <w:tcW w:w="664" w:type="pct"/>
          </w:tcPr>
          <w:p w14:paraId="4A4CD06F" w14:textId="77777777" w:rsidR="00EC6719" w:rsidRPr="003F5DEA" w:rsidRDefault="00EC6719" w:rsidP="002F4277"/>
        </w:tc>
        <w:tc>
          <w:tcPr>
            <w:tcW w:w="1550" w:type="pct"/>
          </w:tcPr>
          <w:p w14:paraId="7FE5098A"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14:paraId="5ABCC173" w14:textId="77777777" w:rsidTr="002F4277">
        <w:tc>
          <w:tcPr>
            <w:tcW w:w="360" w:type="pct"/>
            <w:vAlign w:val="center"/>
          </w:tcPr>
          <w:p w14:paraId="2C5BA1C1" w14:textId="77777777" w:rsidR="00EC6719" w:rsidRPr="003F5DEA" w:rsidRDefault="00EC6719" w:rsidP="002F4277">
            <w:pPr>
              <w:widowControl/>
              <w:jc w:val="center"/>
            </w:pPr>
            <w:r w:rsidRPr="003F5DEA">
              <w:t>3</w:t>
            </w:r>
          </w:p>
        </w:tc>
        <w:tc>
          <w:tcPr>
            <w:tcW w:w="1541" w:type="pct"/>
            <w:vAlign w:val="center"/>
          </w:tcPr>
          <w:p w14:paraId="52593132"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85" w:type="pct"/>
          </w:tcPr>
          <w:p w14:paraId="42C11AF6" w14:textId="77777777" w:rsidR="00EC6719" w:rsidRPr="003F5DEA" w:rsidRDefault="00EC6719" w:rsidP="002F4277"/>
        </w:tc>
        <w:tc>
          <w:tcPr>
            <w:tcW w:w="664" w:type="pct"/>
          </w:tcPr>
          <w:p w14:paraId="05343A5E" w14:textId="77777777" w:rsidR="00EC6719" w:rsidRPr="003F5DEA" w:rsidRDefault="00EC6719" w:rsidP="002F4277"/>
        </w:tc>
        <w:tc>
          <w:tcPr>
            <w:tcW w:w="1550" w:type="pct"/>
          </w:tcPr>
          <w:p w14:paraId="3FAFEA4F"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14:paraId="4023F676" w14:textId="77777777" w:rsidTr="002F4277">
        <w:tc>
          <w:tcPr>
            <w:tcW w:w="360" w:type="pct"/>
            <w:vAlign w:val="center"/>
          </w:tcPr>
          <w:p w14:paraId="16563012" w14:textId="77777777" w:rsidR="00EC6719" w:rsidRPr="003F5DEA" w:rsidRDefault="00EC6719" w:rsidP="002F4277">
            <w:pPr>
              <w:widowControl/>
              <w:jc w:val="center"/>
            </w:pPr>
            <w:r w:rsidRPr="003F5DEA">
              <w:t>3a</w:t>
            </w:r>
          </w:p>
        </w:tc>
        <w:tc>
          <w:tcPr>
            <w:tcW w:w="1541" w:type="pct"/>
            <w:vAlign w:val="center"/>
          </w:tcPr>
          <w:p w14:paraId="037EED79" w14:textId="77777777" w:rsidR="00EC6719" w:rsidRPr="003F5DEA" w:rsidRDefault="00EC6719" w:rsidP="002F4277">
            <w:pPr>
              <w:widowControl/>
            </w:pPr>
            <w:r w:rsidRPr="003F5DEA">
              <w:rPr>
                <w:rFonts w:hAnsi="標楷體"/>
              </w:rPr>
              <w:t>其中接受手術切片檢查為惡性的個案。</w:t>
            </w:r>
            <w:r w:rsidRPr="003F5DEA">
              <w:t xml:space="preserve"> </w:t>
            </w:r>
          </w:p>
        </w:tc>
        <w:tc>
          <w:tcPr>
            <w:tcW w:w="885" w:type="pct"/>
          </w:tcPr>
          <w:p w14:paraId="3768E0A6" w14:textId="77777777" w:rsidR="00EC6719" w:rsidRPr="003F5DEA" w:rsidRDefault="00EC6719" w:rsidP="002F4277"/>
        </w:tc>
        <w:tc>
          <w:tcPr>
            <w:tcW w:w="664" w:type="pct"/>
          </w:tcPr>
          <w:p w14:paraId="4D7F01CB" w14:textId="77777777" w:rsidR="00EC6719" w:rsidRPr="003F5DEA" w:rsidRDefault="00EC6719" w:rsidP="002F4277"/>
        </w:tc>
        <w:tc>
          <w:tcPr>
            <w:tcW w:w="1550" w:type="pct"/>
          </w:tcPr>
          <w:p w14:paraId="1C749926"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14:paraId="7B3D1B49" w14:textId="77777777" w:rsidTr="002F4277">
        <w:tc>
          <w:tcPr>
            <w:tcW w:w="360" w:type="pct"/>
            <w:vAlign w:val="center"/>
          </w:tcPr>
          <w:p w14:paraId="3EB2D46D" w14:textId="77777777" w:rsidR="00EC6719" w:rsidRPr="003F5DEA" w:rsidRDefault="00EC6719" w:rsidP="002F4277">
            <w:pPr>
              <w:widowControl/>
              <w:jc w:val="center"/>
            </w:pPr>
            <w:r w:rsidRPr="003F5DEA">
              <w:lastRenderedPageBreak/>
              <w:t>3b</w:t>
            </w:r>
          </w:p>
        </w:tc>
        <w:tc>
          <w:tcPr>
            <w:tcW w:w="1541" w:type="pct"/>
            <w:vAlign w:val="center"/>
          </w:tcPr>
          <w:p w14:paraId="6D8C1EFB" w14:textId="77777777" w:rsidR="00EC6719" w:rsidRPr="003F5DEA" w:rsidRDefault="00EC6719" w:rsidP="002F4277">
            <w:pPr>
              <w:widowControl/>
            </w:pPr>
            <w:r w:rsidRPr="003F5DEA">
              <w:rPr>
                <w:rFonts w:hAnsi="標楷體"/>
              </w:rPr>
              <w:t>其中接受手術切片檢查為良性的個案。</w:t>
            </w:r>
            <w:r w:rsidRPr="003F5DEA">
              <w:t xml:space="preserve"> </w:t>
            </w:r>
          </w:p>
        </w:tc>
        <w:tc>
          <w:tcPr>
            <w:tcW w:w="885" w:type="pct"/>
          </w:tcPr>
          <w:p w14:paraId="338D64AB" w14:textId="77777777" w:rsidR="00EC6719" w:rsidRPr="003F5DEA" w:rsidRDefault="00EC6719" w:rsidP="002F4277"/>
        </w:tc>
        <w:tc>
          <w:tcPr>
            <w:tcW w:w="664" w:type="pct"/>
          </w:tcPr>
          <w:p w14:paraId="525BB3BC" w14:textId="77777777" w:rsidR="00EC6719" w:rsidRPr="003F5DEA" w:rsidRDefault="00EC6719" w:rsidP="002F4277"/>
        </w:tc>
        <w:tc>
          <w:tcPr>
            <w:tcW w:w="1550" w:type="pct"/>
          </w:tcPr>
          <w:p w14:paraId="230B154E"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14:paraId="55A66DA7" w14:textId="77777777" w:rsidTr="002F4277">
        <w:tc>
          <w:tcPr>
            <w:tcW w:w="360" w:type="pct"/>
            <w:vAlign w:val="center"/>
          </w:tcPr>
          <w:p w14:paraId="724CCA6F" w14:textId="77777777" w:rsidR="00EC6719" w:rsidRPr="003F5DEA" w:rsidRDefault="00EC6719" w:rsidP="002F4277">
            <w:pPr>
              <w:widowControl/>
              <w:jc w:val="center"/>
            </w:pPr>
            <w:r w:rsidRPr="003F5DEA">
              <w:t>4</w:t>
            </w:r>
          </w:p>
        </w:tc>
        <w:tc>
          <w:tcPr>
            <w:tcW w:w="1541" w:type="pct"/>
            <w:vAlign w:val="center"/>
          </w:tcPr>
          <w:p w14:paraId="06FEFB8A"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的個案中，未接受組織生檢的個案。如</w:t>
            </w:r>
            <w:r w:rsidRPr="003F5DEA">
              <w:t>:</w:t>
            </w:r>
            <w:r w:rsidRPr="003F5DEA">
              <w:rPr>
                <w:rFonts w:hAnsi="標楷體"/>
              </w:rPr>
              <w:t>失去連繫或拒絕穿刺或手術或外科醫師認為不需要生檢者。</w:t>
            </w:r>
            <w:r w:rsidRPr="003F5DEA">
              <w:t xml:space="preserve"> </w:t>
            </w:r>
          </w:p>
        </w:tc>
        <w:tc>
          <w:tcPr>
            <w:tcW w:w="885" w:type="pct"/>
          </w:tcPr>
          <w:p w14:paraId="7F04904E" w14:textId="77777777" w:rsidR="00EC6719" w:rsidRPr="003F5DEA" w:rsidRDefault="00EC6719" w:rsidP="002F4277"/>
        </w:tc>
        <w:tc>
          <w:tcPr>
            <w:tcW w:w="664" w:type="pct"/>
          </w:tcPr>
          <w:p w14:paraId="6D2102DC" w14:textId="77777777" w:rsidR="00EC6719" w:rsidRPr="003F5DEA" w:rsidRDefault="00EC6719" w:rsidP="002F4277"/>
        </w:tc>
        <w:tc>
          <w:tcPr>
            <w:tcW w:w="1550" w:type="pct"/>
          </w:tcPr>
          <w:p w14:paraId="26779BF3" w14:textId="77777777"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14:paraId="55FAC926" w14:textId="77777777" w:rsidTr="002F4277">
        <w:tc>
          <w:tcPr>
            <w:tcW w:w="360" w:type="pct"/>
            <w:vAlign w:val="center"/>
          </w:tcPr>
          <w:p w14:paraId="6CC9783B" w14:textId="77777777" w:rsidR="00EC6719" w:rsidRPr="003F5DEA" w:rsidRDefault="00EC6719" w:rsidP="002F4277">
            <w:pPr>
              <w:widowControl/>
              <w:jc w:val="center"/>
            </w:pPr>
            <w:r w:rsidRPr="003F5DEA">
              <w:t>5</w:t>
            </w:r>
          </w:p>
        </w:tc>
        <w:tc>
          <w:tcPr>
            <w:tcW w:w="1541" w:type="pct"/>
            <w:vAlign w:val="center"/>
          </w:tcPr>
          <w:p w14:paraId="0816641A" w14:textId="77777777" w:rsidR="00EC6719" w:rsidRPr="003F5DEA" w:rsidRDefault="00EC6719" w:rsidP="002F4277">
            <w:pPr>
              <w:widowControl/>
            </w:pPr>
            <w:r w:rsidRPr="003F5DEA">
              <w:rPr>
                <w:rFonts w:hAnsi="標楷體"/>
              </w:rPr>
              <w:t>所有經診斷為乳癌的個案中腺管原位癌（</w:t>
            </w:r>
            <w:r w:rsidRPr="003F5DEA">
              <w:t>DCIS</w:t>
            </w:r>
            <w:r w:rsidRPr="003F5DEA">
              <w:rPr>
                <w:rFonts w:hAnsi="標楷體"/>
              </w:rPr>
              <w:t>）的人數。</w:t>
            </w:r>
            <w:r w:rsidRPr="003F5DEA">
              <w:t xml:space="preserve"> </w:t>
            </w:r>
          </w:p>
        </w:tc>
        <w:tc>
          <w:tcPr>
            <w:tcW w:w="885" w:type="pct"/>
          </w:tcPr>
          <w:p w14:paraId="5E0AE5E0" w14:textId="77777777" w:rsidR="00EC6719" w:rsidRPr="003F5DEA" w:rsidRDefault="00EC6719" w:rsidP="002F4277"/>
        </w:tc>
        <w:tc>
          <w:tcPr>
            <w:tcW w:w="664" w:type="pct"/>
          </w:tcPr>
          <w:p w14:paraId="6321B790" w14:textId="77777777" w:rsidR="00EC6719" w:rsidRPr="003F5DEA" w:rsidRDefault="00EC6719" w:rsidP="002F4277"/>
        </w:tc>
        <w:tc>
          <w:tcPr>
            <w:tcW w:w="1550" w:type="pct"/>
          </w:tcPr>
          <w:p w14:paraId="1F8BEC73"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14:paraId="568F0F38" w14:textId="77777777" w:rsidTr="002F4277">
        <w:tc>
          <w:tcPr>
            <w:tcW w:w="360" w:type="pct"/>
            <w:vAlign w:val="center"/>
          </w:tcPr>
          <w:p w14:paraId="11039AB0" w14:textId="77777777" w:rsidR="00EC6719" w:rsidRPr="003F5DEA" w:rsidRDefault="00EC6719" w:rsidP="002F4277">
            <w:pPr>
              <w:widowControl/>
              <w:jc w:val="center"/>
            </w:pPr>
            <w:r w:rsidRPr="003F5DEA">
              <w:t>6</w:t>
            </w:r>
          </w:p>
        </w:tc>
        <w:tc>
          <w:tcPr>
            <w:tcW w:w="1541" w:type="pct"/>
            <w:vAlign w:val="center"/>
          </w:tcPr>
          <w:p w14:paraId="52520A48" w14:textId="77777777"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85" w:type="pct"/>
          </w:tcPr>
          <w:p w14:paraId="30615CC6" w14:textId="77777777" w:rsidR="00EC6719" w:rsidRPr="003F5DEA" w:rsidRDefault="00EC6719" w:rsidP="002F4277"/>
        </w:tc>
        <w:tc>
          <w:tcPr>
            <w:tcW w:w="664" w:type="pct"/>
          </w:tcPr>
          <w:p w14:paraId="2230F1FF" w14:textId="77777777" w:rsidR="00EC6719" w:rsidRPr="003F5DEA" w:rsidRDefault="00EC6719" w:rsidP="002F4277"/>
        </w:tc>
        <w:tc>
          <w:tcPr>
            <w:tcW w:w="1550" w:type="pct"/>
          </w:tcPr>
          <w:p w14:paraId="4AC083DA"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14:paraId="6C64BAB6" w14:textId="77777777" w:rsidTr="002F4277">
        <w:tc>
          <w:tcPr>
            <w:tcW w:w="360" w:type="pct"/>
            <w:vAlign w:val="center"/>
          </w:tcPr>
          <w:p w14:paraId="4947CD0E" w14:textId="77777777" w:rsidR="00EC6719" w:rsidRPr="003F5DEA" w:rsidRDefault="00EC6719" w:rsidP="002F4277">
            <w:pPr>
              <w:widowControl/>
              <w:jc w:val="center"/>
            </w:pPr>
            <w:r w:rsidRPr="003F5DEA">
              <w:t>6a</w:t>
            </w:r>
          </w:p>
        </w:tc>
        <w:tc>
          <w:tcPr>
            <w:tcW w:w="1541" w:type="pct"/>
            <w:vAlign w:val="center"/>
          </w:tcPr>
          <w:p w14:paraId="629279A3" w14:textId="77777777"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85" w:type="pct"/>
          </w:tcPr>
          <w:p w14:paraId="28513D1B" w14:textId="77777777" w:rsidR="00EC6719" w:rsidRPr="003F5DEA" w:rsidRDefault="00EC6719" w:rsidP="002F4277"/>
        </w:tc>
        <w:tc>
          <w:tcPr>
            <w:tcW w:w="664" w:type="pct"/>
          </w:tcPr>
          <w:p w14:paraId="4FA1F4F2" w14:textId="77777777" w:rsidR="00EC6719" w:rsidRPr="003F5DEA" w:rsidRDefault="00EC6719" w:rsidP="002F4277"/>
        </w:tc>
        <w:tc>
          <w:tcPr>
            <w:tcW w:w="1550" w:type="pct"/>
          </w:tcPr>
          <w:p w14:paraId="133ED457"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14:paraId="567D4DBD" w14:textId="77777777" w:rsidTr="002F4277">
        <w:tc>
          <w:tcPr>
            <w:tcW w:w="360" w:type="pct"/>
            <w:vAlign w:val="center"/>
          </w:tcPr>
          <w:p w14:paraId="6F5BBF4A" w14:textId="77777777" w:rsidR="00EC6719" w:rsidRPr="003F5DEA" w:rsidRDefault="00EC6719" w:rsidP="002F4277">
            <w:pPr>
              <w:widowControl/>
              <w:jc w:val="center"/>
            </w:pPr>
            <w:r w:rsidRPr="003F5DEA">
              <w:t>6a1</w:t>
            </w:r>
          </w:p>
        </w:tc>
        <w:tc>
          <w:tcPr>
            <w:tcW w:w="1541" w:type="pct"/>
            <w:vAlign w:val="center"/>
          </w:tcPr>
          <w:p w14:paraId="2DC67EBB" w14:textId="77777777"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85" w:type="pct"/>
          </w:tcPr>
          <w:p w14:paraId="32F8A7B9" w14:textId="77777777" w:rsidR="00EC6719" w:rsidRPr="003F5DEA" w:rsidRDefault="00EC6719" w:rsidP="002F4277"/>
        </w:tc>
        <w:tc>
          <w:tcPr>
            <w:tcW w:w="664" w:type="pct"/>
          </w:tcPr>
          <w:p w14:paraId="08472B3E" w14:textId="77777777" w:rsidR="00EC6719" w:rsidRPr="003F5DEA" w:rsidRDefault="00EC6719" w:rsidP="002F4277"/>
        </w:tc>
        <w:tc>
          <w:tcPr>
            <w:tcW w:w="1550" w:type="pct"/>
          </w:tcPr>
          <w:p w14:paraId="2D52A47E"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14:paraId="509004C2" w14:textId="77777777" w:rsidTr="002F4277">
        <w:tc>
          <w:tcPr>
            <w:tcW w:w="360" w:type="pct"/>
            <w:vAlign w:val="center"/>
          </w:tcPr>
          <w:p w14:paraId="201C2EF1" w14:textId="77777777" w:rsidR="00EC6719" w:rsidRPr="003F5DEA" w:rsidRDefault="00EC6719" w:rsidP="002F4277">
            <w:pPr>
              <w:widowControl/>
              <w:jc w:val="center"/>
            </w:pPr>
            <w:r w:rsidRPr="003F5DEA">
              <w:t>6a1a</w:t>
            </w:r>
          </w:p>
        </w:tc>
        <w:tc>
          <w:tcPr>
            <w:tcW w:w="1541" w:type="pct"/>
            <w:vAlign w:val="center"/>
          </w:tcPr>
          <w:p w14:paraId="7441A0E0" w14:textId="77777777" w:rsidR="00EC6719" w:rsidRPr="003F5DEA" w:rsidRDefault="00EC6719" w:rsidP="002F4277">
            <w:pPr>
              <w:widowControl/>
            </w:pPr>
            <w:r w:rsidRPr="003F5DEA">
              <w:rPr>
                <w:rFonts w:hAnsi="標楷體"/>
              </w:rPr>
              <w:t>診斷為侵襲性乳癌，腋下淋巴結經手術切除為陰性的個</w:t>
            </w:r>
            <w:r w:rsidRPr="003F5DEA">
              <w:rPr>
                <w:rFonts w:hAnsi="標楷體"/>
              </w:rPr>
              <w:lastRenderedPageBreak/>
              <w:t>案，且腫瘤</w:t>
            </w:r>
            <w:r w:rsidRPr="003F5DEA">
              <w:t>&lt;=2</w:t>
            </w:r>
            <w:r w:rsidRPr="003F5DEA">
              <w:rPr>
                <w:rFonts w:hAnsi="標楷體"/>
              </w:rPr>
              <w:t>公分的個案。</w:t>
            </w:r>
            <w:r w:rsidRPr="003F5DEA">
              <w:t xml:space="preserve"> </w:t>
            </w:r>
          </w:p>
        </w:tc>
        <w:tc>
          <w:tcPr>
            <w:tcW w:w="885" w:type="pct"/>
          </w:tcPr>
          <w:p w14:paraId="14C59C9A" w14:textId="77777777" w:rsidR="00EC6719" w:rsidRPr="003F5DEA" w:rsidRDefault="00EC6719" w:rsidP="002F4277"/>
        </w:tc>
        <w:tc>
          <w:tcPr>
            <w:tcW w:w="664" w:type="pct"/>
          </w:tcPr>
          <w:p w14:paraId="7C1570B8" w14:textId="77777777" w:rsidR="00EC6719" w:rsidRPr="003F5DEA" w:rsidRDefault="00EC6719" w:rsidP="002F4277"/>
        </w:tc>
        <w:tc>
          <w:tcPr>
            <w:tcW w:w="1550" w:type="pct"/>
          </w:tcPr>
          <w:p w14:paraId="5D924C8F"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lastRenderedPageBreak/>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14:paraId="4E90AB15" w14:textId="77777777" w:rsidTr="002F4277">
        <w:tc>
          <w:tcPr>
            <w:tcW w:w="360" w:type="pct"/>
            <w:vAlign w:val="center"/>
          </w:tcPr>
          <w:p w14:paraId="40135527" w14:textId="77777777" w:rsidR="00EC6719" w:rsidRPr="003F5DEA" w:rsidRDefault="00EC6719" w:rsidP="002F4277">
            <w:pPr>
              <w:widowControl/>
              <w:jc w:val="center"/>
            </w:pPr>
            <w:r w:rsidRPr="003F5DEA">
              <w:lastRenderedPageBreak/>
              <w:t>6a1b</w:t>
            </w:r>
          </w:p>
        </w:tc>
        <w:tc>
          <w:tcPr>
            <w:tcW w:w="1541" w:type="pct"/>
            <w:vAlign w:val="center"/>
          </w:tcPr>
          <w:p w14:paraId="40B6885E" w14:textId="77777777"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85" w:type="pct"/>
          </w:tcPr>
          <w:p w14:paraId="359A57C3" w14:textId="77777777" w:rsidR="00EC6719" w:rsidRPr="003F5DEA" w:rsidRDefault="00EC6719" w:rsidP="002F4277"/>
        </w:tc>
        <w:tc>
          <w:tcPr>
            <w:tcW w:w="664" w:type="pct"/>
          </w:tcPr>
          <w:p w14:paraId="7D25B6F7" w14:textId="77777777" w:rsidR="00EC6719" w:rsidRPr="003F5DEA" w:rsidRDefault="00EC6719" w:rsidP="002F4277"/>
        </w:tc>
        <w:tc>
          <w:tcPr>
            <w:tcW w:w="1550" w:type="pct"/>
          </w:tcPr>
          <w:p w14:paraId="2AE92DD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14:paraId="23EE9E18" w14:textId="77777777" w:rsidTr="002F4277">
        <w:tc>
          <w:tcPr>
            <w:tcW w:w="360" w:type="pct"/>
            <w:vAlign w:val="center"/>
          </w:tcPr>
          <w:p w14:paraId="1F0028E3" w14:textId="77777777" w:rsidR="00EC6719" w:rsidRPr="003F5DEA" w:rsidRDefault="00EC6719" w:rsidP="002F4277">
            <w:pPr>
              <w:widowControl/>
              <w:jc w:val="center"/>
            </w:pPr>
            <w:r w:rsidRPr="003F5DEA">
              <w:t>7</w:t>
            </w:r>
          </w:p>
        </w:tc>
        <w:tc>
          <w:tcPr>
            <w:tcW w:w="1541" w:type="pct"/>
            <w:tcBorders>
              <w:bottom w:val="single" w:sz="4" w:space="0" w:color="auto"/>
            </w:tcBorders>
            <w:vAlign w:val="center"/>
          </w:tcPr>
          <w:p w14:paraId="642D414A" w14:textId="77777777" w:rsidR="00EC6719" w:rsidRPr="003F5DEA" w:rsidRDefault="00EC6719" w:rsidP="002F4277">
            <w:pPr>
              <w:widowControl/>
            </w:pPr>
            <w:r w:rsidRPr="003F5DEA">
              <w:rPr>
                <w:rFonts w:hAnsi="標楷體"/>
              </w:rPr>
              <w:t>乳癌篩檢，真陽性數</w:t>
            </w:r>
            <w:r w:rsidRPr="003F5DEA">
              <w:t>(True Positive, TP</w:t>
            </w:r>
            <w:r w:rsidRPr="003F5DEA">
              <w:rPr>
                <w:rFonts w:hAnsi="標楷體"/>
              </w:rPr>
              <w:t>）</w:t>
            </w:r>
          </w:p>
        </w:tc>
        <w:tc>
          <w:tcPr>
            <w:tcW w:w="885" w:type="pct"/>
            <w:tcBorders>
              <w:bottom w:val="single" w:sz="4" w:space="0" w:color="auto"/>
            </w:tcBorders>
          </w:tcPr>
          <w:p w14:paraId="372E8FE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64" w:type="pct"/>
            <w:tcBorders>
              <w:bottom w:val="single" w:sz="4" w:space="0" w:color="auto"/>
            </w:tcBorders>
          </w:tcPr>
          <w:p w14:paraId="10532022" w14:textId="77777777" w:rsidR="00EC6719" w:rsidRPr="003F5DEA" w:rsidRDefault="00EC6719" w:rsidP="002F4277"/>
        </w:tc>
        <w:tc>
          <w:tcPr>
            <w:tcW w:w="1550" w:type="pct"/>
            <w:tcBorders>
              <w:bottom w:val="single" w:sz="4" w:space="0" w:color="auto"/>
            </w:tcBorders>
          </w:tcPr>
          <w:p w14:paraId="600466F5" w14:textId="77777777" w:rsidR="00EC6719" w:rsidRPr="003F5DEA" w:rsidRDefault="00EC6719" w:rsidP="002F4277"/>
        </w:tc>
      </w:tr>
      <w:tr w:rsidR="00EC6719" w:rsidRPr="003F5DEA" w14:paraId="669889CB" w14:textId="77777777" w:rsidTr="002F4277">
        <w:tc>
          <w:tcPr>
            <w:tcW w:w="360" w:type="pct"/>
            <w:tcBorders>
              <w:right w:val="nil"/>
            </w:tcBorders>
            <w:shd w:val="clear" w:color="auto" w:fill="D9D9D9" w:themeFill="background1" w:themeFillShade="D9"/>
            <w:vAlign w:val="center"/>
          </w:tcPr>
          <w:p w14:paraId="1433D770" w14:textId="77777777"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14:paraId="23DC9990" w14:textId="77777777"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85" w:type="pct"/>
            <w:tcBorders>
              <w:left w:val="nil"/>
              <w:right w:val="nil"/>
            </w:tcBorders>
            <w:shd w:val="clear" w:color="auto" w:fill="D9D9D9" w:themeFill="background1" w:themeFillShade="D9"/>
          </w:tcPr>
          <w:p w14:paraId="60FBF3CA" w14:textId="77777777"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14:paraId="3CC47B5A" w14:textId="77777777" w:rsidR="00EC6719" w:rsidRPr="003F5DEA" w:rsidRDefault="00EC6719" w:rsidP="002F4277"/>
        </w:tc>
        <w:tc>
          <w:tcPr>
            <w:tcW w:w="1550" w:type="pct"/>
            <w:tcBorders>
              <w:left w:val="nil"/>
            </w:tcBorders>
            <w:shd w:val="clear" w:color="auto" w:fill="D9D9D9" w:themeFill="background1" w:themeFillShade="D9"/>
          </w:tcPr>
          <w:p w14:paraId="58BD05E8" w14:textId="77777777" w:rsidR="00EC6719" w:rsidRPr="003F5DEA" w:rsidRDefault="00EC6719" w:rsidP="002F4277"/>
        </w:tc>
      </w:tr>
      <w:tr w:rsidR="00EC6719" w:rsidRPr="003F5DEA" w14:paraId="37085493" w14:textId="77777777" w:rsidTr="002F4277">
        <w:tc>
          <w:tcPr>
            <w:tcW w:w="360" w:type="pct"/>
            <w:vAlign w:val="center"/>
          </w:tcPr>
          <w:p w14:paraId="04EB1BE6" w14:textId="77777777" w:rsidR="00EC6719" w:rsidRPr="003F5DEA" w:rsidRDefault="00EC6719" w:rsidP="002F4277">
            <w:pPr>
              <w:widowControl/>
              <w:jc w:val="center"/>
            </w:pPr>
            <w:r w:rsidRPr="003F5DEA">
              <w:t>8</w:t>
            </w:r>
          </w:p>
        </w:tc>
        <w:tc>
          <w:tcPr>
            <w:tcW w:w="1541" w:type="pct"/>
            <w:vAlign w:val="center"/>
          </w:tcPr>
          <w:p w14:paraId="4A99F04A" w14:textId="77777777"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85" w:type="pct"/>
          </w:tcPr>
          <w:p w14:paraId="0EA4276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14:paraId="4A87FF5E" w14:textId="77777777" w:rsidR="00EC6719" w:rsidRPr="003F5DEA" w:rsidRDefault="00EC6719" w:rsidP="002F4277"/>
        </w:tc>
        <w:tc>
          <w:tcPr>
            <w:tcW w:w="664" w:type="pct"/>
          </w:tcPr>
          <w:p w14:paraId="5E5CA365" w14:textId="77777777" w:rsidR="00EC6719" w:rsidRPr="003F5DEA" w:rsidRDefault="00EC6719" w:rsidP="002F4277"/>
        </w:tc>
        <w:tc>
          <w:tcPr>
            <w:tcW w:w="1550" w:type="pct"/>
          </w:tcPr>
          <w:p w14:paraId="22F54943" w14:textId="77777777" w:rsidR="00EC6719" w:rsidRPr="003F5DEA" w:rsidRDefault="00EC6719" w:rsidP="002F4277"/>
        </w:tc>
      </w:tr>
      <w:tr w:rsidR="00EC6719" w:rsidRPr="003F5DEA" w14:paraId="76B64342" w14:textId="77777777" w:rsidTr="002F4277">
        <w:tc>
          <w:tcPr>
            <w:tcW w:w="360" w:type="pct"/>
            <w:vAlign w:val="center"/>
          </w:tcPr>
          <w:p w14:paraId="55A15EF2" w14:textId="77777777" w:rsidR="00EC6719" w:rsidRPr="003F5DEA" w:rsidRDefault="00EC6719" w:rsidP="002F4277">
            <w:pPr>
              <w:widowControl/>
              <w:jc w:val="center"/>
            </w:pPr>
            <w:r w:rsidRPr="003F5DEA">
              <w:t>9</w:t>
            </w:r>
          </w:p>
        </w:tc>
        <w:tc>
          <w:tcPr>
            <w:tcW w:w="1541" w:type="pct"/>
            <w:vAlign w:val="center"/>
          </w:tcPr>
          <w:p w14:paraId="2AC4580F" w14:textId="77777777"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85" w:type="pct"/>
          </w:tcPr>
          <w:p w14:paraId="497311B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64" w:type="pct"/>
          </w:tcPr>
          <w:p w14:paraId="5E7C54C7" w14:textId="77777777" w:rsidR="00EC6719" w:rsidRPr="003F5DEA" w:rsidRDefault="00EC6719" w:rsidP="002F4277"/>
        </w:tc>
        <w:tc>
          <w:tcPr>
            <w:tcW w:w="1550" w:type="pct"/>
          </w:tcPr>
          <w:p w14:paraId="62CD3D51" w14:textId="77777777" w:rsidR="00EC6719" w:rsidRPr="003F5DEA" w:rsidRDefault="00EC6719" w:rsidP="002F4277"/>
        </w:tc>
      </w:tr>
      <w:tr w:rsidR="00EC6719" w:rsidRPr="003F5DEA" w14:paraId="6B075807" w14:textId="77777777" w:rsidTr="002F4277">
        <w:tc>
          <w:tcPr>
            <w:tcW w:w="360" w:type="pct"/>
            <w:vAlign w:val="center"/>
          </w:tcPr>
          <w:p w14:paraId="493F3E53" w14:textId="77777777" w:rsidR="00EC6719" w:rsidRPr="003F5DEA" w:rsidRDefault="00EC6719" w:rsidP="002F4277">
            <w:pPr>
              <w:widowControl/>
              <w:jc w:val="center"/>
            </w:pPr>
            <w:r w:rsidRPr="003F5DEA">
              <w:t>10</w:t>
            </w:r>
          </w:p>
        </w:tc>
        <w:tc>
          <w:tcPr>
            <w:tcW w:w="1541" w:type="pct"/>
            <w:tcBorders>
              <w:bottom w:val="single" w:sz="4" w:space="0" w:color="auto"/>
            </w:tcBorders>
            <w:vAlign w:val="center"/>
          </w:tcPr>
          <w:p w14:paraId="1A46E007" w14:textId="77777777"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85" w:type="pct"/>
            <w:tcBorders>
              <w:bottom w:val="single" w:sz="4" w:space="0" w:color="auto"/>
            </w:tcBorders>
          </w:tcPr>
          <w:p w14:paraId="2C0D394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64" w:type="pct"/>
            <w:tcBorders>
              <w:bottom w:val="single" w:sz="4" w:space="0" w:color="auto"/>
            </w:tcBorders>
          </w:tcPr>
          <w:p w14:paraId="125AE5E9" w14:textId="77777777" w:rsidR="00EC6719" w:rsidRPr="003F5DEA" w:rsidRDefault="00EC6719" w:rsidP="002F4277"/>
        </w:tc>
        <w:tc>
          <w:tcPr>
            <w:tcW w:w="1550" w:type="pct"/>
            <w:tcBorders>
              <w:bottom w:val="single" w:sz="4" w:space="0" w:color="auto"/>
            </w:tcBorders>
          </w:tcPr>
          <w:p w14:paraId="4432C6F4" w14:textId="77777777" w:rsidR="00EC6719" w:rsidRPr="003F5DEA" w:rsidRDefault="00EC6719" w:rsidP="002F4277"/>
        </w:tc>
      </w:tr>
      <w:tr w:rsidR="00EC6719" w:rsidRPr="003F5DEA" w14:paraId="30D91B55" w14:textId="77777777" w:rsidTr="002F4277">
        <w:tc>
          <w:tcPr>
            <w:tcW w:w="360" w:type="pct"/>
            <w:tcBorders>
              <w:right w:val="nil"/>
            </w:tcBorders>
            <w:shd w:val="clear" w:color="auto" w:fill="D9D9D9" w:themeFill="background1" w:themeFillShade="D9"/>
            <w:vAlign w:val="center"/>
          </w:tcPr>
          <w:p w14:paraId="13C8F922" w14:textId="77777777"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14:paraId="200A591B" w14:textId="77777777"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85" w:type="pct"/>
            <w:tcBorders>
              <w:left w:val="nil"/>
              <w:right w:val="nil"/>
            </w:tcBorders>
            <w:shd w:val="clear" w:color="auto" w:fill="D9D9D9" w:themeFill="background1" w:themeFillShade="D9"/>
          </w:tcPr>
          <w:p w14:paraId="48092CC9" w14:textId="77777777"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14:paraId="2307FBE7" w14:textId="77777777" w:rsidR="00EC6719" w:rsidRPr="003F5DEA" w:rsidRDefault="00EC6719" w:rsidP="002F4277"/>
        </w:tc>
        <w:tc>
          <w:tcPr>
            <w:tcW w:w="1550" w:type="pct"/>
            <w:tcBorders>
              <w:left w:val="nil"/>
            </w:tcBorders>
            <w:shd w:val="clear" w:color="auto" w:fill="D9D9D9" w:themeFill="background1" w:themeFillShade="D9"/>
          </w:tcPr>
          <w:p w14:paraId="0457A171" w14:textId="77777777" w:rsidR="00EC6719" w:rsidRPr="003F5DEA" w:rsidRDefault="00EC6719" w:rsidP="002F4277"/>
        </w:tc>
      </w:tr>
      <w:tr w:rsidR="00EC6719" w:rsidRPr="003F5DEA" w14:paraId="633DDAC8" w14:textId="77777777" w:rsidTr="002F4277">
        <w:tc>
          <w:tcPr>
            <w:tcW w:w="360" w:type="pct"/>
            <w:vAlign w:val="center"/>
          </w:tcPr>
          <w:p w14:paraId="13FA56F6" w14:textId="77777777" w:rsidR="00EC6719" w:rsidRPr="003F5DEA" w:rsidRDefault="00EC6719" w:rsidP="002F4277">
            <w:pPr>
              <w:widowControl/>
              <w:jc w:val="center"/>
            </w:pPr>
            <w:r w:rsidRPr="003F5DEA">
              <w:t>11</w:t>
            </w:r>
          </w:p>
        </w:tc>
        <w:tc>
          <w:tcPr>
            <w:tcW w:w="1541" w:type="pct"/>
            <w:vAlign w:val="center"/>
          </w:tcPr>
          <w:p w14:paraId="05E6CEFF" w14:textId="77777777"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85" w:type="pct"/>
          </w:tcPr>
          <w:p w14:paraId="029FC5E3"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64" w:type="pct"/>
            <w:vAlign w:val="center"/>
          </w:tcPr>
          <w:p w14:paraId="46774040" w14:textId="77777777" w:rsidR="00EC6719" w:rsidRPr="003F5DEA" w:rsidRDefault="00EC6719" w:rsidP="002F4277">
            <w:pPr>
              <w:widowControl/>
              <w:jc w:val="center"/>
            </w:pPr>
            <w:r w:rsidRPr="003F5DEA">
              <w:t>3-8%</w:t>
            </w:r>
          </w:p>
        </w:tc>
        <w:tc>
          <w:tcPr>
            <w:tcW w:w="1550" w:type="pct"/>
          </w:tcPr>
          <w:p w14:paraId="67E8A63A" w14:textId="77777777" w:rsidR="00EC6719" w:rsidRPr="003F5DEA" w:rsidRDefault="00EC6719" w:rsidP="002F4277"/>
        </w:tc>
      </w:tr>
      <w:tr w:rsidR="00EC6719" w:rsidRPr="003F5DEA" w14:paraId="7F2E4ADB" w14:textId="77777777" w:rsidTr="002F4277">
        <w:tc>
          <w:tcPr>
            <w:tcW w:w="360" w:type="pct"/>
            <w:vAlign w:val="center"/>
          </w:tcPr>
          <w:p w14:paraId="56FF1115" w14:textId="77777777" w:rsidR="00EC6719" w:rsidRPr="003F5DEA" w:rsidRDefault="00EC6719" w:rsidP="002F4277">
            <w:pPr>
              <w:widowControl/>
              <w:jc w:val="center"/>
            </w:pPr>
            <w:r w:rsidRPr="003F5DEA">
              <w:t>12</w:t>
            </w:r>
          </w:p>
        </w:tc>
        <w:tc>
          <w:tcPr>
            <w:tcW w:w="1541" w:type="pct"/>
            <w:vAlign w:val="center"/>
          </w:tcPr>
          <w:p w14:paraId="123F3816" w14:textId="77777777"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85" w:type="pct"/>
          </w:tcPr>
          <w:p w14:paraId="1E57553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64" w:type="pct"/>
            <w:vAlign w:val="center"/>
          </w:tcPr>
          <w:p w14:paraId="176D2C26" w14:textId="77777777" w:rsidR="00EC6719" w:rsidRPr="003F5DEA" w:rsidRDefault="00EC6719" w:rsidP="002F4277">
            <w:pPr>
              <w:widowControl/>
              <w:jc w:val="center"/>
            </w:pPr>
            <w:r w:rsidRPr="003F5DEA">
              <w:t>20-40%</w:t>
            </w:r>
          </w:p>
        </w:tc>
        <w:tc>
          <w:tcPr>
            <w:tcW w:w="1550" w:type="pct"/>
          </w:tcPr>
          <w:p w14:paraId="5243695F" w14:textId="77777777" w:rsidR="00EC6719" w:rsidRPr="003F5DEA" w:rsidRDefault="00EC6719" w:rsidP="002F4277"/>
        </w:tc>
      </w:tr>
      <w:tr w:rsidR="00EC6719" w:rsidRPr="003F5DEA" w14:paraId="41BA2B60" w14:textId="77777777" w:rsidTr="002F4277">
        <w:tc>
          <w:tcPr>
            <w:tcW w:w="360" w:type="pct"/>
            <w:vAlign w:val="center"/>
          </w:tcPr>
          <w:p w14:paraId="2DFAC299" w14:textId="77777777" w:rsidR="00EC6719" w:rsidRPr="003F5DEA" w:rsidRDefault="00EC6719" w:rsidP="002F4277">
            <w:pPr>
              <w:widowControl/>
              <w:jc w:val="center"/>
            </w:pPr>
            <w:r w:rsidRPr="003F5DEA">
              <w:t>13</w:t>
            </w:r>
          </w:p>
        </w:tc>
        <w:tc>
          <w:tcPr>
            <w:tcW w:w="1541" w:type="pct"/>
            <w:vAlign w:val="center"/>
          </w:tcPr>
          <w:p w14:paraId="080837FC" w14:textId="77777777"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85" w:type="pct"/>
          </w:tcPr>
          <w:p w14:paraId="3E586E34"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64" w:type="pct"/>
            <w:vAlign w:val="center"/>
          </w:tcPr>
          <w:p w14:paraId="61888872" w14:textId="77777777" w:rsidR="00EC6719" w:rsidRPr="003F5DEA" w:rsidRDefault="00EC6719" w:rsidP="002F4277">
            <w:pPr>
              <w:widowControl/>
              <w:jc w:val="center"/>
            </w:pPr>
          </w:p>
        </w:tc>
        <w:tc>
          <w:tcPr>
            <w:tcW w:w="1550" w:type="pct"/>
          </w:tcPr>
          <w:p w14:paraId="4DE76929" w14:textId="77777777" w:rsidR="00EC6719" w:rsidRPr="003F5DEA" w:rsidRDefault="00EC6719" w:rsidP="002F4277"/>
        </w:tc>
      </w:tr>
      <w:tr w:rsidR="00EC6719" w:rsidRPr="003F5DEA" w14:paraId="3EF9D55C" w14:textId="77777777" w:rsidTr="002F4277">
        <w:tc>
          <w:tcPr>
            <w:tcW w:w="360" w:type="pct"/>
            <w:vAlign w:val="center"/>
          </w:tcPr>
          <w:p w14:paraId="1E1EE7C8" w14:textId="77777777" w:rsidR="00EC6719" w:rsidRPr="003F5DEA" w:rsidRDefault="00EC6719" w:rsidP="002F4277">
            <w:pPr>
              <w:widowControl/>
              <w:jc w:val="center"/>
            </w:pPr>
            <w:r w:rsidRPr="003F5DEA">
              <w:t>14</w:t>
            </w:r>
          </w:p>
        </w:tc>
        <w:tc>
          <w:tcPr>
            <w:tcW w:w="1541" w:type="pct"/>
            <w:vAlign w:val="center"/>
          </w:tcPr>
          <w:p w14:paraId="22AE9855" w14:textId="77777777" w:rsidR="00EC6719" w:rsidRPr="003F5DEA" w:rsidRDefault="00EC6719" w:rsidP="002F4277">
            <w:pPr>
              <w:widowControl/>
            </w:pPr>
            <w:r w:rsidRPr="003F5DEA">
              <w:rPr>
                <w:rFonts w:hAnsi="標楷體"/>
              </w:rPr>
              <w:t>乳癌偵測率</w:t>
            </w:r>
            <w:r w:rsidRPr="003F5DEA">
              <w:t>(Cancer Detection Rate</w:t>
            </w:r>
            <w:r w:rsidRPr="003F5DEA">
              <w:rPr>
                <w:rFonts w:hAnsi="標楷體"/>
              </w:rPr>
              <w:t>）</w:t>
            </w:r>
          </w:p>
        </w:tc>
        <w:tc>
          <w:tcPr>
            <w:tcW w:w="885" w:type="pct"/>
          </w:tcPr>
          <w:p w14:paraId="1F16C2F5"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64" w:type="pct"/>
            <w:vAlign w:val="center"/>
          </w:tcPr>
          <w:p w14:paraId="4741EED2" w14:textId="77777777" w:rsidR="00EC6719" w:rsidRPr="003F5DEA" w:rsidRDefault="00EC6719" w:rsidP="002F4277">
            <w:pPr>
              <w:widowControl/>
              <w:jc w:val="center"/>
            </w:pPr>
            <w:r w:rsidRPr="003F5DEA">
              <w:t>&gt;=2.5</w:t>
            </w:r>
          </w:p>
        </w:tc>
        <w:tc>
          <w:tcPr>
            <w:tcW w:w="1550" w:type="pct"/>
          </w:tcPr>
          <w:p w14:paraId="4773C282" w14:textId="77777777" w:rsidR="00EC6719" w:rsidRPr="003F5DEA" w:rsidRDefault="00EC6719" w:rsidP="002F4277"/>
        </w:tc>
      </w:tr>
      <w:tr w:rsidR="00EC6719" w:rsidRPr="003F5DEA" w14:paraId="4D1A1DE1" w14:textId="77777777" w:rsidTr="002F4277">
        <w:tc>
          <w:tcPr>
            <w:tcW w:w="360" w:type="pct"/>
            <w:vAlign w:val="center"/>
          </w:tcPr>
          <w:p w14:paraId="117B05FD" w14:textId="77777777" w:rsidR="00EC6719" w:rsidRPr="003F5DEA" w:rsidRDefault="00EC6719" w:rsidP="002F4277">
            <w:pPr>
              <w:widowControl/>
              <w:jc w:val="center"/>
            </w:pPr>
            <w:r w:rsidRPr="003F5DEA">
              <w:lastRenderedPageBreak/>
              <w:t>15</w:t>
            </w:r>
          </w:p>
        </w:tc>
        <w:tc>
          <w:tcPr>
            <w:tcW w:w="1541" w:type="pct"/>
            <w:vAlign w:val="center"/>
          </w:tcPr>
          <w:p w14:paraId="37A16D0A" w14:textId="77777777" w:rsidR="00EC6719" w:rsidRPr="003F5DEA" w:rsidRDefault="00EC6719" w:rsidP="002F4277">
            <w:pPr>
              <w:widowControl/>
            </w:pPr>
            <w:r w:rsidRPr="003F5DEA">
              <w:rPr>
                <w:rFonts w:hAnsi="標楷體"/>
              </w:rPr>
              <w:t>侵襲性乳癌，腋下淋巴結陰性率。</w:t>
            </w:r>
            <w:r w:rsidRPr="003F5DEA">
              <w:t xml:space="preserve"> </w:t>
            </w:r>
          </w:p>
        </w:tc>
        <w:tc>
          <w:tcPr>
            <w:tcW w:w="885" w:type="pct"/>
          </w:tcPr>
          <w:p w14:paraId="46E0DFF7"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64" w:type="pct"/>
            <w:vAlign w:val="center"/>
          </w:tcPr>
          <w:p w14:paraId="3BFCDD93" w14:textId="77777777" w:rsidR="00EC6719" w:rsidRPr="003F5DEA" w:rsidRDefault="00EC6719" w:rsidP="002F4277">
            <w:pPr>
              <w:widowControl/>
              <w:jc w:val="center"/>
            </w:pPr>
          </w:p>
        </w:tc>
        <w:tc>
          <w:tcPr>
            <w:tcW w:w="1550" w:type="pct"/>
          </w:tcPr>
          <w:p w14:paraId="6ECD17E2" w14:textId="77777777" w:rsidR="00EC6719" w:rsidRPr="003F5DEA" w:rsidRDefault="00EC6719" w:rsidP="002F4277"/>
        </w:tc>
      </w:tr>
      <w:tr w:rsidR="00EC6719" w:rsidRPr="003F5DEA" w14:paraId="40394AFB" w14:textId="77777777" w:rsidTr="002F4277">
        <w:tc>
          <w:tcPr>
            <w:tcW w:w="360" w:type="pct"/>
            <w:vAlign w:val="center"/>
          </w:tcPr>
          <w:p w14:paraId="7DF9266A" w14:textId="77777777" w:rsidR="00EC6719" w:rsidRPr="003F5DEA" w:rsidRDefault="00EC6719" w:rsidP="002F4277">
            <w:pPr>
              <w:widowControl/>
              <w:jc w:val="center"/>
            </w:pPr>
            <w:r w:rsidRPr="003F5DEA">
              <w:t>16</w:t>
            </w:r>
          </w:p>
        </w:tc>
        <w:tc>
          <w:tcPr>
            <w:tcW w:w="1541" w:type="pct"/>
            <w:vAlign w:val="center"/>
          </w:tcPr>
          <w:p w14:paraId="5A439D01" w14:textId="77777777"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85" w:type="pct"/>
          </w:tcPr>
          <w:p w14:paraId="6EEB09CD"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64" w:type="pct"/>
            <w:vAlign w:val="center"/>
          </w:tcPr>
          <w:p w14:paraId="49E3E087" w14:textId="77777777" w:rsidR="00EC6719" w:rsidRPr="003F5DEA" w:rsidRDefault="00EC6719" w:rsidP="002F4277">
            <w:pPr>
              <w:widowControl/>
              <w:jc w:val="center"/>
            </w:pPr>
          </w:p>
        </w:tc>
        <w:tc>
          <w:tcPr>
            <w:tcW w:w="1550" w:type="pct"/>
          </w:tcPr>
          <w:p w14:paraId="462979FA" w14:textId="77777777" w:rsidR="00EC6719" w:rsidRPr="003F5DEA" w:rsidRDefault="00EC6719" w:rsidP="002F4277"/>
        </w:tc>
      </w:tr>
      <w:tr w:rsidR="00EC6719" w:rsidRPr="003F5DEA" w14:paraId="799270B6" w14:textId="77777777" w:rsidTr="002F4277">
        <w:tc>
          <w:tcPr>
            <w:tcW w:w="360" w:type="pct"/>
            <w:vAlign w:val="center"/>
          </w:tcPr>
          <w:p w14:paraId="70FE4CE2" w14:textId="77777777" w:rsidR="00EC6719" w:rsidRPr="003F5DEA" w:rsidRDefault="00EC6719" w:rsidP="002F4277">
            <w:pPr>
              <w:widowControl/>
              <w:jc w:val="center"/>
            </w:pPr>
            <w:r w:rsidRPr="003F5DEA">
              <w:t>17</w:t>
            </w:r>
          </w:p>
        </w:tc>
        <w:tc>
          <w:tcPr>
            <w:tcW w:w="1541" w:type="pct"/>
            <w:vAlign w:val="center"/>
          </w:tcPr>
          <w:p w14:paraId="66D861CD" w14:textId="77777777"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85" w:type="pct"/>
          </w:tcPr>
          <w:p w14:paraId="162CDE4D"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64" w:type="pct"/>
            <w:vAlign w:val="center"/>
          </w:tcPr>
          <w:p w14:paraId="5258E7DE" w14:textId="77777777" w:rsidR="00EC6719" w:rsidRPr="003F5DEA" w:rsidRDefault="00EC6719" w:rsidP="002F4277">
            <w:pPr>
              <w:widowControl/>
              <w:jc w:val="center"/>
            </w:pPr>
          </w:p>
        </w:tc>
        <w:tc>
          <w:tcPr>
            <w:tcW w:w="1550" w:type="pct"/>
          </w:tcPr>
          <w:p w14:paraId="37C41CD2" w14:textId="77777777" w:rsidR="00EC6719" w:rsidRPr="003F5DEA" w:rsidRDefault="00EC6719" w:rsidP="002F4277"/>
        </w:tc>
      </w:tr>
      <w:tr w:rsidR="00EC6719" w:rsidRPr="003F5DEA" w14:paraId="1A50A1A0" w14:textId="77777777" w:rsidTr="002F4277">
        <w:tc>
          <w:tcPr>
            <w:tcW w:w="360" w:type="pct"/>
            <w:vAlign w:val="center"/>
          </w:tcPr>
          <w:p w14:paraId="01FB00D0" w14:textId="77777777" w:rsidR="00EC6719" w:rsidRPr="003F5DEA" w:rsidRDefault="00EC6719" w:rsidP="002F4277">
            <w:pPr>
              <w:widowControl/>
              <w:jc w:val="center"/>
            </w:pPr>
            <w:r w:rsidRPr="003F5DEA">
              <w:t>18</w:t>
            </w:r>
          </w:p>
        </w:tc>
        <w:tc>
          <w:tcPr>
            <w:tcW w:w="1541" w:type="pct"/>
            <w:vAlign w:val="center"/>
          </w:tcPr>
          <w:p w14:paraId="155AE76F" w14:textId="77777777"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85" w:type="pct"/>
          </w:tcPr>
          <w:p w14:paraId="5B6D45D2"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64" w:type="pct"/>
            <w:vAlign w:val="center"/>
          </w:tcPr>
          <w:p w14:paraId="0A1C787C" w14:textId="77777777" w:rsidR="00EC6719" w:rsidRPr="003F5DEA" w:rsidRDefault="00EC6719" w:rsidP="002F4277">
            <w:pPr>
              <w:widowControl/>
              <w:jc w:val="center"/>
            </w:pPr>
            <w:r w:rsidRPr="003F5DEA">
              <w:t>5-12%</w:t>
            </w:r>
          </w:p>
        </w:tc>
        <w:tc>
          <w:tcPr>
            <w:tcW w:w="1550" w:type="pct"/>
          </w:tcPr>
          <w:p w14:paraId="0146F5CE" w14:textId="77777777" w:rsidR="00EC6719" w:rsidRPr="003F5DEA" w:rsidRDefault="00EC6719" w:rsidP="002F4277"/>
        </w:tc>
      </w:tr>
    </w:tbl>
    <w:p w14:paraId="22553D09" w14:textId="77777777" w:rsidR="00EC6719" w:rsidRPr="003F5DEA" w:rsidRDefault="00EC6719" w:rsidP="00EC6719">
      <w:r w:rsidRPr="003F5DEA">
        <w:rPr>
          <w:rFonts w:hint="eastAsia"/>
        </w:rPr>
        <w:t>*Numbers refer to data items on Form A.To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14:paraId="3B13534E" w14:textId="77777777"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指標應由放射科醫師負責，請勿由個管師填寫。</w:t>
      </w:r>
    </w:p>
    <w:p w14:paraId="6F6FAF09" w14:textId="77777777" w:rsidR="00EC6719" w:rsidRPr="003F5DEA" w:rsidRDefault="00EC6719" w:rsidP="00EC6719">
      <w:pPr>
        <w:autoSpaceDE w:val="0"/>
        <w:autoSpaceDN w:val="0"/>
        <w:adjustRightInd w:val="0"/>
        <w:rPr>
          <w:kern w:val="0"/>
        </w:rPr>
      </w:pPr>
    </w:p>
    <w:p w14:paraId="2A9AF0BF" w14:textId="77777777"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14:paraId="15128843" w14:textId="77777777"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改採系統自動產出數據，僅有欄位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的個案中，未接受組織生檢的個案。如</w:t>
      </w:r>
      <w:r w:rsidRPr="003F5DEA">
        <w:rPr>
          <w:b/>
          <w:bCs/>
          <w:kern w:val="0"/>
        </w:rPr>
        <w:t>:</w:t>
      </w:r>
      <w:r w:rsidRPr="003F5DEA">
        <w:rPr>
          <w:rFonts w:hAnsi="標楷體"/>
          <w:kern w:val="0"/>
        </w:rPr>
        <w:t>失去連繫或拒絕穿刺或手術或外科醫師認為不需要生檢者。」可由各單位於修改期限內自行修改。</w:t>
      </w:r>
      <w:r w:rsidRPr="003F5DEA">
        <w:rPr>
          <w:kern w:val="0"/>
        </w:rPr>
        <w:t xml:space="preserve"> </w:t>
      </w:r>
    </w:p>
    <w:p w14:paraId="030220A6" w14:textId="77777777"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14:paraId="03AB3D86" w14:textId="77777777" w:rsidR="00EC6719" w:rsidRPr="003F5DEA" w:rsidRDefault="00EC6719" w:rsidP="00EC6719">
      <w:pPr>
        <w:rPr>
          <w:rFonts w:asciiTheme="minorHAnsi" w:hAnsiTheme="minorHAnsi"/>
        </w:rPr>
      </w:pPr>
    </w:p>
    <w:p w14:paraId="5B640084" w14:textId="77777777" w:rsidR="00EC6719" w:rsidRPr="003F5DEA" w:rsidRDefault="00EC6719" w:rsidP="00EC6719">
      <w:pPr>
        <w:rPr>
          <w:rFonts w:asciiTheme="minorHAnsi" w:hAnsiTheme="minorHAnsi"/>
        </w:rPr>
      </w:pPr>
    </w:p>
    <w:p w14:paraId="2674B9B0" w14:textId="77777777" w:rsidR="00EC6719" w:rsidRPr="003F5DEA" w:rsidRDefault="00EC6719" w:rsidP="00EC6719">
      <w:pPr>
        <w:rPr>
          <w:rFonts w:asciiTheme="minorHAnsi" w:hAnsiTheme="minorHAnsi"/>
        </w:rPr>
      </w:pPr>
      <w:r w:rsidRPr="003F5DEA">
        <w:rPr>
          <w:rFonts w:asciiTheme="minorHAnsi" w:hAnsiTheme="minorHAnsi" w:hint="eastAsia"/>
        </w:rPr>
        <w:br/>
      </w:r>
    </w:p>
    <w:p w14:paraId="67045526"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19C8C742" w14:textId="77777777" w:rsidR="002176B4" w:rsidRPr="003F5DEA" w:rsidRDefault="002176B4" w:rsidP="002176B4">
      <w:pPr>
        <w:pStyle w:val="3"/>
        <w:spacing w:line="100" w:lineRule="atLeast"/>
        <w:jc w:val="center"/>
        <w:rPr>
          <w:rFonts w:asciiTheme="minorHAnsi" w:eastAsia="標楷體" w:hAnsiTheme="minorHAnsi"/>
          <w:noProof/>
          <w:sz w:val="28"/>
        </w:rPr>
      </w:pPr>
      <w:r w:rsidRPr="003F5DEA">
        <w:rPr>
          <w:rFonts w:asciiTheme="minorHAnsi" w:eastAsia="標楷體" w:hAnsiTheme="minorHAnsi"/>
          <w:noProof/>
          <w:sz w:val="28"/>
        </w:rPr>
        <w:lastRenderedPageBreak/>
        <w:t>【附表二】乳房超音波檢查報告單</w:t>
      </w:r>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
        <w:gridCol w:w="846"/>
        <w:gridCol w:w="118"/>
        <w:gridCol w:w="725"/>
        <w:gridCol w:w="275"/>
        <w:gridCol w:w="8"/>
        <w:gridCol w:w="416"/>
        <w:gridCol w:w="539"/>
        <w:gridCol w:w="300"/>
        <w:gridCol w:w="101"/>
        <w:gridCol w:w="746"/>
        <w:gridCol w:w="609"/>
        <w:gridCol w:w="235"/>
        <w:gridCol w:w="172"/>
        <w:gridCol w:w="672"/>
        <w:gridCol w:w="497"/>
        <w:gridCol w:w="348"/>
        <w:gridCol w:w="953"/>
      </w:tblGrid>
      <w:tr w:rsidR="002176B4" w:rsidRPr="003F5DEA" w14:paraId="00579873" w14:textId="77777777" w:rsidTr="00FE2EBE">
        <w:trPr>
          <w:trHeight w:val="360"/>
        </w:trPr>
        <w:tc>
          <w:tcPr>
            <w:tcW w:w="1021" w:type="pct"/>
            <w:gridSpan w:val="3"/>
            <w:vAlign w:val="center"/>
          </w:tcPr>
          <w:p w14:paraId="4690DC15"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14:paraId="3E57F8CE" w14:textId="77777777" w:rsidR="002176B4" w:rsidRPr="003F5DEA" w:rsidRDefault="002176B4" w:rsidP="00FE2EBE">
            <w:pPr>
              <w:spacing w:line="100" w:lineRule="atLeast"/>
              <w:jc w:val="both"/>
              <w:rPr>
                <w:rFonts w:asciiTheme="minorHAnsi" w:hAnsiTheme="minorHAnsi" w:cs="Tahoma"/>
                <w:bCs/>
              </w:rPr>
            </w:pPr>
          </w:p>
        </w:tc>
        <w:tc>
          <w:tcPr>
            <w:tcW w:w="818" w:type="pct"/>
            <w:gridSpan w:val="4"/>
            <w:vAlign w:val="center"/>
          </w:tcPr>
          <w:p w14:paraId="4FF0D53F"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14:paraId="6531A6A1" w14:textId="77777777" w:rsidR="002176B4" w:rsidRPr="003F5DEA" w:rsidRDefault="002176B4" w:rsidP="00FE2EBE">
            <w:pPr>
              <w:spacing w:line="100" w:lineRule="atLeast"/>
              <w:jc w:val="both"/>
              <w:rPr>
                <w:rFonts w:asciiTheme="minorHAnsi" w:hAnsiTheme="minorHAnsi" w:cs="Tahoma"/>
                <w:bCs/>
              </w:rPr>
            </w:pPr>
          </w:p>
        </w:tc>
        <w:tc>
          <w:tcPr>
            <w:tcW w:w="951" w:type="pct"/>
            <w:gridSpan w:val="4"/>
            <w:vAlign w:val="center"/>
          </w:tcPr>
          <w:p w14:paraId="3CD25909"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14:paraId="6CAE9358" w14:textId="77777777" w:rsidR="002176B4" w:rsidRPr="003F5DEA" w:rsidRDefault="002176B4" w:rsidP="00FE2EBE">
            <w:pPr>
              <w:spacing w:line="100" w:lineRule="atLeast"/>
              <w:jc w:val="both"/>
              <w:rPr>
                <w:rFonts w:asciiTheme="minorHAnsi" w:hAnsiTheme="minorHAnsi" w:cs="Tahoma"/>
                <w:bCs/>
              </w:rPr>
            </w:pPr>
          </w:p>
        </w:tc>
      </w:tr>
      <w:tr w:rsidR="002176B4" w:rsidRPr="003F5DEA" w14:paraId="7F722AB4" w14:textId="77777777" w:rsidTr="00FE2EBE">
        <w:trPr>
          <w:trHeight w:val="360"/>
        </w:trPr>
        <w:tc>
          <w:tcPr>
            <w:tcW w:w="1021" w:type="pct"/>
            <w:gridSpan w:val="3"/>
            <w:vAlign w:val="center"/>
          </w:tcPr>
          <w:p w14:paraId="3B80227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14:paraId="3DB6C290" w14:textId="77777777" w:rsidR="002176B4" w:rsidRPr="003F5DEA" w:rsidRDefault="002176B4" w:rsidP="00FE2EBE">
            <w:pPr>
              <w:spacing w:line="280" w:lineRule="exact"/>
              <w:jc w:val="both"/>
              <w:rPr>
                <w:rFonts w:asciiTheme="minorHAnsi" w:hAnsiTheme="minorHAnsi" w:cs="Tahoma"/>
                <w:bCs/>
              </w:rPr>
            </w:pPr>
          </w:p>
        </w:tc>
        <w:tc>
          <w:tcPr>
            <w:tcW w:w="818" w:type="pct"/>
            <w:gridSpan w:val="4"/>
            <w:vAlign w:val="center"/>
          </w:tcPr>
          <w:p w14:paraId="2752F14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14:paraId="33FFA210" w14:textId="77777777" w:rsidR="002176B4" w:rsidRPr="003F5DEA" w:rsidRDefault="002176B4" w:rsidP="00FE2EBE">
            <w:pPr>
              <w:spacing w:line="280" w:lineRule="exact"/>
              <w:jc w:val="both"/>
              <w:rPr>
                <w:rFonts w:asciiTheme="minorHAnsi" w:hAnsiTheme="minorHAnsi" w:cs="Tahoma"/>
                <w:bCs/>
              </w:rPr>
            </w:pPr>
          </w:p>
        </w:tc>
        <w:tc>
          <w:tcPr>
            <w:tcW w:w="951" w:type="pct"/>
            <w:gridSpan w:val="4"/>
            <w:vAlign w:val="center"/>
          </w:tcPr>
          <w:p w14:paraId="70F91527"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14:paraId="1EAD751A" w14:textId="77777777" w:rsidR="002176B4" w:rsidRPr="003F5DEA" w:rsidRDefault="002176B4" w:rsidP="00FE2EBE">
            <w:pPr>
              <w:spacing w:line="280" w:lineRule="exact"/>
              <w:jc w:val="both"/>
              <w:rPr>
                <w:rFonts w:asciiTheme="minorHAnsi" w:hAnsiTheme="minorHAnsi" w:cs="Tahoma"/>
                <w:bCs/>
              </w:rPr>
            </w:pPr>
          </w:p>
        </w:tc>
      </w:tr>
      <w:tr w:rsidR="002176B4" w:rsidRPr="003F5DEA" w14:paraId="04CFF65B" w14:textId="77777777" w:rsidTr="00FE2EBE">
        <w:trPr>
          <w:trHeight w:val="360"/>
        </w:trPr>
        <w:tc>
          <w:tcPr>
            <w:tcW w:w="1021" w:type="pct"/>
            <w:gridSpan w:val="3"/>
            <w:vAlign w:val="center"/>
          </w:tcPr>
          <w:p w14:paraId="59DD277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14:paraId="143ECAD5" w14:textId="77777777" w:rsidR="002176B4" w:rsidRPr="003F5DEA" w:rsidRDefault="002176B4" w:rsidP="00FE2EBE">
            <w:pPr>
              <w:spacing w:line="280" w:lineRule="exact"/>
              <w:jc w:val="both"/>
              <w:rPr>
                <w:rFonts w:asciiTheme="minorHAnsi" w:hAnsiTheme="minorHAnsi" w:cs="Tahoma"/>
                <w:bCs/>
              </w:rPr>
            </w:pPr>
          </w:p>
        </w:tc>
        <w:tc>
          <w:tcPr>
            <w:tcW w:w="818" w:type="pct"/>
            <w:gridSpan w:val="4"/>
            <w:vAlign w:val="center"/>
          </w:tcPr>
          <w:p w14:paraId="47F80A5F"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14:paraId="11B2B2CF" w14:textId="77777777" w:rsidR="002176B4" w:rsidRPr="003F5DEA" w:rsidRDefault="002176B4" w:rsidP="00FE2EBE">
            <w:pPr>
              <w:spacing w:line="280" w:lineRule="exact"/>
              <w:jc w:val="both"/>
              <w:rPr>
                <w:rFonts w:asciiTheme="minorHAnsi" w:hAnsiTheme="minorHAnsi" w:cs="Tahoma"/>
                <w:bCs/>
              </w:rPr>
            </w:pPr>
          </w:p>
        </w:tc>
        <w:tc>
          <w:tcPr>
            <w:tcW w:w="951" w:type="pct"/>
            <w:gridSpan w:val="4"/>
            <w:vAlign w:val="center"/>
          </w:tcPr>
          <w:p w14:paraId="0F826FF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14:paraId="1A0D21A2" w14:textId="77777777" w:rsidR="002176B4" w:rsidRPr="003F5DEA" w:rsidRDefault="002176B4" w:rsidP="00FE2EBE">
            <w:pPr>
              <w:spacing w:line="280" w:lineRule="exact"/>
              <w:jc w:val="both"/>
              <w:rPr>
                <w:rFonts w:asciiTheme="minorHAnsi" w:hAnsiTheme="minorHAnsi" w:cs="Tahoma"/>
                <w:bCs/>
              </w:rPr>
            </w:pPr>
          </w:p>
        </w:tc>
      </w:tr>
      <w:tr w:rsidR="002176B4" w:rsidRPr="003F5DEA" w14:paraId="06D29D9C" w14:textId="77777777" w:rsidTr="00FE2EBE">
        <w:trPr>
          <w:trHeight w:val="359"/>
        </w:trPr>
        <w:tc>
          <w:tcPr>
            <w:tcW w:w="1629" w:type="pct"/>
            <w:gridSpan w:val="6"/>
            <w:vAlign w:val="center"/>
          </w:tcPr>
          <w:p w14:paraId="392AC4DF" w14:textId="77777777" w:rsidR="002176B4" w:rsidRPr="003F5DEA" w:rsidRDefault="002176B4" w:rsidP="00FE2EBE">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14:paraId="38CF614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Screening US  □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2176B4" w:rsidRPr="003F5DEA" w14:paraId="4BACAD71" w14:textId="77777777" w:rsidTr="00FE2EBE">
        <w:trPr>
          <w:trHeight w:val="342"/>
        </w:trPr>
        <w:tc>
          <w:tcPr>
            <w:tcW w:w="1624" w:type="pct"/>
            <w:gridSpan w:val="5"/>
            <w:vAlign w:val="center"/>
          </w:tcPr>
          <w:p w14:paraId="58F5167A" w14:textId="77777777" w:rsidR="002176B4" w:rsidRPr="003F5DEA" w:rsidRDefault="002176B4" w:rsidP="00FE2EBE">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14:paraId="4D6C37FC"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Held  □ Automatic  Ultrosound </w:t>
            </w:r>
          </w:p>
        </w:tc>
      </w:tr>
      <w:tr w:rsidR="002176B4" w:rsidRPr="003F5DEA" w14:paraId="590084E1" w14:textId="77777777" w:rsidTr="00FE2EBE">
        <w:trPr>
          <w:trHeight w:val="342"/>
        </w:trPr>
        <w:tc>
          <w:tcPr>
            <w:tcW w:w="5000" w:type="pct"/>
            <w:gridSpan w:val="18"/>
            <w:vAlign w:val="center"/>
          </w:tcPr>
          <w:p w14:paraId="3A869B4C" w14:textId="77777777" w:rsidR="002176B4" w:rsidRPr="003F5DEA" w:rsidRDefault="002176B4" w:rsidP="00FE2EBE">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2176B4" w:rsidRPr="003F5DEA" w14:paraId="31E2CCB6" w14:textId="77777777" w:rsidTr="00FE2EBE">
        <w:trPr>
          <w:trHeight w:val="1100"/>
        </w:trPr>
        <w:tc>
          <w:tcPr>
            <w:tcW w:w="5000" w:type="pct"/>
            <w:gridSpan w:val="18"/>
            <w:vAlign w:val="center"/>
          </w:tcPr>
          <w:p w14:paraId="03F6968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00.Asymptomatic screening</w:t>
            </w:r>
          </w:p>
          <w:p w14:paraId="25F8F336"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14:paraId="5A972D5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20.Screening mammographic Category_____(0,1,2,3,4,5)</w:t>
            </w:r>
          </w:p>
          <w:p w14:paraId="74B4455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□Right □Left    </w:t>
            </w:r>
          </w:p>
          <w:p w14:paraId="42D409E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□UOQ □UIQ□LOQ□LIQ</w:t>
            </w:r>
            <w:r w:rsidRPr="003F5DEA">
              <w:rPr>
                <w:rFonts w:asciiTheme="minorHAnsi" w:hAnsiTheme="minorHAnsi" w:cs="Tahoma" w:hint="eastAsia"/>
                <w:bCs/>
              </w:rPr>
              <w:t xml:space="preserve">  or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14:paraId="5B8D5FF3"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14:paraId="59A6D67A"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14:paraId="707EE10E"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category___(A,B,C,D)</w:t>
            </w:r>
          </w:p>
          <w:p w14:paraId="4E8CD504"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□27.Recomendation:______________________________</w:t>
            </w:r>
          </w:p>
          <w:p w14:paraId="0BD4C8E8"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14:paraId="7D2C2692"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14:paraId="21D0BB62"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14:paraId="5FB15A51"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Other reasons for breast sono examination</w:t>
            </w:r>
          </w:p>
        </w:tc>
      </w:tr>
      <w:tr w:rsidR="002176B4" w:rsidRPr="003F5DEA" w14:paraId="2654613B" w14:textId="77777777" w:rsidTr="00FE2EBE">
        <w:trPr>
          <w:trHeight w:val="401"/>
        </w:trPr>
        <w:tc>
          <w:tcPr>
            <w:tcW w:w="5000" w:type="pct"/>
            <w:gridSpan w:val="18"/>
            <w:vAlign w:val="center"/>
          </w:tcPr>
          <w:p w14:paraId="64D4428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14:paraId="3E09EC4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14:paraId="1DBAE79E" w14:textId="77777777" w:rsidR="002176B4" w:rsidRPr="003F5DEA" w:rsidRDefault="002176B4" w:rsidP="00FE2EBE">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2176B4" w:rsidRPr="003F5DEA" w14:paraId="4EA8A921" w14:textId="77777777" w:rsidTr="00FE2EBE">
        <w:trPr>
          <w:trHeight w:val="697"/>
        </w:trPr>
        <w:tc>
          <w:tcPr>
            <w:tcW w:w="440" w:type="pct"/>
            <w:vAlign w:val="center"/>
          </w:tcPr>
          <w:p w14:paraId="0E22DD3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腫瘤</w:t>
            </w:r>
          </w:p>
          <w:p w14:paraId="6A8C629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14:paraId="26AF00C4" w14:textId="77777777" w:rsidR="002176B4" w:rsidRPr="003F5DEA" w:rsidRDefault="002176B4" w:rsidP="00FE2EBE">
            <w:pPr>
              <w:spacing w:line="280" w:lineRule="exact"/>
              <w:jc w:val="both"/>
              <w:rPr>
                <w:rFonts w:asciiTheme="minorHAnsi" w:hAnsiTheme="minorHAnsi" w:cs="Tahoma"/>
                <w:bCs/>
              </w:rPr>
            </w:pPr>
          </w:p>
        </w:tc>
        <w:tc>
          <w:tcPr>
            <w:tcW w:w="508" w:type="pct"/>
            <w:gridSpan w:val="2"/>
            <w:vAlign w:val="center"/>
          </w:tcPr>
          <w:p w14:paraId="22BD24B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14:paraId="4D372FB7" w14:textId="77777777" w:rsidR="002176B4" w:rsidRPr="003F5DEA" w:rsidRDefault="002176B4" w:rsidP="00FE2EBE">
            <w:pPr>
              <w:spacing w:line="280" w:lineRule="exact"/>
              <w:jc w:val="both"/>
              <w:rPr>
                <w:rFonts w:asciiTheme="minorHAnsi" w:hAnsiTheme="minorHAnsi" w:cs="Tahoma"/>
                <w:bCs/>
              </w:rPr>
            </w:pPr>
          </w:p>
        </w:tc>
        <w:tc>
          <w:tcPr>
            <w:tcW w:w="506" w:type="pct"/>
            <w:gridSpan w:val="2"/>
            <w:vAlign w:val="center"/>
          </w:tcPr>
          <w:p w14:paraId="592E5D2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14:paraId="62B809DD" w14:textId="77777777" w:rsidR="002176B4" w:rsidRPr="003F5DEA" w:rsidRDefault="002176B4" w:rsidP="00FE2EBE">
            <w:pPr>
              <w:spacing w:line="280" w:lineRule="exact"/>
              <w:jc w:val="both"/>
              <w:rPr>
                <w:rFonts w:asciiTheme="minorHAnsi" w:hAnsiTheme="minorHAnsi" w:cs="Tahoma"/>
                <w:bCs/>
              </w:rPr>
            </w:pPr>
          </w:p>
        </w:tc>
        <w:tc>
          <w:tcPr>
            <w:tcW w:w="509" w:type="pct"/>
            <w:gridSpan w:val="2"/>
            <w:vAlign w:val="center"/>
          </w:tcPr>
          <w:p w14:paraId="495F50A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14:paraId="68A7048A" w14:textId="77777777" w:rsidR="002176B4" w:rsidRPr="003F5DEA" w:rsidRDefault="002176B4" w:rsidP="00FE2EBE">
            <w:pPr>
              <w:spacing w:line="280" w:lineRule="exact"/>
              <w:jc w:val="both"/>
              <w:rPr>
                <w:rFonts w:asciiTheme="minorHAnsi" w:hAnsiTheme="minorHAnsi" w:cs="Tahoma"/>
                <w:bCs/>
              </w:rPr>
            </w:pPr>
          </w:p>
        </w:tc>
        <w:tc>
          <w:tcPr>
            <w:tcW w:w="510" w:type="pct"/>
            <w:gridSpan w:val="2"/>
            <w:vAlign w:val="center"/>
          </w:tcPr>
          <w:p w14:paraId="6A66207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14:paraId="6AF83225" w14:textId="77777777" w:rsidR="002176B4" w:rsidRPr="003F5DEA" w:rsidRDefault="002176B4" w:rsidP="00FE2EBE">
            <w:pPr>
              <w:spacing w:line="280" w:lineRule="exact"/>
              <w:jc w:val="both"/>
              <w:rPr>
                <w:rFonts w:asciiTheme="minorHAnsi" w:hAnsiTheme="minorHAnsi" w:cs="Tahoma"/>
                <w:bCs/>
              </w:rPr>
            </w:pPr>
          </w:p>
        </w:tc>
      </w:tr>
      <w:tr w:rsidR="002176B4" w:rsidRPr="003F5DEA" w14:paraId="6C5BC553" w14:textId="77777777" w:rsidTr="00FE2EBE">
        <w:trPr>
          <w:trHeight w:val="344"/>
        </w:trPr>
        <w:tc>
          <w:tcPr>
            <w:tcW w:w="950" w:type="pct"/>
            <w:gridSpan w:val="2"/>
            <w:vAlign w:val="center"/>
          </w:tcPr>
          <w:p w14:paraId="376D423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14:paraId="7591E8AE" w14:textId="77777777" w:rsidR="002176B4" w:rsidRPr="003F5DEA" w:rsidRDefault="002176B4" w:rsidP="00FE2EBE">
            <w:pPr>
              <w:spacing w:line="280" w:lineRule="exact"/>
              <w:jc w:val="both"/>
              <w:rPr>
                <w:rFonts w:asciiTheme="minorHAnsi" w:hAnsiTheme="minorHAnsi" w:cs="Tahoma"/>
                <w:bCs/>
              </w:rPr>
            </w:pPr>
          </w:p>
        </w:tc>
        <w:tc>
          <w:tcPr>
            <w:tcW w:w="4050" w:type="pct"/>
            <w:gridSpan w:val="16"/>
            <w:vAlign w:val="center"/>
          </w:tcPr>
          <w:p w14:paraId="79985DF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1</w:t>
            </w:r>
            <w:r w:rsidRPr="003F5DEA">
              <w:rPr>
                <w:rFonts w:asciiTheme="minorHAnsi" w:hAnsiTheme="minorHAnsi" w:cs="Tahoma"/>
                <w:bCs/>
              </w:rPr>
              <w:t xml:space="preserve">.Homogeneous background echotexture- fat  </w:t>
            </w:r>
          </w:p>
          <w:p w14:paraId="65597ED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fibroglandular  </w:t>
            </w:r>
          </w:p>
          <w:p w14:paraId="35648554"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2176B4" w:rsidRPr="003F5DEA" w14:paraId="73D794FE" w14:textId="77777777" w:rsidTr="00FE2EBE">
        <w:trPr>
          <w:trHeight w:val="344"/>
        </w:trPr>
        <w:tc>
          <w:tcPr>
            <w:tcW w:w="950" w:type="pct"/>
            <w:gridSpan w:val="2"/>
            <w:vAlign w:val="center"/>
          </w:tcPr>
          <w:p w14:paraId="17ADEAE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14:paraId="0618789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□1.Oval   □2. Round  □3. Irregular</w:t>
            </w:r>
          </w:p>
        </w:tc>
      </w:tr>
      <w:tr w:rsidR="002176B4" w:rsidRPr="003F5DEA" w14:paraId="4819598F" w14:textId="77777777" w:rsidTr="00FE2EBE">
        <w:trPr>
          <w:trHeight w:val="264"/>
        </w:trPr>
        <w:tc>
          <w:tcPr>
            <w:tcW w:w="950" w:type="pct"/>
            <w:gridSpan w:val="2"/>
            <w:vAlign w:val="center"/>
          </w:tcPr>
          <w:p w14:paraId="307BC77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14:paraId="179EF49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□1.Parallel □2. Not parallel</w:t>
            </w:r>
          </w:p>
        </w:tc>
      </w:tr>
      <w:tr w:rsidR="002176B4" w:rsidRPr="003F5DEA" w14:paraId="66149F99" w14:textId="77777777" w:rsidTr="00FE2EBE">
        <w:trPr>
          <w:trHeight w:val="572"/>
        </w:trPr>
        <w:tc>
          <w:tcPr>
            <w:tcW w:w="950" w:type="pct"/>
            <w:gridSpan w:val="2"/>
            <w:vAlign w:val="center"/>
          </w:tcPr>
          <w:p w14:paraId="0F8D989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14:paraId="4623CA4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□1.Circumscribed □2.Indistinct □3.Angular □4.Microlobulated </w:t>
            </w:r>
            <w:r w:rsidRPr="003F5DEA">
              <w:rPr>
                <w:rFonts w:asciiTheme="minorHAnsi" w:hAnsiTheme="minorHAnsi" w:cs="Tahoma"/>
                <w:bCs/>
              </w:rPr>
              <w:br/>
              <w:t>□5.Spiculated</w:t>
            </w:r>
          </w:p>
        </w:tc>
      </w:tr>
      <w:tr w:rsidR="002176B4" w:rsidRPr="003F5DEA" w14:paraId="4787D140" w14:textId="77777777" w:rsidTr="00FE2EBE">
        <w:trPr>
          <w:trHeight w:val="640"/>
        </w:trPr>
        <w:tc>
          <w:tcPr>
            <w:tcW w:w="950" w:type="pct"/>
            <w:gridSpan w:val="2"/>
            <w:vAlign w:val="center"/>
          </w:tcPr>
          <w:p w14:paraId="403B903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14:paraId="481778F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□1.Anechoic □2. Hyperechoic □3. Complex □4. Hypoechoic </w:t>
            </w:r>
            <w:r w:rsidRPr="003F5DEA">
              <w:rPr>
                <w:rFonts w:asciiTheme="minorHAnsi" w:hAnsiTheme="minorHAnsi" w:cs="Tahoma"/>
                <w:bCs/>
              </w:rPr>
              <w:br/>
              <w:t>□5.Isoechoic</w:t>
            </w:r>
          </w:p>
        </w:tc>
      </w:tr>
      <w:tr w:rsidR="002176B4" w:rsidRPr="003F5DEA" w14:paraId="517518AF" w14:textId="77777777" w:rsidTr="00FE2EBE">
        <w:trPr>
          <w:trHeight w:val="640"/>
        </w:trPr>
        <w:tc>
          <w:tcPr>
            <w:tcW w:w="950" w:type="pct"/>
            <w:gridSpan w:val="2"/>
            <w:vAlign w:val="center"/>
          </w:tcPr>
          <w:p w14:paraId="40736F5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14:paraId="27828C4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□1.No posterior acoustic features □2.Enhancement </w:t>
            </w:r>
          </w:p>
          <w:p w14:paraId="564C8AC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□3.Shadowing □4.Combined pattern</w:t>
            </w:r>
          </w:p>
        </w:tc>
      </w:tr>
      <w:tr w:rsidR="002176B4" w:rsidRPr="003F5DEA" w14:paraId="3071CE8A" w14:textId="77777777" w:rsidTr="00FE2EBE">
        <w:trPr>
          <w:trHeight w:val="640"/>
        </w:trPr>
        <w:tc>
          <w:tcPr>
            <w:tcW w:w="950" w:type="pct"/>
            <w:gridSpan w:val="2"/>
            <w:vAlign w:val="center"/>
          </w:tcPr>
          <w:p w14:paraId="1440DF5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14:paraId="17C510C8"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 Architectural distortion □2.Duct Changes </w:t>
            </w:r>
          </w:p>
          <w:p w14:paraId="7E218C03"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□3.Skin changes/Skin Thickening □4. Skin changes/Skin Retraction</w:t>
            </w:r>
          </w:p>
          <w:p w14:paraId="68055A9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□5.Edema</w:t>
            </w:r>
          </w:p>
        </w:tc>
      </w:tr>
      <w:tr w:rsidR="002176B4" w:rsidRPr="003F5DEA" w14:paraId="6AC05341" w14:textId="77777777" w:rsidTr="00FE2EBE">
        <w:trPr>
          <w:trHeight w:val="640"/>
        </w:trPr>
        <w:tc>
          <w:tcPr>
            <w:tcW w:w="950" w:type="pct"/>
            <w:gridSpan w:val="2"/>
            <w:vAlign w:val="center"/>
          </w:tcPr>
          <w:p w14:paraId="190D62FF"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14:paraId="319B8277"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□0. Not assessed</w:t>
            </w:r>
          </w:p>
          <w:p w14:paraId="35E8E10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□1.Vascularity/Absent</w:t>
            </w:r>
          </w:p>
          <w:p w14:paraId="420E970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lastRenderedPageBreak/>
              <w:t>□2. Vascularity/Internal Vascularity</w:t>
            </w:r>
          </w:p>
          <w:p w14:paraId="44C593B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 Vascularity/Vessels in Rim</w:t>
            </w:r>
          </w:p>
        </w:tc>
      </w:tr>
      <w:tr w:rsidR="002176B4" w:rsidRPr="003F5DEA" w14:paraId="4EE0E644" w14:textId="77777777" w:rsidTr="00FE2EBE">
        <w:trPr>
          <w:trHeight w:val="640"/>
        </w:trPr>
        <w:tc>
          <w:tcPr>
            <w:tcW w:w="950" w:type="pct"/>
            <w:gridSpan w:val="2"/>
            <w:vAlign w:val="center"/>
          </w:tcPr>
          <w:p w14:paraId="6F46CFE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lastRenderedPageBreak/>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0AA2FBAF"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□1.Duct changes □2.Cooper’s ligament changes □3.Edema</w:t>
            </w:r>
          </w:p>
          <w:p w14:paraId="299E1A8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□4.Architectural distortion </w:t>
            </w:r>
            <w:r w:rsidRPr="003F5DEA">
              <w:rPr>
                <w:rFonts w:asciiTheme="minorHAnsi" w:hAnsiTheme="minorHAnsi" w:cs="Tahoma"/>
                <w:bCs/>
              </w:rPr>
              <w:br/>
              <w:t xml:space="preserve">□5.Skin thickening </w:t>
            </w:r>
          </w:p>
          <w:p w14:paraId="316D72F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□6.Skin retraction/irregularity</w:t>
            </w:r>
          </w:p>
        </w:tc>
      </w:tr>
      <w:tr w:rsidR="002176B4" w:rsidRPr="003F5DEA" w14:paraId="5FB0C718" w14:textId="77777777" w:rsidTr="00FE2EBE">
        <w:trPr>
          <w:trHeight w:val="699"/>
        </w:trPr>
        <w:tc>
          <w:tcPr>
            <w:tcW w:w="950" w:type="pct"/>
            <w:gridSpan w:val="2"/>
            <w:vAlign w:val="center"/>
          </w:tcPr>
          <w:p w14:paraId="24EEABC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Special Case</w:t>
            </w:r>
          </w:p>
          <w:p w14:paraId="73419CE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372E3EE9"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□1.Clustered microcysts  </w:t>
            </w:r>
          </w:p>
          <w:p w14:paraId="04305294"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□2.Complicated cysts </w:t>
            </w:r>
          </w:p>
          <w:p w14:paraId="4CDCBAC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□3.Mass in or on skin </w:t>
            </w:r>
          </w:p>
          <w:p w14:paraId="4AF5406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□4.Foreign body </w:t>
            </w:r>
          </w:p>
          <w:p w14:paraId="3DB565EC"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□5.Simple cyst</w:t>
            </w:r>
          </w:p>
          <w:p w14:paraId="7313DDC8" w14:textId="77777777" w:rsidR="002176B4" w:rsidRPr="003F5DEA" w:rsidRDefault="002176B4" w:rsidP="00FE2EBE">
            <w:pPr>
              <w:spacing w:line="280" w:lineRule="exact"/>
              <w:ind w:leftChars="7" w:left="271" w:hangingChars="106" w:hanging="254"/>
              <w:rPr>
                <w:rFonts w:asciiTheme="minorHAnsi" w:hAnsiTheme="minorHAnsi" w:cs="Tahoma"/>
                <w:bCs/>
              </w:rPr>
            </w:pPr>
            <w:r w:rsidRPr="003F5DEA">
              <w:rPr>
                <w:rFonts w:asciiTheme="minorHAnsi" w:hAnsiTheme="minorHAnsi" w:cs="Tahoma"/>
                <w:bCs/>
              </w:rPr>
              <w:t>□6.VascularAbnormalities/AVM</w:t>
            </w:r>
            <w:r w:rsidRPr="003F5DEA">
              <w:rPr>
                <w:rFonts w:asciiTheme="minorHAnsi" w:hAnsiTheme="minorHAnsi" w:cs="Tahoma"/>
                <w:bCs/>
              </w:rPr>
              <w:br/>
              <w:t>(Arteriovenousmalformations/pseudoaneurysms)</w:t>
            </w:r>
          </w:p>
          <w:p w14:paraId="5C3033B2"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□7.VascularAbnormalities/Mondor Disease</w:t>
            </w:r>
          </w:p>
          <w:p w14:paraId="403C1F3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□8.Postsurgical Fluid Collection</w:t>
            </w:r>
          </w:p>
          <w:p w14:paraId="5D854103"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□9.Fat Necrosis</w:t>
            </w:r>
          </w:p>
          <w:p w14:paraId="5C1C025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□10.Lymph nodes – intramammary  </w:t>
            </w:r>
          </w:p>
          <w:p w14:paraId="399336F9"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□11.Lymph nodes – axillary</w:t>
            </w:r>
          </w:p>
        </w:tc>
      </w:tr>
      <w:tr w:rsidR="002176B4" w:rsidRPr="003F5DEA" w14:paraId="306104DD" w14:textId="77777777" w:rsidTr="00FE2EBE">
        <w:trPr>
          <w:trHeight w:val="820"/>
        </w:trPr>
        <w:tc>
          <w:tcPr>
            <w:tcW w:w="950" w:type="pct"/>
            <w:gridSpan w:val="2"/>
            <w:vAlign w:val="center"/>
          </w:tcPr>
          <w:p w14:paraId="1BD2DF5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14:paraId="03CF4E4D"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□1.Intraductal</w:t>
            </w:r>
          </w:p>
          <w:p w14:paraId="42FB81D7"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□2.Microcalcifications out of mass</w:t>
            </w:r>
          </w:p>
          <w:p w14:paraId="45B0F2D7"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□3.Microcalcifications in mass</w:t>
            </w:r>
          </w:p>
        </w:tc>
      </w:tr>
      <w:tr w:rsidR="002176B4" w:rsidRPr="003F5DEA" w14:paraId="255F9543" w14:textId="77777777" w:rsidTr="00FE2EBE">
        <w:trPr>
          <w:trHeight w:val="820"/>
        </w:trPr>
        <w:tc>
          <w:tcPr>
            <w:tcW w:w="950" w:type="pct"/>
            <w:gridSpan w:val="2"/>
            <w:vAlign w:val="center"/>
          </w:tcPr>
          <w:p w14:paraId="1504553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14:paraId="624540D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□0. Not assessed</w:t>
            </w:r>
          </w:p>
          <w:p w14:paraId="15D67F7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 Soft</w:t>
            </w:r>
          </w:p>
          <w:p w14:paraId="60E47A2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□2. Intermediate</w:t>
            </w:r>
          </w:p>
          <w:p w14:paraId="383005E9"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2176B4" w:rsidRPr="003F5DEA" w14:paraId="7AF3DD0C" w14:textId="77777777" w:rsidTr="00FE2EBE">
        <w:trPr>
          <w:trHeight w:val="594"/>
        </w:trPr>
        <w:tc>
          <w:tcPr>
            <w:tcW w:w="950" w:type="pct"/>
            <w:gridSpan w:val="2"/>
            <w:vMerge w:val="restart"/>
            <w:vAlign w:val="center"/>
          </w:tcPr>
          <w:p w14:paraId="5EEDE81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14:paraId="67EE398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3923166A"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121FB6D4"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□2.Category 2</w:t>
            </w:r>
          </w:p>
          <w:p w14:paraId="65B5A015"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03CB20E5"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22B9ADC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□4B.Category 4B</w:t>
            </w:r>
          </w:p>
          <w:p w14:paraId="484DB604"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684C8CCB"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5BC243A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□6.Category 6</w:t>
            </w:r>
          </w:p>
        </w:tc>
        <w:tc>
          <w:tcPr>
            <w:tcW w:w="1305" w:type="pct"/>
            <w:gridSpan w:val="6"/>
            <w:vAlign w:val="center"/>
          </w:tcPr>
          <w:p w14:paraId="46AB2E52"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14:paraId="301CDDE6"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14:paraId="5E799FC9"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2176B4" w:rsidRPr="003F5DEA" w14:paraId="20F2A94E" w14:textId="77777777" w:rsidTr="00FE2EBE">
        <w:trPr>
          <w:trHeight w:val="2592"/>
        </w:trPr>
        <w:tc>
          <w:tcPr>
            <w:tcW w:w="950" w:type="pct"/>
            <w:gridSpan w:val="2"/>
            <w:vMerge/>
            <w:vAlign w:val="center"/>
          </w:tcPr>
          <w:p w14:paraId="78741F4D" w14:textId="77777777" w:rsidR="002176B4" w:rsidRPr="003F5DEA" w:rsidRDefault="002176B4" w:rsidP="00FE2EBE">
            <w:pPr>
              <w:spacing w:line="280" w:lineRule="exact"/>
              <w:jc w:val="both"/>
              <w:rPr>
                <w:rFonts w:asciiTheme="minorHAnsi" w:hAnsiTheme="minorHAnsi" w:cs="Tahoma"/>
                <w:bCs/>
              </w:rPr>
            </w:pPr>
          </w:p>
        </w:tc>
        <w:tc>
          <w:tcPr>
            <w:tcW w:w="1255" w:type="pct"/>
            <w:gridSpan w:val="6"/>
            <w:vMerge/>
            <w:vAlign w:val="center"/>
          </w:tcPr>
          <w:p w14:paraId="19E1B640" w14:textId="77777777" w:rsidR="002176B4" w:rsidRPr="003F5DEA" w:rsidRDefault="002176B4" w:rsidP="00FE2EBE">
            <w:pPr>
              <w:spacing w:line="280" w:lineRule="exact"/>
              <w:ind w:firstLine="2"/>
              <w:rPr>
                <w:rFonts w:asciiTheme="minorHAnsi" w:hAnsiTheme="minorHAnsi" w:cs="Tahoma"/>
                <w:bCs/>
              </w:rPr>
            </w:pPr>
          </w:p>
        </w:tc>
        <w:tc>
          <w:tcPr>
            <w:tcW w:w="1305" w:type="pct"/>
            <w:gridSpan w:val="6"/>
            <w:vAlign w:val="center"/>
          </w:tcPr>
          <w:p w14:paraId="031970AC"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Combined mammogram and US</w:t>
            </w:r>
          </w:p>
          <w:p w14:paraId="02042B8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14:paraId="7506F153"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2664E3BA"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07811C08"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□2.Category 2</w:t>
            </w:r>
          </w:p>
          <w:p w14:paraId="7F1D20FD"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1B87920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3AFAFE93"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□4B.Category 4B</w:t>
            </w:r>
          </w:p>
          <w:p w14:paraId="4A051EED"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4180358D"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6E9338B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□6.Category 6</w:t>
            </w:r>
          </w:p>
        </w:tc>
      </w:tr>
      <w:tr w:rsidR="002176B4" w:rsidRPr="003F5DEA" w14:paraId="07F8DD3C" w14:textId="77777777" w:rsidTr="00FE2EBE">
        <w:trPr>
          <w:trHeight w:val="686"/>
        </w:trPr>
        <w:tc>
          <w:tcPr>
            <w:tcW w:w="950" w:type="pct"/>
            <w:gridSpan w:val="2"/>
            <w:vAlign w:val="center"/>
          </w:tcPr>
          <w:p w14:paraId="1855E86F"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14:paraId="32C2AEA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14:paraId="71B3560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2176B4" w:rsidRPr="003F5DEA" w14:paraId="499F0D45" w14:textId="77777777" w:rsidTr="00FE2EBE">
        <w:trPr>
          <w:trHeight w:val="835"/>
        </w:trPr>
        <w:tc>
          <w:tcPr>
            <w:tcW w:w="950" w:type="pct"/>
            <w:gridSpan w:val="2"/>
            <w:vAlign w:val="center"/>
          </w:tcPr>
          <w:p w14:paraId="714BF66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14:paraId="0A37A7D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14:paraId="142E39A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14:paraId="4C67442A"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14:paraId="30AEE071"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14:paraId="3FE5191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□4. Mammography</w:t>
            </w:r>
          </w:p>
          <w:p w14:paraId="52FFFFC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□5. MRI</w:t>
            </w:r>
          </w:p>
          <w:p w14:paraId="4204B4F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2176B4" w:rsidRPr="003F5DEA" w14:paraId="24E2865A" w14:textId="77777777" w:rsidTr="00FE2EBE">
        <w:trPr>
          <w:trHeight w:val="835"/>
        </w:trPr>
        <w:tc>
          <w:tcPr>
            <w:tcW w:w="950" w:type="pct"/>
            <w:gridSpan w:val="2"/>
            <w:vAlign w:val="center"/>
          </w:tcPr>
          <w:p w14:paraId="75CCE9F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Pathology</w:t>
            </w:r>
          </w:p>
          <w:p w14:paraId="51391AD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14:paraId="16C6E60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14:paraId="67723D3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□1.Benign </w:t>
            </w:r>
          </w:p>
          <w:p w14:paraId="24A2DE5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□2.Malignant-Carcinoma in situ</w:t>
            </w:r>
          </w:p>
          <w:p w14:paraId="173973E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lastRenderedPageBreak/>
              <w:t xml:space="preserve">□3.Maligant-Invasive cancer </w:t>
            </w:r>
          </w:p>
          <w:p w14:paraId="121FF76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□4.Malignant-other</w:t>
            </w:r>
          </w:p>
          <w:p w14:paraId="6F63E54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□5.Cytology: suspicious  </w:t>
            </w:r>
          </w:p>
          <w:p w14:paraId="665F454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□6.Cytology: atypia </w:t>
            </w:r>
          </w:p>
          <w:p w14:paraId="6FF1C46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□7.Cytology: positive</w:t>
            </w:r>
          </w:p>
          <w:p w14:paraId="290991A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□8.Cytology: negative  </w:t>
            </w:r>
          </w:p>
          <w:p w14:paraId="6F26219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2176B4" w:rsidRPr="003F5DEA" w14:paraId="07AD5F8D" w14:textId="77777777" w:rsidTr="00FE2EBE">
        <w:trPr>
          <w:trHeight w:val="551"/>
        </w:trPr>
        <w:tc>
          <w:tcPr>
            <w:tcW w:w="5000" w:type="pct"/>
            <w:gridSpan w:val="18"/>
            <w:vAlign w:val="center"/>
          </w:tcPr>
          <w:p w14:paraId="2148FA0C" w14:textId="77777777" w:rsidR="002176B4" w:rsidRPr="003F5DEA" w:rsidRDefault="002176B4" w:rsidP="00FE2EBE">
            <w:pPr>
              <w:rPr>
                <w:rFonts w:asciiTheme="minorHAnsi" w:hAnsiTheme="minorHAnsi" w:cs="Tahoma"/>
                <w:bCs/>
              </w:rPr>
            </w:pPr>
            <w:r w:rsidRPr="003F5DEA">
              <w:rPr>
                <w:rFonts w:asciiTheme="minorHAnsi" w:hAnsiTheme="minorHAnsi" w:cs="Tahoma" w:hint="eastAsia"/>
                <w:bCs/>
              </w:rPr>
              <w:lastRenderedPageBreak/>
              <w:t>其它：（上述表單內容未提及部份，可於此描述。）</w:t>
            </w:r>
            <w:r w:rsidRPr="003F5DEA">
              <w:rPr>
                <w:rFonts w:asciiTheme="minorHAnsi" w:hAnsiTheme="minorHAnsi" w:cs="Tahoma"/>
                <w:bCs/>
              </w:rPr>
              <w:t xml:space="preserve"> </w:t>
            </w:r>
          </w:p>
        </w:tc>
      </w:tr>
      <w:tr w:rsidR="002176B4" w:rsidRPr="003F5DEA" w14:paraId="3B6E59E3" w14:textId="77777777" w:rsidTr="00FE2EBE">
        <w:trPr>
          <w:trHeight w:val="835"/>
        </w:trPr>
        <w:tc>
          <w:tcPr>
            <w:tcW w:w="5000" w:type="pct"/>
            <w:gridSpan w:val="18"/>
            <w:vAlign w:val="center"/>
          </w:tcPr>
          <w:p w14:paraId="213758C0" w14:textId="77777777" w:rsidR="002176B4" w:rsidRPr="003F5DEA" w:rsidRDefault="002176B4" w:rsidP="00FE2EBE">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14:paraId="63547DE3" w14:textId="77777777" w:rsidR="002176B4" w:rsidRPr="003F5DEA" w:rsidRDefault="002176B4" w:rsidP="00FE2EBE">
            <w:pPr>
              <w:spacing w:line="280" w:lineRule="exact"/>
              <w:jc w:val="both"/>
              <w:rPr>
                <w:rFonts w:asciiTheme="minorHAnsi" w:hAnsiTheme="minorHAnsi" w:cs="Tahoma"/>
                <w:bCs/>
              </w:rPr>
            </w:pPr>
          </w:p>
        </w:tc>
      </w:tr>
    </w:tbl>
    <w:p w14:paraId="137B2CF0" w14:textId="77777777" w:rsidR="002176B4" w:rsidRPr="003F5DEA" w:rsidRDefault="002176B4" w:rsidP="002176B4">
      <w:pPr>
        <w:rPr>
          <w:rFonts w:asciiTheme="minorHAnsi" w:hAnsiTheme="minorHAnsi"/>
        </w:rPr>
      </w:pPr>
    </w:p>
    <w:p w14:paraId="7777B3FF" w14:textId="77777777" w:rsidR="002176B4" w:rsidRPr="003F5DEA" w:rsidRDefault="002176B4" w:rsidP="002176B4">
      <w:pPr>
        <w:rPr>
          <w:rFonts w:asciiTheme="minorHAnsi" w:hAnsiTheme="minorHAnsi"/>
        </w:rPr>
      </w:pPr>
      <w:r w:rsidRPr="003F5DEA">
        <w:rPr>
          <w:rFonts w:asciiTheme="minorHAnsi" w:hAnsiTheme="minorHAnsi" w:hint="eastAsia"/>
        </w:rPr>
        <w:t>注意事項：</w:t>
      </w:r>
    </w:p>
    <w:p w14:paraId="46414269" w14:textId="77777777" w:rsidR="002176B4" w:rsidRPr="003F5DEA" w:rsidRDefault="002176B4" w:rsidP="002176B4">
      <w:pPr>
        <w:rPr>
          <w:rFonts w:asciiTheme="minorHAnsi" w:hAnsiTheme="minorHAnsi"/>
        </w:rPr>
      </w:pPr>
      <w:r w:rsidRPr="003F5DEA">
        <w:rPr>
          <w:rFonts w:asciiTheme="minorHAnsi" w:hAnsiTheme="minorHAnsi" w:hint="eastAsia"/>
        </w:rPr>
        <w:t>乳房超音波報告內容的結構包含：</w:t>
      </w:r>
    </w:p>
    <w:p w14:paraId="509D8AE3"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14:paraId="46E61103"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14:paraId="0327852C"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乳腺組成</w:t>
      </w:r>
    </w:p>
    <w:p w14:paraId="1E2C9DBC"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14:paraId="30AC0A58"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與前次影像比對</w:t>
      </w:r>
    </w:p>
    <w:p w14:paraId="5315A2AA"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與臨床觸診、乳攝、或磁振造影的比對</w:t>
      </w:r>
    </w:p>
    <w:p w14:paraId="000E45A7" w14:textId="77777777" w:rsidR="002176B4" w:rsidRPr="003F5DEA" w:rsidRDefault="002176B4" w:rsidP="002176B4">
      <w:pPr>
        <w:numPr>
          <w:ilvl w:val="0"/>
          <w:numId w:val="45"/>
        </w:numPr>
        <w:rPr>
          <w:rFonts w:asciiTheme="minorHAnsi" w:hAnsiTheme="minorHAnsi"/>
        </w:rPr>
      </w:pPr>
      <w:r w:rsidRPr="003F5DEA">
        <w:rPr>
          <w:rFonts w:asciiTheme="minorHAnsi" w:hAnsiTheme="minorHAnsi"/>
        </w:rPr>
        <w:t xml:space="preserve">BI-RADS Category 1, 2, 3, 4, 5 </w:t>
      </w:r>
    </w:p>
    <w:p w14:paraId="3E92CEBE"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建議處置：定期檢查、短期追蹤、穿刺生檢等</w:t>
      </w:r>
      <w:r w:rsidRPr="003F5DEA">
        <w:rPr>
          <w:rFonts w:asciiTheme="minorHAnsi" w:hAnsiTheme="minorHAnsi" w:hint="eastAsia"/>
        </w:rPr>
        <w:t xml:space="preserve"> </w:t>
      </w:r>
    </w:p>
    <w:p w14:paraId="32B319F0" w14:textId="0D39944F" w:rsidR="00EC6719" w:rsidRPr="002176B4" w:rsidRDefault="00EC6719" w:rsidP="00EC6719">
      <w:pPr>
        <w:widowControl/>
      </w:pPr>
    </w:p>
    <w:tbl>
      <w:tblPr>
        <w:tblpPr w:leftFromText="180" w:rightFromText="180" w:vertAnchor="page" w:horzAnchor="margin" w:tblpXSpec="center" w:tblpY="2311"/>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8"/>
        <w:gridCol w:w="900"/>
      </w:tblGrid>
      <w:tr w:rsidR="00EC6719" w:rsidRPr="003F5DEA" w14:paraId="29AC96E6" w14:textId="77777777" w:rsidTr="00EC6719">
        <w:trPr>
          <w:trHeight w:val="362"/>
        </w:trPr>
        <w:tc>
          <w:tcPr>
            <w:tcW w:w="8568" w:type="dxa"/>
            <w:tcBorders>
              <w:top w:val="single" w:sz="12" w:space="0" w:color="auto"/>
            </w:tcBorders>
            <w:vAlign w:val="center"/>
          </w:tcPr>
          <w:p w14:paraId="1BF6DB64" w14:textId="77777777" w:rsidR="00EC6719" w:rsidRPr="003F5DEA" w:rsidRDefault="00EC6719" w:rsidP="00EC6719">
            <w:pPr>
              <w:spacing w:line="480" w:lineRule="exact"/>
              <w:rPr>
                <w:rFonts w:asciiTheme="minorHAnsi" w:hAnsiTheme="minorHAnsi" w:cs="Tahoma"/>
                <w:bCs/>
                <w:szCs w:val="24"/>
              </w:rPr>
            </w:pPr>
            <w:bookmarkStart w:id="238" w:name="_Toc307539696"/>
            <w:bookmarkStart w:id="239" w:name="_Toc445815717"/>
            <w:bookmarkStart w:id="240" w:name="_Toc445819210"/>
            <w:bookmarkStart w:id="241" w:name="_Toc445819273"/>
            <w:bookmarkStart w:id="242" w:name="_Toc476934559"/>
            <w:bookmarkStart w:id="243" w:name="_Toc476935033"/>
            <w:bookmarkStart w:id="244" w:name="_Toc476935472"/>
            <w:bookmarkStart w:id="245" w:name="_Toc476935967"/>
            <w:bookmarkStart w:id="246" w:name="_Toc477252931"/>
            <w:bookmarkStart w:id="247" w:name="_Toc508633792"/>
            <w:bookmarkStart w:id="248" w:name="_Toc508698462"/>
            <w:r w:rsidRPr="003F5DEA">
              <w:rPr>
                <w:rFonts w:asciiTheme="minorHAnsi" w:hAnsiTheme="minorHAnsi" w:cs="Tahoma"/>
                <w:bCs/>
                <w:szCs w:val="24"/>
              </w:rPr>
              <w:lastRenderedPageBreak/>
              <w:t>評分項目</w:t>
            </w:r>
          </w:p>
        </w:tc>
        <w:tc>
          <w:tcPr>
            <w:tcW w:w="900" w:type="dxa"/>
            <w:tcBorders>
              <w:top w:val="single" w:sz="12" w:space="0" w:color="auto"/>
            </w:tcBorders>
            <w:vAlign w:val="center"/>
          </w:tcPr>
          <w:p w14:paraId="684B3E94" w14:textId="77777777" w:rsidR="00EC6719" w:rsidRPr="003F5DEA" w:rsidRDefault="00EC6719" w:rsidP="00EC6719">
            <w:pPr>
              <w:spacing w:line="480" w:lineRule="exact"/>
              <w:jc w:val="center"/>
              <w:rPr>
                <w:rFonts w:asciiTheme="minorHAnsi" w:hAnsiTheme="minorHAnsi" w:cs="Tahoma"/>
                <w:bCs/>
                <w:szCs w:val="24"/>
              </w:rPr>
            </w:pPr>
            <w:r w:rsidRPr="003F5DEA">
              <w:rPr>
                <w:rFonts w:asciiTheme="minorHAnsi" w:hAnsiTheme="minorHAnsi" w:cs="Tahoma"/>
                <w:bCs/>
                <w:szCs w:val="24"/>
              </w:rPr>
              <w:t>分數</w:t>
            </w:r>
          </w:p>
        </w:tc>
      </w:tr>
      <w:tr w:rsidR="00EC6719" w:rsidRPr="003F5DEA" w14:paraId="07CB6E7A" w14:textId="77777777" w:rsidTr="00EC6719">
        <w:trPr>
          <w:trHeight w:val="2003"/>
        </w:trPr>
        <w:tc>
          <w:tcPr>
            <w:tcW w:w="8568" w:type="dxa"/>
          </w:tcPr>
          <w:p w14:paraId="5D25B4F1" w14:textId="77777777" w:rsidR="00EC6719" w:rsidRPr="003F5DEA" w:rsidRDefault="00EC6719" w:rsidP="00EC6719">
            <w:pPr>
              <w:pStyle w:val="affd"/>
              <w:numPr>
                <w:ilvl w:val="0"/>
                <w:numId w:val="18"/>
              </w:numPr>
              <w:spacing w:line="320" w:lineRule="exact"/>
              <w:ind w:leftChars="0"/>
              <w:rPr>
                <w:rFonts w:asciiTheme="minorHAnsi" w:hAnsiTheme="minorHAnsi" w:cs="Tahoma"/>
                <w:bCs/>
                <w:szCs w:val="24"/>
              </w:rPr>
            </w:pPr>
            <w:r w:rsidRPr="003F5DEA">
              <w:rPr>
                <w:rFonts w:asciiTheme="minorHAnsi" w:hAnsiTheme="minorHAnsi" w:cs="Tahoma"/>
                <w:bCs/>
                <w:szCs w:val="24"/>
              </w:rPr>
              <w:t>受檢者姓名</w:t>
            </w:r>
          </w:p>
          <w:p w14:paraId="0A9B7505"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w:t>
            </w:r>
            <w:r w:rsidRPr="003F5DEA">
              <w:rPr>
                <w:rFonts w:asciiTheme="minorHAnsi" w:hAnsiTheme="minorHAnsi" w:cs="Tahoma"/>
                <w:bCs/>
                <w:szCs w:val="24"/>
              </w:rPr>
              <w:t>年齡</w:t>
            </w:r>
          </w:p>
          <w:p w14:paraId="08E4F0C6"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3.</w:t>
            </w:r>
            <w:r w:rsidRPr="003F5DEA">
              <w:rPr>
                <w:rFonts w:asciiTheme="minorHAnsi" w:hAnsiTheme="minorHAnsi" w:cs="Tahoma"/>
                <w:bCs/>
                <w:szCs w:val="24"/>
              </w:rPr>
              <w:t>病歷號</w:t>
            </w:r>
          </w:p>
          <w:p w14:paraId="51F598FF"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4.</w:t>
            </w:r>
            <w:r w:rsidRPr="003F5DEA">
              <w:rPr>
                <w:rFonts w:asciiTheme="minorHAnsi" w:hAnsiTheme="minorHAnsi" w:cs="Tahoma"/>
                <w:bCs/>
                <w:szCs w:val="24"/>
              </w:rPr>
              <w:t>檢查日期</w:t>
            </w:r>
          </w:p>
          <w:p w14:paraId="55FB49E6"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5.</w:t>
            </w:r>
            <w:r w:rsidRPr="003F5DEA">
              <w:rPr>
                <w:rFonts w:asciiTheme="minorHAnsi" w:hAnsiTheme="minorHAnsi" w:cs="Tahoma"/>
                <w:bCs/>
                <w:szCs w:val="24"/>
              </w:rPr>
              <w:t>檢查者代號</w:t>
            </w:r>
          </w:p>
          <w:p w14:paraId="244EDF89"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6.</w:t>
            </w:r>
            <w:r w:rsidRPr="003F5DEA">
              <w:rPr>
                <w:rFonts w:asciiTheme="minorHAnsi" w:hAnsiTheme="minorHAnsi" w:cs="Tahoma"/>
                <w:bCs/>
                <w:szCs w:val="24"/>
              </w:rPr>
              <w:t>探頭頻率</w:t>
            </w:r>
          </w:p>
        </w:tc>
        <w:tc>
          <w:tcPr>
            <w:tcW w:w="900" w:type="dxa"/>
          </w:tcPr>
          <w:p w14:paraId="00E26297"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07ECE9D7"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26D38C50"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1CBAA8AD"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FE5BB3E"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6B4D192B"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075CABAC" w14:textId="77777777" w:rsidTr="00EC6719">
        <w:trPr>
          <w:trHeight w:val="1434"/>
        </w:trPr>
        <w:tc>
          <w:tcPr>
            <w:tcW w:w="8568" w:type="dxa"/>
          </w:tcPr>
          <w:p w14:paraId="2259E882"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7.</w:t>
            </w:r>
            <w:r w:rsidRPr="003F5DEA">
              <w:rPr>
                <w:rFonts w:asciiTheme="minorHAnsi" w:hAnsiTheme="minorHAnsi" w:cs="Tahoma"/>
                <w:bCs/>
                <w:szCs w:val="24"/>
              </w:rPr>
              <w:t>能清楚顯現皮膚</w:t>
            </w:r>
          </w:p>
          <w:p w14:paraId="6E3980D1"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8.</w:t>
            </w:r>
            <w:r w:rsidRPr="003F5DEA">
              <w:rPr>
                <w:rFonts w:asciiTheme="minorHAnsi" w:hAnsiTheme="minorHAnsi" w:cs="Tahoma"/>
                <w:bCs/>
                <w:szCs w:val="24"/>
              </w:rPr>
              <w:t>皮下脂肪</w:t>
            </w:r>
          </w:p>
          <w:p w14:paraId="2F0FB79B"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9.</w:t>
            </w:r>
            <w:r w:rsidRPr="003F5DEA">
              <w:rPr>
                <w:rFonts w:asciiTheme="minorHAnsi" w:hAnsiTheme="minorHAnsi" w:cs="Tahoma"/>
                <w:bCs/>
                <w:szCs w:val="24"/>
              </w:rPr>
              <w:t>纖維腺體組織</w:t>
            </w:r>
          </w:p>
          <w:p w14:paraId="09037B85"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10.</w:t>
            </w:r>
            <w:r w:rsidRPr="003F5DEA">
              <w:rPr>
                <w:rFonts w:asciiTheme="minorHAnsi" w:hAnsiTheme="minorHAnsi" w:cs="Tahoma"/>
                <w:bCs/>
                <w:szCs w:val="24"/>
              </w:rPr>
              <w:t>乳腺後脂肪層</w:t>
            </w:r>
          </w:p>
          <w:p w14:paraId="65A6585C"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11.</w:t>
            </w:r>
            <w:r w:rsidRPr="003F5DEA">
              <w:rPr>
                <w:rFonts w:asciiTheme="minorHAnsi" w:hAnsiTheme="minorHAnsi" w:cs="Tahoma"/>
                <w:bCs/>
                <w:szCs w:val="24"/>
              </w:rPr>
              <w:t>肌肉組織</w:t>
            </w:r>
          </w:p>
        </w:tc>
        <w:tc>
          <w:tcPr>
            <w:tcW w:w="900" w:type="dxa"/>
          </w:tcPr>
          <w:p w14:paraId="3998A05B"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F4CA238"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9F80C0C"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BF2E9B3"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p w14:paraId="20FC3A7E"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tc>
      </w:tr>
      <w:tr w:rsidR="00EC6719" w:rsidRPr="003F5DEA" w14:paraId="79FCFBCF" w14:textId="77777777" w:rsidTr="00EC6719">
        <w:trPr>
          <w:trHeight w:val="148"/>
        </w:trPr>
        <w:tc>
          <w:tcPr>
            <w:tcW w:w="8568" w:type="dxa"/>
            <w:vAlign w:val="center"/>
          </w:tcPr>
          <w:p w14:paraId="0932AC4C"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12.</w:t>
            </w:r>
            <w:r w:rsidRPr="003F5DEA">
              <w:rPr>
                <w:rFonts w:asciiTheme="minorHAnsi" w:hAnsiTheme="minorHAnsi" w:cs="Tahoma"/>
                <w:bCs/>
                <w:szCs w:val="24"/>
              </w:rPr>
              <w:t>能明確顯示並記錄掃瞄順序</w:t>
            </w:r>
          </w:p>
        </w:tc>
        <w:tc>
          <w:tcPr>
            <w:tcW w:w="900" w:type="dxa"/>
            <w:vAlign w:val="center"/>
          </w:tcPr>
          <w:p w14:paraId="780885AB"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355701E1" w14:textId="77777777" w:rsidTr="00EC6719">
        <w:tc>
          <w:tcPr>
            <w:tcW w:w="8568" w:type="dxa"/>
          </w:tcPr>
          <w:p w14:paraId="79553CCA" w14:textId="77777777"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13.</w:t>
            </w:r>
            <w:r w:rsidRPr="003F5DEA">
              <w:rPr>
                <w:rFonts w:asciiTheme="minorHAnsi" w:hAnsiTheme="minorHAnsi" w:cs="Tahoma"/>
                <w:bCs/>
                <w:szCs w:val="24"/>
              </w:rPr>
              <w:t>左、右側乳房</w:t>
            </w:r>
          </w:p>
          <w:p w14:paraId="560A16AE" w14:textId="77777777"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14.</w:t>
            </w:r>
            <w:r w:rsidRPr="003F5DEA">
              <w:rPr>
                <w:rFonts w:asciiTheme="minorHAnsi" w:hAnsiTheme="minorHAnsi" w:cs="Tahoma"/>
                <w:bCs/>
                <w:szCs w:val="24"/>
              </w:rPr>
              <w:t>探頭的位置</w:t>
            </w:r>
            <w:r w:rsidRPr="003F5DEA">
              <w:rPr>
                <w:rFonts w:asciiTheme="minorHAnsi" w:hAnsiTheme="minorHAnsi" w:cs="Tahoma"/>
                <w:bCs/>
                <w:szCs w:val="24"/>
              </w:rPr>
              <w:t>(</w:t>
            </w:r>
            <w:r w:rsidRPr="003F5DEA">
              <w:rPr>
                <w:rFonts w:asciiTheme="minorHAnsi" w:hAnsiTheme="minorHAnsi" w:cs="Tahoma"/>
                <w:bCs/>
                <w:szCs w:val="24"/>
              </w:rPr>
              <w:t>四個</w:t>
            </w:r>
            <w:r w:rsidRPr="003F5DEA">
              <w:rPr>
                <w:rFonts w:asciiTheme="minorHAnsi" w:hAnsiTheme="minorHAnsi"/>
                <w:szCs w:val="24"/>
              </w:rPr>
              <w:t>象限</w:t>
            </w:r>
            <w:r w:rsidRPr="003F5DEA">
              <w:rPr>
                <w:rFonts w:asciiTheme="minorHAnsi" w:hAnsiTheme="minorHAnsi" w:cs="Tahoma"/>
                <w:bCs/>
                <w:szCs w:val="24"/>
              </w:rPr>
              <w:t>或距離乳頭的方位與距離</w:t>
            </w:r>
            <w:r w:rsidRPr="003F5DEA">
              <w:rPr>
                <w:rFonts w:asciiTheme="minorHAnsi" w:hAnsiTheme="minorHAnsi" w:cs="Tahoma"/>
                <w:bCs/>
                <w:szCs w:val="24"/>
              </w:rPr>
              <w:t>)</w:t>
            </w:r>
          </w:p>
          <w:p w14:paraId="5C14F072"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15.</w:t>
            </w:r>
            <w:r w:rsidRPr="003F5DEA">
              <w:rPr>
                <w:rFonts w:asciiTheme="minorHAnsi" w:hAnsiTheme="minorHAnsi" w:cs="Tahoma"/>
                <w:bCs/>
                <w:szCs w:val="24"/>
              </w:rPr>
              <w:t>探頭掃瞄的方向</w:t>
            </w:r>
          </w:p>
        </w:tc>
        <w:tc>
          <w:tcPr>
            <w:tcW w:w="900" w:type="dxa"/>
          </w:tcPr>
          <w:p w14:paraId="2A591A1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74A7B3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F658974"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4B9A8FCE" w14:textId="77777777" w:rsidTr="00EC6719">
        <w:trPr>
          <w:trHeight w:val="1839"/>
        </w:trPr>
        <w:tc>
          <w:tcPr>
            <w:tcW w:w="8568" w:type="dxa"/>
            <w:vAlign w:val="center"/>
          </w:tcPr>
          <w:p w14:paraId="65EFED4D" w14:textId="77777777" w:rsidR="00EC6719" w:rsidRPr="003F5DEA" w:rsidRDefault="00EC6719" w:rsidP="00EC6719">
            <w:pPr>
              <w:spacing w:line="360" w:lineRule="exact"/>
              <w:rPr>
                <w:rFonts w:asciiTheme="minorHAnsi" w:hAnsiTheme="minorHAnsi" w:cs="Tahoma"/>
                <w:bCs/>
                <w:szCs w:val="24"/>
              </w:rPr>
            </w:pPr>
            <w:r w:rsidRPr="003F5DEA">
              <w:rPr>
                <w:rFonts w:asciiTheme="minorHAnsi" w:hAnsiTheme="minorHAnsi" w:cs="Tahoma"/>
                <w:bCs/>
                <w:szCs w:val="24"/>
              </w:rPr>
              <w:t>16.Gain Setting</w:t>
            </w:r>
            <w:r w:rsidRPr="003F5DEA">
              <w:rPr>
                <w:rFonts w:asciiTheme="minorHAnsi" w:hAnsiTheme="minorHAnsi" w:cs="Tahoma"/>
                <w:bCs/>
                <w:szCs w:val="24"/>
              </w:rPr>
              <w:t>是否恰當</w:t>
            </w:r>
          </w:p>
          <w:p w14:paraId="406F97A3"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17.Focal Zone</w:t>
            </w:r>
            <w:r w:rsidRPr="003F5DEA">
              <w:rPr>
                <w:rFonts w:asciiTheme="minorHAnsi" w:hAnsiTheme="minorHAnsi" w:cs="Tahoma"/>
                <w:bCs/>
                <w:szCs w:val="24"/>
              </w:rPr>
              <w:t>設定與病灶同一深度</w:t>
            </w:r>
          </w:p>
          <w:p w14:paraId="14191AF0"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18.</w:t>
            </w:r>
            <w:r w:rsidRPr="003F5DEA">
              <w:rPr>
                <w:rFonts w:asciiTheme="minorHAnsi" w:hAnsiTheme="minorHAnsi" w:cs="Tahoma"/>
                <w:bCs/>
                <w:szCs w:val="24"/>
              </w:rPr>
              <w:t>病灶必須含兩組互相垂直的掃瞄影像</w:t>
            </w:r>
          </w:p>
          <w:p w14:paraId="222B310C"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19.</w:t>
            </w:r>
            <w:r w:rsidRPr="003F5DEA">
              <w:rPr>
                <w:rFonts w:asciiTheme="minorHAnsi" w:hAnsiTheme="minorHAnsi" w:cs="Tahoma"/>
                <w:bCs/>
                <w:szCs w:val="24"/>
              </w:rPr>
              <w:t>必須量測病灶呈現的最大直徑</w:t>
            </w:r>
          </w:p>
          <w:p w14:paraId="6E055440"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20.</w:t>
            </w:r>
            <w:r w:rsidRPr="003F5DEA">
              <w:rPr>
                <w:rFonts w:asciiTheme="minorHAnsi" w:hAnsiTheme="minorHAnsi" w:cs="Tahoma"/>
                <w:bCs/>
                <w:szCs w:val="24"/>
              </w:rPr>
              <w:t>必須量測到含有一組無量測標示之影像</w:t>
            </w:r>
          </w:p>
        </w:tc>
        <w:tc>
          <w:tcPr>
            <w:tcW w:w="900" w:type="dxa"/>
            <w:vAlign w:val="center"/>
          </w:tcPr>
          <w:p w14:paraId="5D7E129C" w14:textId="77777777" w:rsidR="00EC6719" w:rsidRPr="003F5DEA" w:rsidRDefault="00EC6719" w:rsidP="00EC6719">
            <w:pPr>
              <w:spacing w:line="360" w:lineRule="exact"/>
              <w:jc w:val="center"/>
              <w:rPr>
                <w:rFonts w:asciiTheme="minorHAnsi" w:hAnsiTheme="minorHAnsi" w:cs="Tahoma"/>
                <w:bCs/>
                <w:szCs w:val="24"/>
              </w:rPr>
            </w:pPr>
            <w:r w:rsidRPr="003F5DEA">
              <w:rPr>
                <w:rFonts w:asciiTheme="minorHAnsi" w:hAnsiTheme="minorHAnsi" w:cs="Tahoma"/>
                <w:bCs/>
                <w:szCs w:val="24"/>
              </w:rPr>
              <w:t>4</w:t>
            </w:r>
          </w:p>
          <w:p w14:paraId="489CD22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4336CFB9"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28CBD6D5"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2EFD6F10" w14:textId="77777777" w:rsidR="00EC6719" w:rsidRPr="003F5DEA" w:rsidRDefault="00EC6719" w:rsidP="00EC6719">
            <w:pPr>
              <w:jc w:val="center"/>
              <w:rPr>
                <w:rFonts w:asciiTheme="minorHAnsi" w:hAnsiTheme="minorHAnsi" w:cs="Tahoma"/>
                <w:bCs/>
                <w:szCs w:val="24"/>
              </w:rPr>
            </w:pPr>
            <w:r w:rsidRPr="003F5DEA">
              <w:rPr>
                <w:rFonts w:asciiTheme="minorHAnsi" w:hAnsiTheme="minorHAnsi" w:cs="Tahoma"/>
                <w:bCs/>
                <w:szCs w:val="24"/>
              </w:rPr>
              <w:t>4</w:t>
            </w:r>
          </w:p>
        </w:tc>
      </w:tr>
      <w:tr w:rsidR="00EC6719" w:rsidRPr="003F5DEA" w14:paraId="4915A928" w14:textId="77777777" w:rsidTr="00EC6719">
        <w:trPr>
          <w:trHeight w:val="380"/>
        </w:trPr>
        <w:tc>
          <w:tcPr>
            <w:tcW w:w="8568" w:type="dxa"/>
            <w:vAlign w:val="center"/>
          </w:tcPr>
          <w:p w14:paraId="038BA742"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 xml:space="preserve">21. category </w:t>
            </w:r>
            <w:r w:rsidRPr="003F5DEA">
              <w:rPr>
                <w:rFonts w:asciiTheme="minorHAnsi" w:hAnsiTheme="minorHAnsi" w:cs="Tahoma"/>
                <w:bCs/>
                <w:szCs w:val="24"/>
              </w:rPr>
              <w:t>判讀是否合理</w:t>
            </w:r>
          </w:p>
        </w:tc>
        <w:tc>
          <w:tcPr>
            <w:tcW w:w="900" w:type="dxa"/>
            <w:vAlign w:val="center"/>
          </w:tcPr>
          <w:p w14:paraId="1F9C4527"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15</w:t>
            </w:r>
          </w:p>
        </w:tc>
      </w:tr>
      <w:tr w:rsidR="00EC6719" w:rsidRPr="003F5DEA" w14:paraId="24C184B0" w14:textId="77777777" w:rsidTr="00EC6719">
        <w:trPr>
          <w:trHeight w:val="259"/>
        </w:trPr>
        <w:tc>
          <w:tcPr>
            <w:tcW w:w="8568" w:type="dxa"/>
            <w:vAlign w:val="center"/>
          </w:tcPr>
          <w:p w14:paraId="5F074204"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22.</w:t>
            </w:r>
            <w:r w:rsidRPr="003F5DEA">
              <w:rPr>
                <w:rFonts w:asciiTheme="minorHAnsi" w:hAnsiTheme="minorHAnsi" w:cs="Tahoma"/>
                <w:bCs/>
                <w:szCs w:val="24"/>
              </w:rPr>
              <w:t>是否為</w:t>
            </w:r>
            <w:r w:rsidRPr="003F5DEA">
              <w:rPr>
                <w:rFonts w:asciiTheme="minorHAnsi" w:hAnsiTheme="minorHAnsi" w:cs="Tahoma"/>
                <w:bCs/>
                <w:szCs w:val="24"/>
              </w:rPr>
              <w:t>DICOM</w:t>
            </w:r>
            <w:r w:rsidRPr="003F5DEA">
              <w:rPr>
                <w:rFonts w:asciiTheme="minorHAnsi" w:hAnsiTheme="minorHAnsi" w:cs="Tahoma"/>
                <w:bCs/>
                <w:szCs w:val="24"/>
              </w:rPr>
              <w:t>規格</w:t>
            </w:r>
          </w:p>
        </w:tc>
        <w:tc>
          <w:tcPr>
            <w:tcW w:w="900" w:type="dxa"/>
            <w:vAlign w:val="center"/>
          </w:tcPr>
          <w:p w14:paraId="347C6F2B"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5</w:t>
            </w:r>
          </w:p>
        </w:tc>
      </w:tr>
      <w:tr w:rsidR="00EC6719" w:rsidRPr="003F5DEA" w14:paraId="0677BE28" w14:textId="77777777" w:rsidTr="00EC6719">
        <w:trPr>
          <w:trHeight w:val="431"/>
        </w:trPr>
        <w:tc>
          <w:tcPr>
            <w:tcW w:w="8568" w:type="dxa"/>
            <w:tcBorders>
              <w:bottom w:val="single" w:sz="12" w:space="0" w:color="auto"/>
            </w:tcBorders>
            <w:vAlign w:val="center"/>
          </w:tcPr>
          <w:p w14:paraId="2F0C1307" w14:textId="77777777" w:rsidR="00EC6719" w:rsidRPr="003F5DEA" w:rsidRDefault="00EC6719" w:rsidP="00EC6719">
            <w:pPr>
              <w:spacing w:line="320" w:lineRule="exact"/>
              <w:ind w:firstLineChars="1255" w:firstLine="3012"/>
              <w:rPr>
                <w:rFonts w:asciiTheme="minorHAnsi" w:hAnsiTheme="minorHAnsi" w:cs="Tahoma"/>
                <w:bCs/>
                <w:szCs w:val="24"/>
              </w:rPr>
            </w:pPr>
            <w:r w:rsidRPr="003F5DEA">
              <w:rPr>
                <w:rFonts w:asciiTheme="minorHAnsi" w:hAnsiTheme="minorHAnsi" w:cs="Tahoma"/>
                <w:bCs/>
                <w:szCs w:val="24"/>
              </w:rPr>
              <w:t>總</w:t>
            </w:r>
            <w:r w:rsidRPr="003F5DEA">
              <w:rPr>
                <w:rFonts w:asciiTheme="minorHAnsi" w:hAnsiTheme="minorHAnsi" w:cs="Tahoma"/>
                <w:bCs/>
                <w:szCs w:val="24"/>
              </w:rPr>
              <w:t xml:space="preserve">    </w:t>
            </w:r>
            <w:r w:rsidRPr="003F5DEA">
              <w:rPr>
                <w:rFonts w:asciiTheme="minorHAnsi" w:hAnsiTheme="minorHAnsi" w:cs="Tahoma"/>
                <w:bCs/>
                <w:szCs w:val="24"/>
              </w:rPr>
              <w:t>分</w:t>
            </w:r>
          </w:p>
        </w:tc>
        <w:tc>
          <w:tcPr>
            <w:tcW w:w="900" w:type="dxa"/>
            <w:tcBorders>
              <w:bottom w:val="single" w:sz="12" w:space="0" w:color="auto"/>
            </w:tcBorders>
          </w:tcPr>
          <w:p w14:paraId="7D42CB21" w14:textId="77777777" w:rsidR="00EC6719" w:rsidRPr="003F5DEA" w:rsidRDefault="00EC6719" w:rsidP="00EC6719">
            <w:pPr>
              <w:widowControl/>
              <w:jc w:val="center"/>
              <w:rPr>
                <w:rFonts w:asciiTheme="minorHAnsi" w:hAnsiTheme="minorHAnsi" w:cs="Tahoma"/>
                <w:bCs/>
                <w:szCs w:val="24"/>
              </w:rPr>
            </w:pPr>
          </w:p>
        </w:tc>
      </w:tr>
    </w:tbl>
    <w:p w14:paraId="3AC6C01A" w14:textId="77777777" w:rsidR="00EC6719" w:rsidRPr="003F5DEA" w:rsidRDefault="00EC6719" w:rsidP="00EC6719">
      <w:pPr>
        <w:pStyle w:val="aff7"/>
        <w:rPr>
          <w:rFonts w:asciiTheme="minorHAnsi" w:hAnsiTheme="minorHAnsi"/>
          <w:b/>
          <w:i w:val="0"/>
          <w:noProof/>
          <w:sz w:val="28"/>
        </w:rPr>
      </w:pPr>
      <w:r w:rsidRPr="003F5DEA">
        <w:rPr>
          <w:rFonts w:asciiTheme="minorHAnsi" w:hAnsiTheme="minorHAnsi"/>
          <w:b/>
          <w:i w:val="0"/>
          <w:noProof/>
          <w:sz w:val="28"/>
        </w:rPr>
        <w:t>【附表三】</w:t>
      </w:r>
      <w:r w:rsidRPr="003F5DEA">
        <w:rPr>
          <w:rFonts w:asciiTheme="minorHAnsi" w:hAnsiTheme="minorHAnsi"/>
          <w:b/>
          <w:i w:val="0"/>
          <w:noProof/>
          <w:sz w:val="28"/>
        </w:rPr>
        <w:t>.</w:t>
      </w:r>
      <w:r w:rsidRPr="003F5DEA">
        <w:rPr>
          <w:rFonts w:asciiTheme="minorHAnsi" w:hAnsiTheme="minorHAnsi"/>
          <w:b/>
          <w:i w:val="0"/>
          <w:noProof/>
          <w:sz w:val="28"/>
        </w:rPr>
        <w:t>乳房超音波臨床影像評估（總分</w:t>
      </w:r>
      <w:r w:rsidRPr="003F5DEA">
        <w:rPr>
          <w:rFonts w:asciiTheme="minorHAnsi" w:hAnsiTheme="minorHAnsi"/>
          <w:b/>
          <w:i w:val="0"/>
          <w:noProof/>
          <w:sz w:val="28"/>
        </w:rPr>
        <w:t>100</w:t>
      </w:r>
      <w:r w:rsidRPr="003F5DEA">
        <w:rPr>
          <w:rFonts w:asciiTheme="minorHAnsi" w:hAnsiTheme="minorHAnsi"/>
          <w:b/>
          <w:i w:val="0"/>
          <w:noProof/>
          <w:sz w:val="28"/>
        </w:rPr>
        <w:t>）</w:t>
      </w:r>
      <w:bookmarkEnd w:id="238"/>
      <w:bookmarkEnd w:id="239"/>
      <w:bookmarkEnd w:id="240"/>
      <w:bookmarkEnd w:id="241"/>
      <w:bookmarkEnd w:id="242"/>
      <w:bookmarkEnd w:id="243"/>
      <w:bookmarkEnd w:id="244"/>
      <w:bookmarkEnd w:id="245"/>
      <w:bookmarkEnd w:id="246"/>
      <w:bookmarkEnd w:id="247"/>
      <w:bookmarkEnd w:id="248"/>
    </w:p>
    <w:p w14:paraId="75C4686E" w14:textId="77777777" w:rsidR="00FA5713" w:rsidRPr="00EC6719" w:rsidRDefault="00FA5713" w:rsidP="00EC6719">
      <w:pPr>
        <w:widowControl/>
        <w:rPr>
          <w:rFonts w:asciiTheme="minorHAnsi" w:hAnsiTheme="minorHAnsi" w:cs="Tahoma"/>
          <w:b/>
          <w:kern w:val="0"/>
          <w:szCs w:val="24"/>
        </w:rPr>
      </w:pPr>
    </w:p>
    <w:sectPr w:rsidR="00FA5713" w:rsidRPr="00EC67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2D0A" w14:textId="77777777" w:rsidR="00FE2EBE" w:rsidRDefault="00FE2EBE" w:rsidP="00EC6719">
      <w:r>
        <w:separator/>
      </w:r>
    </w:p>
  </w:endnote>
  <w:endnote w:type="continuationSeparator" w:id="0">
    <w:p w14:paraId="5AEED8B7" w14:textId="77777777" w:rsidR="00FE2EBE" w:rsidRDefault="00FE2EBE" w:rsidP="00EC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全真楷書">
    <w:altName w:val="新細明體"/>
    <w:charset w:val="88"/>
    <w:family w:val="modern"/>
    <w:pitch w:val="fixed"/>
    <w:sig w:usb0="00000001" w:usb1="08080000" w:usb2="00000010" w:usb3="00000000" w:csb0="00100000" w:csb1="00000000"/>
  </w:font>
  <w:font w:name="華康楷書體W5">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華康流隸體(P)">
    <w:altName w:val="微軟正黑體"/>
    <w:charset w:val="88"/>
    <w:family w:val="auto"/>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837720"/>
      <w:docPartObj>
        <w:docPartGallery w:val="Page Numbers (Bottom of Page)"/>
        <w:docPartUnique/>
      </w:docPartObj>
    </w:sdtPr>
    <w:sdtContent>
      <w:p w14:paraId="559427AB" w14:textId="77777777" w:rsidR="00FE2EBE" w:rsidRDefault="00FE2EBE">
        <w:pPr>
          <w:pStyle w:val="ab"/>
          <w:jc w:val="center"/>
        </w:pPr>
        <w:r>
          <w:fldChar w:fldCharType="begin"/>
        </w:r>
        <w:r>
          <w:instrText>PAGE   \* MERGEFORMAT</w:instrText>
        </w:r>
        <w:r>
          <w:fldChar w:fldCharType="separate"/>
        </w:r>
        <w:r>
          <w:rPr>
            <w:lang w:val="zh-TW"/>
          </w:rPr>
          <w:t>2</w:t>
        </w:r>
        <w:r>
          <w:fldChar w:fldCharType="end"/>
        </w:r>
      </w:p>
    </w:sdtContent>
  </w:sdt>
  <w:p w14:paraId="2FC2AA82" w14:textId="77777777" w:rsidR="00FE2EBE" w:rsidRDefault="00FE2EB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738" w14:textId="77777777" w:rsidR="00FE2EBE" w:rsidRDefault="00FE2EBE" w:rsidP="002F4277">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96</w:t>
    </w:r>
    <w:r>
      <w:rPr>
        <w:rStyle w:val="afb"/>
      </w:rPr>
      <w:fldChar w:fldCharType="end"/>
    </w:r>
  </w:p>
  <w:p w14:paraId="51B66CB4" w14:textId="77777777" w:rsidR="00FE2EBE" w:rsidRDefault="00FE2EBE" w:rsidP="002F4277">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46A3" w14:textId="77777777" w:rsidR="00FE2EBE" w:rsidRDefault="00FE2EBE">
    <w:r>
      <w:rPr>
        <w:rStyle w:val="afb"/>
      </w:rPr>
      <w:fldChar w:fldCharType="begin"/>
    </w:r>
    <w:r>
      <w:rPr>
        <w:rStyle w:val="afb"/>
      </w:rPr>
      <w:instrText xml:space="preserve">PAGE  </w:instrText>
    </w:r>
    <w:r>
      <w:rPr>
        <w:rStyle w:val="afb"/>
      </w:rPr>
      <w:fldChar w:fldCharType="separate"/>
    </w:r>
    <w:r>
      <w:rPr>
        <w:rStyle w:val="afb"/>
        <w:noProof/>
      </w:rPr>
      <w:t>61</w:t>
    </w:r>
    <w:r>
      <w:rPr>
        <w:rStyle w:val="af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68259"/>
      <w:docPartObj>
        <w:docPartGallery w:val="Page Numbers (Bottom of Page)"/>
        <w:docPartUnique/>
      </w:docPartObj>
    </w:sdtPr>
    <w:sdtContent>
      <w:p w14:paraId="1779A16A" w14:textId="77777777" w:rsidR="00FE2EBE" w:rsidRDefault="00FE2EBE">
        <w:pPr>
          <w:pStyle w:val="ab"/>
          <w:jc w:val="center"/>
        </w:pPr>
        <w:r>
          <w:fldChar w:fldCharType="begin"/>
        </w:r>
        <w:r>
          <w:instrText>PAGE   \* MERGEFORMAT</w:instrText>
        </w:r>
        <w:r>
          <w:fldChar w:fldCharType="separate"/>
        </w:r>
        <w:r>
          <w:rPr>
            <w:lang w:val="zh-TW"/>
          </w:rPr>
          <w:t>2</w:t>
        </w:r>
        <w:r>
          <w:fldChar w:fldCharType="end"/>
        </w:r>
      </w:p>
    </w:sdtContent>
  </w:sdt>
  <w:p w14:paraId="30322245" w14:textId="77777777" w:rsidR="00FE2EBE" w:rsidRDefault="00FE2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0783" w14:textId="77777777" w:rsidR="00FE2EBE" w:rsidRDefault="00FE2EBE" w:rsidP="00EC6719">
      <w:r>
        <w:separator/>
      </w:r>
    </w:p>
  </w:footnote>
  <w:footnote w:type="continuationSeparator" w:id="0">
    <w:p w14:paraId="501111FD" w14:textId="77777777" w:rsidR="00FE2EBE" w:rsidRDefault="00FE2EBE" w:rsidP="00EC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4BEE" w14:textId="77777777" w:rsidR="00FE2EBE" w:rsidRPr="004105F6" w:rsidRDefault="00FE2EBE" w:rsidP="002F4277">
    <w:pPr>
      <w:pStyle w:val="a9"/>
      <w:ind w:leftChars="-177" w:left="-425"/>
      <w:jc w:val="right"/>
      <w:rPr>
        <w:b/>
        <w:sz w:val="24"/>
        <w:szCs w:val="24"/>
        <w:bdr w:val="single" w:sz="4" w:space="0" w:color="auto"/>
      </w:rPr>
    </w:pPr>
    <w:r>
      <w:rPr>
        <w:rFonts w:hint="eastAsia"/>
        <w:b/>
        <w:sz w:val="24"/>
        <w:szCs w:val="24"/>
        <w:bdr w:val="single" w:sz="4" w:space="0" w:color="auto"/>
      </w:rPr>
      <w:t>附件四自評書</w:t>
    </w:r>
  </w:p>
  <w:p w14:paraId="48ABD369" w14:textId="77777777" w:rsidR="00FE2EBE" w:rsidRDefault="00FE2EBE" w:rsidP="002F4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ABD4" w14:textId="77777777" w:rsidR="00FE2EBE" w:rsidRPr="004105F6" w:rsidRDefault="00FE2EBE" w:rsidP="002F4277">
    <w:pPr>
      <w:pStyle w:val="a9"/>
      <w:ind w:firstLineChars="384" w:firstLine="923"/>
      <w:rPr>
        <w:b/>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B2E3" w14:textId="77777777" w:rsidR="00FE2EBE" w:rsidRDefault="00FE2EBE" w:rsidP="002F4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53B"/>
    <w:multiLevelType w:val="hybridMultilevel"/>
    <w:tmpl w:val="FC340C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F7C63"/>
    <w:multiLevelType w:val="hybridMultilevel"/>
    <w:tmpl w:val="A5F2C724"/>
    <w:lvl w:ilvl="0" w:tplc="34EA7A1E">
      <w:start w:val="1"/>
      <w:numFmt w:val="taiwaneseCountingThousand"/>
      <w:lvlText w:val="%1、"/>
      <w:lvlJc w:val="left"/>
      <w:pPr>
        <w:ind w:left="764" w:hanging="480"/>
      </w:pPr>
      <w:rPr>
        <w:rFonts w:eastAsia="標楷體" w:hint="eastAsia"/>
        <w:b w:val="0"/>
        <w:i w:val="0"/>
        <w:sz w:val="28"/>
        <w:szCs w:val="28"/>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05DA1D08"/>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3" w15:restartNumberingAfterBreak="0">
    <w:nsid w:val="06052E8B"/>
    <w:multiLevelType w:val="hybridMultilevel"/>
    <w:tmpl w:val="0F78DD3C"/>
    <w:lvl w:ilvl="0" w:tplc="FB3A9BE0">
      <w:start w:val="1"/>
      <w:numFmt w:val="ideographLegalTraditional"/>
      <w:lvlText w:val="%1."/>
      <w:lvlJc w:val="left"/>
      <w:pPr>
        <w:ind w:left="735" w:hanging="555"/>
      </w:pPr>
      <w:rPr>
        <w:rFonts w:hint="default"/>
        <w:sz w:val="28"/>
        <w:szCs w:val="28"/>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0999593F"/>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5" w15:restartNumberingAfterBreak="0">
    <w:nsid w:val="0B242139"/>
    <w:multiLevelType w:val="hybridMultilevel"/>
    <w:tmpl w:val="F4BA1FDE"/>
    <w:lvl w:ilvl="0" w:tplc="B980F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2C3A17"/>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86ACF"/>
    <w:multiLevelType w:val="hybridMultilevel"/>
    <w:tmpl w:val="4746B974"/>
    <w:lvl w:ilvl="0" w:tplc="00E0FE2A">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0EE7746B"/>
    <w:multiLevelType w:val="hybridMultilevel"/>
    <w:tmpl w:val="01B86D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1936531"/>
    <w:multiLevelType w:val="hybridMultilevel"/>
    <w:tmpl w:val="FA6450D2"/>
    <w:lvl w:ilvl="0" w:tplc="ECF86B72">
      <w:start w:val="1"/>
      <w:numFmt w:val="taiwaneseCountingThousand"/>
      <w:lvlText w:val="%1、"/>
      <w:lvlJc w:val="left"/>
      <w:pPr>
        <w:tabs>
          <w:tab w:val="num" w:pos="720"/>
        </w:tabs>
        <w:ind w:left="720" w:hanging="720"/>
      </w:pPr>
      <w:rPr>
        <w:rFonts w:hint="default"/>
        <w:b w:val="0"/>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3B3355"/>
    <w:multiLevelType w:val="hybridMultilevel"/>
    <w:tmpl w:val="61D24912"/>
    <w:lvl w:ilvl="0" w:tplc="8416D2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1" w15:restartNumberingAfterBreak="0">
    <w:nsid w:val="1DF62297"/>
    <w:multiLevelType w:val="hybridMultilevel"/>
    <w:tmpl w:val="E0B2AEE8"/>
    <w:lvl w:ilvl="0" w:tplc="69869DDA">
      <w:start w:val="1"/>
      <w:numFmt w:val="taiwaneseCountingThousand"/>
      <w:lvlText w:val="(%1)"/>
      <w:lvlJc w:val="left"/>
      <w:pPr>
        <w:tabs>
          <w:tab w:val="num" w:pos="1080"/>
        </w:tabs>
        <w:ind w:left="1080" w:hanging="720"/>
      </w:pPr>
      <w:rPr>
        <w:rFonts w:ascii="標楷體" w:eastAsia="標楷體" w:hAnsi="標楷體" w:hint="default"/>
        <w:b w:val="0"/>
        <w:sz w:val="28"/>
        <w:szCs w:val="28"/>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12" w15:restartNumberingAfterBreak="0">
    <w:nsid w:val="1FF52FF2"/>
    <w:multiLevelType w:val="hybridMultilevel"/>
    <w:tmpl w:val="04824BEE"/>
    <w:lvl w:ilvl="0" w:tplc="0409000F">
      <w:start w:val="1"/>
      <w:numFmt w:val="decimal"/>
      <w:lvlText w:val="%1."/>
      <w:lvlJc w:val="left"/>
      <w:pPr>
        <w:tabs>
          <w:tab w:val="num" w:pos="799"/>
        </w:tabs>
        <w:ind w:left="799" w:hanging="480"/>
      </w:pPr>
      <w:rPr>
        <w:rFonts w:cs="Times New Roman"/>
      </w:rPr>
    </w:lvl>
    <w:lvl w:ilvl="1" w:tplc="04090019">
      <w:start w:val="1"/>
      <w:numFmt w:val="ideographTraditional"/>
      <w:lvlText w:val="%2、"/>
      <w:lvlJc w:val="left"/>
      <w:pPr>
        <w:tabs>
          <w:tab w:val="num" w:pos="1279"/>
        </w:tabs>
        <w:ind w:left="1279" w:hanging="480"/>
      </w:pPr>
      <w:rPr>
        <w:rFonts w:cs="Times New Roman"/>
      </w:rPr>
    </w:lvl>
    <w:lvl w:ilvl="2" w:tplc="0409001B">
      <w:start w:val="1"/>
      <w:numFmt w:val="lowerRoman"/>
      <w:lvlText w:val="%3."/>
      <w:lvlJc w:val="right"/>
      <w:pPr>
        <w:tabs>
          <w:tab w:val="num" w:pos="1759"/>
        </w:tabs>
        <w:ind w:left="1759" w:hanging="480"/>
      </w:pPr>
      <w:rPr>
        <w:rFonts w:cs="Times New Roman"/>
      </w:rPr>
    </w:lvl>
    <w:lvl w:ilvl="3" w:tplc="0409000F">
      <w:start w:val="1"/>
      <w:numFmt w:val="decimal"/>
      <w:lvlText w:val="%4."/>
      <w:lvlJc w:val="left"/>
      <w:pPr>
        <w:tabs>
          <w:tab w:val="num" w:pos="2239"/>
        </w:tabs>
        <w:ind w:left="2239" w:hanging="480"/>
      </w:pPr>
      <w:rPr>
        <w:rFonts w:cs="Times New Roman"/>
      </w:rPr>
    </w:lvl>
    <w:lvl w:ilvl="4" w:tplc="04090019">
      <w:start w:val="1"/>
      <w:numFmt w:val="ideographTraditional"/>
      <w:lvlText w:val="%5、"/>
      <w:lvlJc w:val="left"/>
      <w:pPr>
        <w:tabs>
          <w:tab w:val="num" w:pos="2719"/>
        </w:tabs>
        <w:ind w:left="2719" w:hanging="480"/>
      </w:pPr>
      <w:rPr>
        <w:rFonts w:cs="Times New Roman"/>
      </w:rPr>
    </w:lvl>
    <w:lvl w:ilvl="5" w:tplc="0409001B">
      <w:start w:val="1"/>
      <w:numFmt w:val="lowerRoman"/>
      <w:lvlText w:val="%6."/>
      <w:lvlJc w:val="right"/>
      <w:pPr>
        <w:tabs>
          <w:tab w:val="num" w:pos="3199"/>
        </w:tabs>
        <w:ind w:left="3199" w:hanging="480"/>
      </w:pPr>
      <w:rPr>
        <w:rFonts w:cs="Times New Roman"/>
      </w:rPr>
    </w:lvl>
    <w:lvl w:ilvl="6" w:tplc="0409000F">
      <w:start w:val="1"/>
      <w:numFmt w:val="decimal"/>
      <w:lvlText w:val="%7."/>
      <w:lvlJc w:val="left"/>
      <w:pPr>
        <w:tabs>
          <w:tab w:val="num" w:pos="3679"/>
        </w:tabs>
        <w:ind w:left="3679" w:hanging="480"/>
      </w:pPr>
      <w:rPr>
        <w:rFonts w:cs="Times New Roman"/>
      </w:rPr>
    </w:lvl>
    <w:lvl w:ilvl="7" w:tplc="04090019">
      <w:start w:val="1"/>
      <w:numFmt w:val="ideographTraditional"/>
      <w:lvlText w:val="%8、"/>
      <w:lvlJc w:val="left"/>
      <w:pPr>
        <w:tabs>
          <w:tab w:val="num" w:pos="4159"/>
        </w:tabs>
        <w:ind w:left="4159" w:hanging="480"/>
      </w:pPr>
      <w:rPr>
        <w:rFonts w:cs="Times New Roman"/>
      </w:rPr>
    </w:lvl>
    <w:lvl w:ilvl="8" w:tplc="0409001B">
      <w:start w:val="1"/>
      <w:numFmt w:val="lowerRoman"/>
      <w:lvlText w:val="%9."/>
      <w:lvlJc w:val="right"/>
      <w:pPr>
        <w:tabs>
          <w:tab w:val="num" w:pos="4639"/>
        </w:tabs>
        <w:ind w:left="4639" w:hanging="480"/>
      </w:pPr>
      <w:rPr>
        <w:rFonts w:cs="Times New Roman"/>
      </w:rPr>
    </w:lvl>
  </w:abstractNum>
  <w:abstractNum w:abstractNumId="13" w15:restartNumberingAfterBreak="0">
    <w:nsid w:val="21114DDE"/>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14" w15:restartNumberingAfterBreak="0">
    <w:nsid w:val="21957A49"/>
    <w:multiLevelType w:val="multilevel"/>
    <w:tmpl w:val="5978D030"/>
    <w:lvl w:ilvl="0">
      <w:start w:val="1"/>
      <w:numFmt w:val="taiwaneseCountingThousand"/>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rPr>
    </w:lvl>
    <w:lvl w:ilvl="1">
      <w:start w:val="1"/>
      <w:numFmt w:val="taiwaneseCountingThousand"/>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15:restartNumberingAfterBreak="0">
    <w:nsid w:val="260429C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2F57B1"/>
    <w:multiLevelType w:val="hybridMultilevel"/>
    <w:tmpl w:val="DEAE45D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F7D72"/>
    <w:multiLevelType w:val="hybridMultilevel"/>
    <w:tmpl w:val="64FA32DE"/>
    <w:lvl w:ilvl="0" w:tplc="7CC40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B418A1"/>
    <w:multiLevelType w:val="hybridMultilevel"/>
    <w:tmpl w:val="30D84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FF748D"/>
    <w:multiLevelType w:val="hybridMultilevel"/>
    <w:tmpl w:val="872069AA"/>
    <w:lvl w:ilvl="0" w:tplc="F92E1490">
      <w:start w:val="1"/>
      <w:numFmt w:val="upperRoman"/>
      <w:lvlText w:val="%1."/>
      <w:lvlJc w:val="left"/>
      <w:pPr>
        <w:ind w:left="720" w:hanging="720"/>
      </w:pPr>
      <w:rPr>
        <w:rFonts w:cs="Times New Roman"/>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315E200A"/>
    <w:multiLevelType w:val="hybridMultilevel"/>
    <w:tmpl w:val="A6EEABFC"/>
    <w:lvl w:ilvl="0" w:tplc="E3862406">
      <w:start w:val="1"/>
      <w:numFmt w:val="decimal"/>
      <w:lvlText w:val="%1."/>
      <w:lvlJc w:val="left"/>
      <w:pPr>
        <w:tabs>
          <w:tab w:val="num" w:pos="360"/>
        </w:tabs>
        <w:ind w:left="360" w:hanging="360"/>
      </w:pPr>
      <w:rPr>
        <w:rFonts w:ascii="Times New Roman" w:hAnsi="Times New Roman" w:cs="Times New Roman" w:hint="default"/>
      </w:rPr>
    </w:lvl>
    <w:lvl w:ilvl="1" w:tplc="938E39EC">
      <w:start w:val="1"/>
      <w:numFmt w:val="decimal"/>
      <w:lvlText w:val="(%2)"/>
      <w:lvlJc w:val="left"/>
      <w:pPr>
        <w:tabs>
          <w:tab w:val="num" w:pos="840"/>
        </w:tabs>
        <w:ind w:left="840" w:hanging="360"/>
      </w:pPr>
      <w:rPr>
        <w:rFonts w:hAnsi="Times New Roman" w:cs="Times New Roman"/>
      </w:rPr>
    </w:lvl>
    <w:lvl w:ilvl="2" w:tplc="4DC4E79A">
      <w:start w:val="3"/>
      <w:numFmt w:val="bullet"/>
      <w:lvlText w:val="□"/>
      <w:lvlJc w:val="left"/>
      <w:pPr>
        <w:tabs>
          <w:tab w:val="num" w:pos="1320"/>
        </w:tabs>
        <w:ind w:left="1320" w:hanging="360"/>
      </w:pPr>
      <w:rPr>
        <w:rFonts w:ascii="標楷體" w:eastAsia="標楷體" w:hAnsi="標楷體" w:hint="eastAsia"/>
        <w:color w:val="00000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15:restartNumberingAfterBreak="0">
    <w:nsid w:val="32FC361F"/>
    <w:multiLevelType w:val="hybridMultilevel"/>
    <w:tmpl w:val="87FE8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7556D8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1550BB"/>
    <w:multiLevelType w:val="hybridMultilevel"/>
    <w:tmpl w:val="5448CE6E"/>
    <w:lvl w:ilvl="0" w:tplc="5B647D52">
      <w:start w:val="1"/>
      <w:numFmt w:val="decimal"/>
      <w:lvlText w:val="%1、"/>
      <w:lvlJc w:val="left"/>
      <w:pPr>
        <w:ind w:left="119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D483244"/>
    <w:multiLevelType w:val="hybridMultilevel"/>
    <w:tmpl w:val="4FEEABCE"/>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867A37"/>
    <w:multiLevelType w:val="hybridMultilevel"/>
    <w:tmpl w:val="E65A8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DD7C28"/>
    <w:multiLevelType w:val="hybridMultilevel"/>
    <w:tmpl w:val="C2BE8AB2"/>
    <w:lvl w:ilvl="0" w:tplc="4F840A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F067AFC"/>
    <w:multiLevelType w:val="hybridMultilevel"/>
    <w:tmpl w:val="AC8C05F2"/>
    <w:lvl w:ilvl="0" w:tplc="87740654">
      <w:start w:val="1"/>
      <w:numFmt w:val="taiwaneseCountingThousand"/>
      <w:lvlText w:val="第%1章"/>
      <w:lvlJc w:val="left"/>
      <w:pPr>
        <w:tabs>
          <w:tab w:val="num" w:pos="5730"/>
        </w:tabs>
        <w:ind w:left="5730" w:hanging="1770"/>
      </w:pPr>
      <w:rPr>
        <w:rFonts w:cs="Times New Roman"/>
        <w:strike w:val="0"/>
        <w:dstrike w:val="0"/>
        <w:u w:val="none"/>
        <w:effect w:val="none"/>
      </w:rPr>
    </w:lvl>
    <w:lvl w:ilvl="1" w:tplc="04090019">
      <w:start w:val="1"/>
      <w:numFmt w:val="ideographTraditional"/>
      <w:lvlText w:val="%2、"/>
      <w:lvlJc w:val="left"/>
      <w:pPr>
        <w:tabs>
          <w:tab w:val="num" w:pos="4920"/>
        </w:tabs>
        <w:ind w:left="4920" w:hanging="480"/>
      </w:pPr>
      <w:rPr>
        <w:rFonts w:cs="Times New Roman"/>
      </w:rPr>
    </w:lvl>
    <w:lvl w:ilvl="2" w:tplc="0409001B">
      <w:start w:val="1"/>
      <w:numFmt w:val="lowerRoman"/>
      <w:lvlText w:val="%3."/>
      <w:lvlJc w:val="right"/>
      <w:pPr>
        <w:tabs>
          <w:tab w:val="num" w:pos="5400"/>
        </w:tabs>
        <w:ind w:left="5400" w:hanging="480"/>
      </w:pPr>
      <w:rPr>
        <w:rFonts w:cs="Times New Roman"/>
      </w:rPr>
    </w:lvl>
    <w:lvl w:ilvl="3" w:tplc="0409000F">
      <w:start w:val="1"/>
      <w:numFmt w:val="decimal"/>
      <w:lvlText w:val="%4."/>
      <w:lvlJc w:val="left"/>
      <w:pPr>
        <w:tabs>
          <w:tab w:val="num" w:pos="5880"/>
        </w:tabs>
        <w:ind w:left="5880" w:hanging="480"/>
      </w:pPr>
      <w:rPr>
        <w:rFonts w:cs="Times New Roman"/>
      </w:rPr>
    </w:lvl>
    <w:lvl w:ilvl="4" w:tplc="04090019">
      <w:start w:val="1"/>
      <w:numFmt w:val="ideographTraditional"/>
      <w:lvlText w:val="%5、"/>
      <w:lvlJc w:val="left"/>
      <w:pPr>
        <w:tabs>
          <w:tab w:val="num" w:pos="6360"/>
        </w:tabs>
        <w:ind w:left="6360" w:hanging="480"/>
      </w:pPr>
      <w:rPr>
        <w:rFonts w:cs="Times New Roman"/>
      </w:rPr>
    </w:lvl>
    <w:lvl w:ilvl="5" w:tplc="0409001B">
      <w:start w:val="1"/>
      <w:numFmt w:val="lowerRoman"/>
      <w:lvlText w:val="%6."/>
      <w:lvlJc w:val="right"/>
      <w:pPr>
        <w:tabs>
          <w:tab w:val="num" w:pos="6840"/>
        </w:tabs>
        <w:ind w:left="6840" w:hanging="480"/>
      </w:pPr>
      <w:rPr>
        <w:rFonts w:cs="Times New Roman"/>
      </w:rPr>
    </w:lvl>
    <w:lvl w:ilvl="6" w:tplc="0409000F">
      <w:start w:val="1"/>
      <w:numFmt w:val="decimal"/>
      <w:lvlText w:val="%7."/>
      <w:lvlJc w:val="left"/>
      <w:pPr>
        <w:tabs>
          <w:tab w:val="num" w:pos="7320"/>
        </w:tabs>
        <w:ind w:left="7320" w:hanging="480"/>
      </w:pPr>
      <w:rPr>
        <w:rFonts w:cs="Times New Roman"/>
      </w:rPr>
    </w:lvl>
    <w:lvl w:ilvl="7" w:tplc="04090019">
      <w:start w:val="1"/>
      <w:numFmt w:val="ideographTraditional"/>
      <w:lvlText w:val="%8、"/>
      <w:lvlJc w:val="left"/>
      <w:pPr>
        <w:tabs>
          <w:tab w:val="num" w:pos="7800"/>
        </w:tabs>
        <w:ind w:left="7800" w:hanging="480"/>
      </w:pPr>
      <w:rPr>
        <w:rFonts w:cs="Times New Roman"/>
      </w:rPr>
    </w:lvl>
    <w:lvl w:ilvl="8" w:tplc="0409001B">
      <w:start w:val="1"/>
      <w:numFmt w:val="lowerRoman"/>
      <w:lvlText w:val="%9."/>
      <w:lvlJc w:val="right"/>
      <w:pPr>
        <w:tabs>
          <w:tab w:val="num" w:pos="8280"/>
        </w:tabs>
        <w:ind w:left="8280" w:hanging="480"/>
      </w:pPr>
      <w:rPr>
        <w:rFonts w:cs="Times New Roman"/>
      </w:rPr>
    </w:lvl>
  </w:abstractNum>
  <w:abstractNum w:abstractNumId="28" w15:restartNumberingAfterBreak="0">
    <w:nsid w:val="3FB36876"/>
    <w:multiLevelType w:val="hybridMultilevel"/>
    <w:tmpl w:val="61D24912"/>
    <w:lvl w:ilvl="0" w:tplc="8416D200">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3FC81DA3"/>
    <w:multiLevelType w:val="hybridMultilevel"/>
    <w:tmpl w:val="35ECF414"/>
    <w:lvl w:ilvl="0" w:tplc="5C02410C">
      <w:start w:val="1"/>
      <w:numFmt w:val="decimal"/>
      <w:lvlText w:val="%1."/>
      <w:lvlJc w:val="left"/>
      <w:pPr>
        <w:tabs>
          <w:tab w:val="num" w:pos="1248"/>
        </w:tabs>
        <w:ind w:left="124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05612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7F6083"/>
    <w:multiLevelType w:val="hybridMultilevel"/>
    <w:tmpl w:val="1AD00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9FE5EDC"/>
    <w:multiLevelType w:val="hybridMultilevel"/>
    <w:tmpl w:val="7B48F896"/>
    <w:lvl w:ilvl="0" w:tplc="24E4CB60">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3" w15:restartNumberingAfterBreak="0">
    <w:nsid w:val="4AF44547"/>
    <w:multiLevelType w:val="hybridMultilevel"/>
    <w:tmpl w:val="DB8AEE34"/>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214225F"/>
    <w:multiLevelType w:val="hybridMultilevel"/>
    <w:tmpl w:val="1002A194"/>
    <w:lvl w:ilvl="0" w:tplc="3B62920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7035AE"/>
    <w:multiLevelType w:val="hybridMultilevel"/>
    <w:tmpl w:val="EA3C8EF2"/>
    <w:lvl w:ilvl="0" w:tplc="7FF8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8A209E"/>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8" w15:restartNumberingAfterBreak="0">
    <w:nsid w:val="60671851"/>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4C4C26"/>
    <w:multiLevelType w:val="hybridMultilevel"/>
    <w:tmpl w:val="A2CE65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0" w15:restartNumberingAfterBreak="0">
    <w:nsid w:val="656053DF"/>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3B6883"/>
    <w:multiLevelType w:val="hybridMultilevel"/>
    <w:tmpl w:val="476A3DE0"/>
    <w:lvl w:ilvl="0" w:tplc="2B605BB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2" w15:restartNumberingAfterBreak="0">
    <w:nsid w:val="7B7A4733"/>
    <w:multiLevelType w:val="hybridMultilevel"/>
    <w:tmpl w:val="4C746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8D191C"/>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FF4EC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7"/>
  </w:num>
  <w:num w:numId="3">
    <w:abstractNumId w:val="9"/>
  </w:num>
  <w:num w:numId="4">
    <w:abstractNumId w:val="39"/>
  </w:num>
  <w:num w:numId="5">
    <w:abstractNumId w:val="33"/>
  </w:num>
  <w:num w:numId="6">
    <w:abstractNumId w:val="29"/>
  </w:num>
  <w:num w:numId="7">
    <w:abstractNumId w:val="16"/>
  </w:num>
  <w:num w:numId="8">
    <w:abstractNumId w:val="24"/>
  </w:num>
  <w:num w:numId="9">
    <w:abstractNumId w:val="0"/>
  </w:num>
  <w:num w:numId="10">
    <w:abstractNumId w:val="11"/>
  </w:num>
  <w:num w:numId="11">
    <w:abstractNumId w:val="7"/>
  </w:num>
  <w:num w:numId="12">
    <w:abstractNumId w:val="12"/>
  </w:num>
  <w:num w:numId="13">
    <w:abstractNumId w:val="20"/>
  </w:num>
  <w:num w:numId="14">
    <w:abstractNumId w:val="19"/>
  </w:num>
  <w:num w:numId="15">
    <w:abstractNumId w:val="27"/>
  </w:num>
  <w:num w:numId="16">
    <w:abstractNumId w:val="3"/>
  </w:num>
  <w:num w:numId="17">
    <w:abstractNumId w:val="5"/>
  </w:num>
  <w:num w:numId="18">
    <w:abstractNumId w:val="35"/>
  </w:num>
  <w:num w:numId="19">
    <w:abstractNumId w:val="1"/>
  </w:num>
  <w:num w:numId="20">
    <w:abstractNumId w:val="28"/>
  </w:num>
  <w:num w:numId="21">
    <w:abstractNumId w:val="6"/>
  </w:num>
  <w:num w:numId="22">
    <w:abstractNumId w:val="23"/>
  </w:num>
  <w:num w:numId="23">
    <w:abstractNumId w:val="32"/>
  </w:num>
  <w:num w:numId="24">
    <w:abstractNumId w:val="2"/>
  </w:num>
  <w:num w:numId="25">
    <w:abstractNumId w:val="41"/>
  </w:num>
  <w:num w:numId="26">
    <w:abstractNumId w:val="21"/>
  </w:num>
  <w:num w:numId="27">
    <w:abstractNumId w:val="25"/>
  </w:num>
  <w:num w:numId="28">
    <w:abstractNumId w:val="8"/>
  </w:num>
  <w:num w:numId="29">
    <w:abstractNumId w:val="18"/>
  </w:num>
  <w:num w:numId="30">
    <w:abstractNumId w:val="31"/>
  </w:num>
  <w:num w:numId="31">
    <w:abstractNumId w:val="10"/>
  </w:num>
  <w:num w:numId="32">
    <w:abstractNumId w:val="42"/>
  </w:num>
  <w:num w:numId="33">
    <w:abstractNumId w:val="22"/>
  </w:num>
  <w:num w:numId="34">
    <w:abstractNumId w:val="44"/>
  </w:num>
  <w:num w:numId="35">
    <w:abstractNumId w:val="30"/>
  </w:num>
  <w:num w:numId="36">
    <w:abstractNumId w:val="36"/>
  </w:num>
  <w:num w:numId="37">
    <w:abstractNumId w:val="40"/>
  </w:num>
  <w:num w:numId="38">
    <w:abstractNumId w:val="15"/>
  </w:num>
  <w:num w:numId="39">
    <w:abstractNumId w:val="43"/>
  </w:num>
  <w:num w:numId="40">
    <w:abstractNumId w:val="38"/>
  </w:num>
  <w:num w:numId="41">
    <w:abstractNumId w:val="34"/>
  </w:num>
  <w:num w:numId="42">
    <w:abstractNumId w:val="17"/>
  </w:num>
  <w:num w:numId="43">
    <w:abstractNumId w:val="26"/>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9"/>
    <w:rsid w:val="001239F2"/>
    <w:rsid w:val="00174F00"/>
    <w:rsid w:val="001B37B7"/>
    <w:rsid w:val="001C316C"/>
    <w:rsid w:val="001E65A5"/>
    <w:rsid w:val="002176B4"/>
    <w:rsid w:val="00245967"/>
    <w:rsid w:val="002B1748"/>
    <w:rsid w:val="002B418D"/>
    <w:rsid w:val="002F4277"/>
    <w:rsid w:val="003B626A"/>
    <w:rsid w:val="004C056B"/>
    <w:rsid w:val="006F0A02"/>
    <w:rsid w:val="00723B18"/>
    <w:rsid w:val="00767777"/>
    <w:rsid w:val="00876DF0"/>
    <w:rsid w:val="008957FE"/>
    <w:rsid w:val="0090184A"/>
    <w:rsid w:val="00950105"/>
    <w:rsid w:val="009A6617"/>
    <w:rsid w:val="00A25117"/>
    <w:rsid w:val="00A93776"/>
    <w:rsid w:val="00BD2A97"/>
    <w:rsid w:val="00C04831"/>
    <w:rsid w:val="00C643D5"/>
    <w:rsid w:val="00DC3CBC"/>
    <w:rsid w:val="00E33CA7"/>
    <w:rsid w:val="00E65904"/>
    <w:rsid w:val="00EC6719"/>
    <w:rsid w:val="00FA5713"/>
    <w:rsid w:val="00FA7F31"/>
    <w:rsid w:val="00FE2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4:docId w14:val="142CBD78"/>
  <w15:chartTrackingRefBased/>
  <w15:docId w15:val="{7FB2D002-8CEC-47A8-A42D-B759349A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6719"/>
    <w:pPr>
      <w:widowControl w:val="0"/>
    </w:pPr>
    <w:rPr>
      <w:rFonts w:ascii="Tahoma" w:eastAsia="標楷體" w:hAnsi="Tahoma" w:cs="Times New Roman"/>
      <w:szCs w:val="20"/>
    </w:rPr>
  </w:style>
  <w:style w:type="paragraph" w:styleId="1">
    <w:name w:val="heading 1"/>
    <w:basedOn w:val="a0"/>
    <w:next w:val="a0"/>
    <w:link w:val="10"/>
    <w:uiPriority w:val="99"/>
    <w:qFormat/>
    <w:rsid w:val="00EC6719"/>
    <w:pPr>
      <w:keepNext/>
      <w:spacing w:before="180" w:after="180" w:line="720" w:lineRule="auto"/>
      <w:outlineLvl w:val="0"/>
    </w:pPr>
    <w:rPr>
      <w:rFonts w:ascii="Arial" w:hAnsi="Arial"/>
      <w:b/>
      <w:bCs/>
      <w:kern w:val="52"/>
      <w:sz w:val="52"/>
      <w:szCs w:val="52"/>
    </w:rPr>
  </w:style>
  <w:style w:type="paragraph" w:styleId="2">
    <w:name w:val="heading 2"/>
    <w:aliases w:val="1_標題1"/>
    <w:basedOn w:val="a1"/>
    <w:next w:val="A00"/>
    <w:link w:val="20"/>
    <w:uiPriority w:val="99"/>
    <w:qFormat/>
    <w:rsid w:val="00EC6719"/>
    <w:pPr>
      <w:spacing w:beforeLines="50" w:afterLines="100" w:line="360" w:lineRule="exact"/>
      <w:ind w:right="28"/>
      <w:outlineLvl w:val="1"/>
    </w:pPr>
    <w:rPr>
      <w:rFonts w:cs="Tahoma"/>
      <w:b/>
      <w:sz w:val="32"/>
      <w:szCs w:val="32"/>
    </w:rPr>
  </w:style>
  <w:style w:type="paragraph" w:styleId="3">
    <w:name w:val="heading 3"/>
    <w:basedOn w:val="a0"/>
    <w:next w:val="a0"/>
    <w:link w:val="30"/>
    <w:uiPriority w:val="99"/>
    <w:qFormat/>
    <w:rsid w:val="00EC6719"/>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0"/>
    <w:next w:val="a0"/>
    <w:link w:val="40"/>
    <w:uiPriority w:val="99"/>
    <w:qFormat/>
    <w:rsid w:val="00EC6719"/>
    <w:pPr>
      <w:keepNext/>
      <w:numPr>
        <w:ilvl w:val="3"/>
        <w:numId w:val="1"/>
      </w:numPr>
      <w:adjustRightInd w:val="0"/>
      <w:spacing w:line="720" w:lineRule="auto"/>
      <w:textAlignment w:val="baseline"/>
      <w:outlineLvl w:val="3"/>
    </w:pPr>
    <w:rPr>
      <w:rFonts w:ascii="Arial" w:hAnsi="Arial"/>
      <w:sz w:val="36"/>
      <w:szCs w:val="36"/>
    </w:rPr>
  </w:style>
  <w:style w:type="paragraph" w:styleId="5">
    <w:name w:val="heading 5"/>
    <w:basedOn w:val="a0"/>
    <w:next w:val="a0"/>
    <w:link w:val="50"/>
    <w:uiPriority w:val="99"/>
    <w:qFormat/>
    <w:rsid w:val="00EC6719"/>
    <w:pPr>
      <w:keepNext/>
      <w:numPr>
        <w:ilvl w:val="4"/>
        <w:numId w:val="1"/>
      </w:numPr>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uiPriority w:val="99"/>
    <w:qFormat/>
    <w:rsid w:val="00EC6719"/>
    <w:pPr>
      <w:keepNext/>
      <w:numPr>
        <w:ilvl w:val="5"/>
        <w:numId w:val="1"/>
      </w:numPr>
      <w:adjustRightInd w:val="0"/>
      <w:spacing w:line="720" w:lineRule="auto"/>
      <w:textAlignment w:val="baseline"/>
      <w:outlineLvl w:val="5"/>
    </w:pPr>
    <w:rPr>
      <w:rFonts w:ascii="Arial" w:hAnsi="Arial"/>
      <w:sz w:val="36"/>
      <w:szCs w:val="36"/>
    </w:rPr>
  </w:style>
  <w:style w:type="paragraph" w:styleId="7">
    <w:name w:val="heading 7"/>
    <w:basedOn w:val="a0"/>
    <w:next w:val="a0"/>
    <w:link w:val="70"/>
    <w:uiPriority w:val="99"/>
    <w:qFormat/>
    <w:rsid w:val="00EC6719"/>
    <w:pPr>
      <w:keepNext/>
      <w:numPr>
        <w:ilvl w:val="6"/>
        <w:numId w:val="1"/>
      </w:numPr>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uiPriority w:val="99"/>
    <w:qFormat/>
    <w:rsid w:val="00EC6719"/>
    <w:pPr>
      <w:keepNext/>
      <w:numPr>
        <w:ilvl w:val="7"/>
        <w:numId w:val="1"/>
      </w:numPr>
      <w:adjustRightInd w:val="0"/>
      <w:spacing w:line="720" w:lineRule="auto"/>
      <w:textAlignment w:val="baseline"/>
      <w:outlineLvl w:val="7"/>
    </w:pPr>
    <w:rPr>
      <w:rFonts w:ascii="Arial" w:hAnsi="Arial"/>
      <w:sz w:val="36"/>
      <w:szCs w:val="36"/>
    </w:rPr>
  </w:style>
  <w:style w:type="paragraph" w:styleId="9">
    <w:name w:val="heading 9"/>
    <w:basedOn w:val="a0"/>
    <w:next w:val="a0"/>
    <w:link w:val="90"/>
    <w:uiPriority w:val="99"/>
    <w:qFormat/>
    <w:rsid w:val="00EC6719"/>
    <w:pPr>
      <w:keepNext/>
      <w:numPr>
        <w:ilvl w:val="8"/>
        <w:numId w:val="1"/>
      </w:numPr>
      <w:adjustRightInd w:val="0"/>
      <w:spacing w:line="720" w:lineRule="auto"/>
      <w:textAlignment w:val="baseline"/>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EC6719"/>
    <w:rPr>
      <w:rFonts w:ascii="Arial" w:eastAsia="標楷體" w:hAnsi="Arial" w:cs="Times New Roman"/>
      <w:b/>
      <w:bCs/>
      <w:kern w:val="52"/>
      <w:sz w:val="52"/>
      <w:szCs w:val="52"/>
    </w:rPr>
  </w:style>
  <w:style w:type="character" w:customStyle="1" w:styleId="20">
    <w:name w:val="標題 2 字元"/>
    <w:aliases w:val="1_標題1 字元"/>
    <w:basedOn w:val="a2"/>
    <w:link w:val="2"/>
    <w:uiPriority w:val="99"/>
    <w:rsid w:val="00EC6719"/>
    <w:rPr>
      <w:rFonts w:ascii="Tahoma" w:eastAsia="標楷體" w:hAnsi="Tahoma" w:cs="Tahoma"/>
      <w:b/>
      <w:sz w:val="32"/>
      <w:szCs w:val="32"/>
    </w:rPr>
  </w:style>
  <w:style w:type="character" w:customStyle="1" w:styleId="30">
    <w:name w:val="標題 3 字元"/>
    <w:basedOn w:val="a2"/>
    <w:link w:val="3"/>
    <w:uiPriority w:val="99"/>
    <w:rsid w:val="00EC6719"/>
    <w:rPr>
      <w:rFonts w:ascii="Arial" w:eastAsia="細明體" w:hAnsi="Arial" w:cs="Times New Roman"/>
      <w:b/>
      <w:kern w:val="0"/>
      <w:sz w:val="36"/>
      <w:szCs w:val="28"/>
    </w:rPr>
  </w:style>
  <w:style w:type="character" w:customStyle="1" w:styleId="40">
    <w:name w:val="標題 4 字元"/>
    <w:basedOn w:val="a2"/>
    <w:link w:val="4"/>
    <w:uiPriority w:val="99"/>
    <w:rsid w:val="00EC6719"/>
    <w:rPr>
      <w:rFonts w:ascii="Arial" w:eastAsia="標楷體" w:hAnsi="Arial" w:cs="Times New Roman"/>
      <w:sz w:val="36"/>
      <w:szCs w:val="36"/>
    </w:rPr>
  </w:style>
  <w:style w:type="character" w:customStyle="1" w:styleId="50">
    <w:name w:val="標題 5 字元"/>
    <w:basedOn w:val="a2"/>
    <w:link w:val="5"/>
    <w:uiPriority w:val="99"/>
    <w:rsid w:val="00EC6719"/>
    <w:rPr>
      <w:rFonts w:ascii="Arial" w:eastAsia="標楷體" w:hAnsi="Arial" w:cs="Times New Roman"/>
      <w:b/>
      <w:bCs/>
      <w:sz w:val="36"/>
      <w:szCs w:val="36"/>
    </w:rPr>
  </w:style>
  <w:style w:type="character" w:customStyle="1" w:styleId="60">
    <w:name w:val="標題 6 字元"/>
    <w:basedOn w:val="a2"/>
    <w:link w:val="6"/>
    <w:uiPriority w:val="99"/>
    <w:rsid w:val="00EC6719"/>
    <w:rPr>
      <w:rFonts w:ascii="Arial" w:eastAsia="標楷體" w:hAnsi="Arial" w:cs="Times New Roman"/>
      <w:sz w:val="36"/>
      <w:szCs w:val="36"/>
    </w:rPr>
  </w:style>
  <w:style w:type="character" w:customStyle="1" w:styleId="70">
    <w:name w:val="標題 7 字元"/>
    <w:basedOn w:val="a2"/>
    <w:link w:val="7"/>
    <w:uiPriority w:val="99"/>
    <w:rsid w:val="00EC6719"/>
    <w:rPr>
      <w:rFonts w:ascii="Arial" w:eastAsia="標楷體" w:hAnsi="Arial" w:cs="Times New Roman"/>
      <w:b/>
      <w:bCs/>
      <w:sz w:val="36"/>
      <w:szCs w:val="36"/>
    </w:rPr>
  </w:style>
  <w:style w:type="character" w:customStyle="1" w:styleId="80">
    <w:name w:val="標題 8 字元"/>
    <w:basedOn w:val="a2"/>
    <w:link w:val="8"/>
    <w:uiPriority w:val="99"/>
    <w:rsid w:val="00EC6719"/>
    <w:rPr>
      <w:rFonts w:ascii="Arial" w:eastAsia="標楷體" w:hAnsi="Arial" w:cs="Times New Roman"/>
      <w:sz w:val="36"/>
      <w:szCs w:val="36"/>
    </w:rPr>
  </w:style>
  <w:style w:type="character" w:customStyle="1" w:styleId="90">
    <w:name w:val="標題 9 字元"/>
    <w:basedOn w:val="a2"/>
    <w:link w:val="9"/>
    <w:uiPriority w:val="99"/>
    <w:rsid w:val="00EC6719"/>
    <w:rPr>
      <w:rFonts w:ascii="Arial" w:eastAsia="標楷體" w:hAnsi="Arial" w:cs="Times New Roman"/>
      <w:sz w:val="36"/>
      <w:szCs w:val="36"/>
    </w:rPr>
  </w:style>
  <w:style w:type="paragraph" w:styleId="a1">
    <w:name w:val="Body Text"/>
    <w:basedOn w:val="a0"/>
    <w:link w:val="a5"/>
    <w:uiPriority w:val="99"/>
    <w:rsid w:val="00EC6719"/>
    <w:pPr>
      <w:spacing w:after="120"/>
    </w:pPr>
  </w:style>
  <w:style w:type="character" w:customStyle="1" w:styleId="a5">
    <w:name w:val="本文 字元"/>
    <w:basedOn w:val="a2"/>
    <w:link w:val="a1"/>
    <w:uiPriority w:val="99"/>
    <w:rsid w:val="00EC6719"/>
    <w:rPr>
      <w:rFonts w:ascii="Tahoma" w:eastAsia="標楷體" w:hAnsi="Tahoma" w:cs="Times New Roman"/>
      <w:szCs w:val="20"/>
    </w:rPr>
  </w:style>
  <w:style w:type="paragraph" w:customStyle="1" w:styleId="A00">
    <w:name w:val="A0_國健局本文"/>
    <w:basedOn w:val="a0"/>
    <w:link w:val="A01"/>
    <w:autoRedefine/>
    <w:qFormat/>
    <w:rsid w:val="00EC6719"/>
    <w:pPr>
      <w:widowControl/>
      <w:suppressLineNumbers/>
      <w:tabs>
        <w:tab w:val="left" w:pos="4962"/>
      </w:tabs>
      <w:suppressAutoHyphens/>
      <w:autoSpaceDE w:val="0"/>
      <w:autoSpaceDN w:val="0"/>
      <w:adjustRightInd w:val="0"/>
      <w:spacing w:beforeLines="50" w:line="360" w:lineRule="exact"/>
      <w:ind w:leftChars="100" w:left="240" w:rightChars="-24" w:right="-58" w:firstLineChars="177" w:firstLine="425"/>
    </w:pPr>
    <w:rPr>
      <w:rFonts w:asciiTheme="minorHAnsi" w:hAnsiTheme="minorHAnsi" w:cs="Tahoma"/>
      <w:color w:val="000000"/>
      <w:kern w:val="0"/>
      <w:sz w:val="28"/>
      <w:szCs w:val="28"/>
    </w:rPr>
  </w:style>
  <w:style w:type="character" w:customStyle="1" w:styleId="A01">
    <w:name w:val="A0_國健局本文 字元"/>
    <w:basedOn w:val="a2"/>
    <w:link w:val="A00"/>
    <w:rsid w:val="00EC6719"/>
    <w:rPr>
      <w:rFonts w:eastAsia="標楷體" w:cs="Tahoma"/>
      <w:color w:val="000000"/>
      <w:kern w:val="0"/>
      <w:sz w:val="28"/>
      <w:szCs w:val="28"/>
    </w:rPr>
  </w:style>
  <w:style w:type="paragraph" w:customStyle="1" w:styleId="11">
    <w:name w:val="樣式 標題 1"/>
    <w:next w:val="a0"/>
    <w:rsid w:val="00EC6719"/>
    <w:pPr>
      <w:snapToGrid w:val="0"/>
      <w:spacing w:beforeLines="50" w:afterLines="50" w:line="240" w:lineRule="atLeast"/>
    </w:pPr>
    <w:rPr>
      <w:rFonts w:ascii="Arial" w:eastAsia="標楷體" w:hAnsi="Arial" w:cs="Times New Roman"/>
      <w:b/>
      <w:kern w:val="52"/>
      <w:sz w:val="28"/>
      <w:szCs w:val="52"/>
    </w:rPr>
  </w:style>
  <w:style w:type="paragraph" w:styleId="a6">
    <w:name w:val="Normal Indent"/>
    <w:basedOn w:val="a0"/>
    <w:uiPriority w:val="99"/>
    <w:rsid w:val="00EC6719"/>
    <w:pPr>
      <w:ind w:left="480"/>
    </w:pPr>
  </w:style>
  <w:style w:type="paragraph" w:styleId="a7">
    <w:name w:val="Plain Text"/>
    <w:basedOn w:val="a0"/>
    <w:link w:val="a8"/>
    <w:uiPriority w:val="99"/>
    <w:rsid w:val="00EC6719"/>
    <w:rPr>
      <w:rFonts w:ascii="細明體" w:eastAsia="細明體" w:hAnsi="Courier New"/>
    </w:rPr>
  </w:style>
  <w:style w:type="character" w:customStyle="1" w:styleId="a8">
    <w:name w:val="純文字 字元"/>
    <w:basedOn w:val="a2"/>
    <w:link w:val="a7"/>
    <w:uiPriority w:val="99"/>
    <w:rsid w:val="00EC6719"/>
    <w:rPr>
      <w:rFonts w:ascii="細明體" w:eastAsia="細明體" w:hAnsi="Courier New" w:cs="Times New Roman"/>
      <w:szCs w:val="20"/>
    </w:rPr>
  </w:style>
  <w:style w:type="character" w:customStyle="1" w:styleId="12">
    <w:name w:val="樣式 標題 1 字元"/>
    <w:basedOn w:val="a2"/>
    <w:rsid w:val="00EC6719"/>
    <w:rPr>
      <w:rFonts w:ascii="Arial" w:eastAsia="標楷體" w:hAnsi="Arial"/>
      <w:b/>
      <w:kern w:val="52"/>
      <w:sz w:val="28"/>
      <w:szCs w:val="52"/>
      <w:lang w:val="en-US" w:eastAsia="zh-TW" w:bidi="ar-SA"/>
    </w:rPr>
  </w:style>
  <w:style w:type="paragraph" w:styleId="Web">
    <w:name w:val="Normal (Web)"/>
    <w:basedOn w:val="a0"/>
    <w:uiPriority w:val="99"/>
    <w:rsid w:val="00EC6719"/>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13">
    <w:name w:val="樣式 標題1"/>
    <w:next w:val="a0"/>
    <w:rsid w:val="00EC6719"/>
    <w:pPr>
      <w:snapToGrid w:val="0"/>
      <w:spacing w:line="240" w:lineRule="atLeast"/>
    </w:pPr>
    <w:rPr>
      <w:rFonts w:ascii="Times New Roman" w:eastAsia="標楷體" w:hAnsi="Times New Roman" w:cs="Times New Roman"/>
      <w:b/>
      <w:sz w:val="28"/>
      <w:szCs w:val="20"/>
    </w:rPr>
  </w:style>
  <w:style w:type="paragraph" w:styleId="a9">
    <w:name w:val="header"/>
    <w:basedOn w:val="a0"/>
    <w:link w:val="aa"/>
    <w:uiPriority w:val="99"/>
    <w:rsid w:val="00EC6719"/>
    <w:pPr>
      <w:tabs>
        <w:tab w:val="center" w:pos="4153"/>
        <w:tab w:val="right" w:pos="8306"/>
      </w:tabs>
      <w:snapToGrid w:val="0"/>
    </w:pPr>
    <w:rPr>
      <w:sz w:val="20"/>
    </w:rPr>
  </w:style>
  <w:style w:type="character" w:customStyle="1" w:styleId="aa">
    <w:name w:val="頁首 字元"/>
    <w:basedOn w:val="a2"/>
    <w:link w:val="a9"/>
    <w:uiPriority w:val="99"/>
    <w:rsid w:val="00EC6719"/>
    <w:rPr>
      <w:rFonts w:ascii="Tahoma" w:eastAsia="標楷體" w:hAnsi="Tahoma" w:cs="Times New Roman"/>
      <w:sz w:val="20"/>
      <w:szCs w:val="20"/>
    </w:rPr>
  </w:style>
  <w:style w:type="paragraph" w:styleId="ab">
    <w:name w:val="footer"/>
    <w:basedOn w:val="a0"/>
    <w:link w:val="ac"/>
    <w:uiPriority w:val="99"/>
    <w:rsid w:val="00EC6719"/>
    <w:pPr>
      <w:tabs>
        <w:tab w:val="center" w:pos="4153"/>
        <w:tab w:val="right" w:pos="8306"/>
      </w:tabs>
      <w:snapToGrid w:val="0"/>
    </w:pPr>
    <w:rPr>
      <w:sz w:val="20"/>
    </w:rPr>
  </w:style>
  <w:style w:type="character" w:customStyle="1" w:styleId="ac">
    <w:name w:val="頁尾 字元"/>
    <w:basedOn w:val="a2"/>
    <w:link w:val="ab"/>
    <w:uiPriority w:val="99"/>
    <w:rsid w:val="00EC6719"/>
    <w:rPr>
      <w:rFonts w:ascii="Tahoma" w:eastAsia="標楷體" w:hAnsi="Tahoma" w:cs="Times New Roman"/>
      <w:sz w:val="20"/>
      <w:szCs w:val="20"/>
    </w:rPr>
  </w:style>
  <w:style w:type="character" w:styleId="ad">
    <w:name w:val="Hyperlink"/>
    <w:basedOn w:val="a2"/>
    <w:uiPriority w:val="99"/>
    <w:rsid w:val="00EC6719"/>
    <w:rPr>
      <w:color w:val="0000FF"/>
      <w:u w:val="single"/>
    </w:rPr>
  </w:style>
  <w:style w:type="paragraph" w:styleId="14">
    <w:name w:val="toc 1"/>
    <w:basedOn w:val="a0"/>
    <w:next w:val="a0"/>
    <w:autoRedefine/>
    <w:uiPriority w:val="39"/>
    <w:rsid w:val="00FE2EBE"/>
    <w:pPr>
      <w:tabs>
        <w:tab w:val="right" w:leader="dot" w:pos="9498"/>
      </w:tabs>
      <w:snapToGrid w:val="0"/>
      <w:spacing w:line="0" w:lineRule="atLeast"/>
      <w:ind w:leftChars="100" w:left="510" w:rightChars="100" w:right="240" w:hangingChars="182" w:hanging="510"/>
    </w:pPr>
    <w:rPr>
      <w:rFonts w:hAnsi="標楷體"/>
      <w:noProof/>
      <w:color w:val="000000"/>
      <w:sz w:val="28"/>
      <w:szCs w:val="28"/>
    </w:rPr>
  </w:style>
  <w:style w:type="paragraph" w:customStyle="1" w:styleId="15">
    <w:name w:val="樣式1"/>
    <w:rsid w:val="00EC6719"/>
    <w:rPr>
      <w:rFonts w:ascii="Times New Roman" w:eastAsia="標楷體" w:hAnsi="Times New Roman" w:cs="Times New Roman"/>
      <w:b/>
      <w:sz w:val="28"/>
      <w:szCs w:val="20"/>
    </w:rPr>
  </w:style>
  <w:style w:type="paragraph" w:styleId="21">
    <w:name w:val="toc 2"/>
    <w:basedOn w:val="a0"/>
    <w:next w:val="a0"/>
    <w:autoRedefine/>
    <w:uiPriority w:val="39"/>
    <w:rsid w:val="00EC6719"/>
    <w:pPr>
      <w:tabs>
        <w:tab w:val="right" w:leader="dot" w:pos="9498"/>
      </w:tabs>
      <w:spacing w:line="0" w:lineRule="atLeast"/>
      <w:ind w:leftChars="100" w:left="526" w:rightChars="-496" w:right="-1190" w:hangingChars="119" w:hanging="286"/>
      <w:jc w:val="both"/>
    </w:pPr>
    <w:rPr>
      <w:szCs w:val="24"/>
    </w:rPr>
  </w:style>
  <w:style w:type="paragraph" w:styleId="ae">
    <w:name w:val="Body Text Indent"/>
    <w:basedOn w:val="a0"/>
    <w:link w:val="af"/>
    <w:uiPriority w:val="99"/>
    <w:rsid w:val="00EC6719"/>
    <w:pPr>
      <w:spacing w:before="120" w:line="480" w:lineRule="exact"/>
      <w:ind w:left="1275" w:hanging="765"/>
    </w:pPr>
    <w:rPr>
      <w:rFonts w:ascii="Century" w:hAnsi="Century"/>
      <w:color w:val="000000"/>
      <w:sz w:val="28"/>
    </w:rPr>
  </w:style>
  <w:style w:type="character" w:customStyle="1" w:styleId="af">
    <w:name w:val="本文縮排 字元"/>
    <w:basedOn w:val="a2"/>
    <w:link w:val="ae"/>
    <w:uiPriority w:val="99"/>
    <w:rsid w:val="00EC6719"/>
    <w:rPr>
      <w:rFonts w:ascii="Century" w:eastAsia="標楷體" w:hAnsi="Century" w:cs="Times New Roman"/>
      <w:color w:val="000000"/>
      <w:sz w:val="28"/>
      <w:szCs w:val="20"/>
    </w:rPr>
  </w:style>
  <w:style w:type="paragraph" w:styleId="af0">
    <w:name w:val="Note Heading"/>
    <w:basedOn w:val="a0"/>
    <w:next w:val="a0"/>
    <w:link w:val="af1"/>
    <w:uiPriority w:val="99"/>
    <w:rsid w:val="00EC6719"/>
    <w:pPr>
      <w:jc w:val="center"/>
    </w:pPr>
    <w:rPr>
      <w:rFonts w:ascii="標楷體" w:hAnsi="標楷體"/>
      <w:szCs w:val="24"/>
    </w:rPr>
  </w:style>
  <w:style w:type="character" w:customStyle="1" w:styleId="af1">
    <w:name w:val="註釋標題 字元"/>
    <w:basedOn w:val="a2"/>
    <w:link w:val="af0"/>
    <w:uiPriority w:val="99"/>
    <w:rsid w:val="00EC6719"/>
    <w:rPr>
      <w:rFonts w:ascii="標楷體" w:eastAsia="標楷體" w:hAnsi="標楷體" w:cs="Times New Roman"/>
      <w:szCs w:val="24"/>
    </w:rPr>
  </w:style>
  <w:style w:type="paragraph" w:customStyle="1" w:styleId="af2">
    <w:name w:val="第一層"/>
    <w:basedOn w:val="1"/>
    <w:rsid w:val="00EC6719"/>
    <w:pPr>
      <w:adjustRightInd w:val="0"/>
      <w:snapToGrid w:val="0"/>
      <w:spacing w:beforeLines="100" w:afterLines="100" w:line="240" w:lineRule="auto"/>
      <w:ind w:left="425" w:hanging="425"/>
      <w:textAlignment w:val="baseline"/>
    </w:pPr>
    <w:rPr>
      <w:sz w:val="28"/>
      <w:szCs w:val="28"/>
    </w:rPr>
  </w:style>
  <w:style w:type="paragraph" w:customStyle="1" w:styleId="af3">
    <w:name w:val="第二層"/>
    <w:basedOn w:val="2"/>
    <w:rsid w:val="00EC6719"/>
    <w:pPr>
      <w:adjustRightInd w:val="0"/>
      <w:spacing w:line="240" w:lineRule="auto"/>
      <w:ind w:left="1287" w:hanging="567"/>
      <w:jc w:val="both"/>
      <w:textAlignment w:val="baseline"/>
    </w:pPr>
    <w:rPr>
      <w:b w:val="0"/>
      <w:bCs/>
      <w:sz w:val="28"/>
      <w:szCs w:val="28"/>
    </w:rPr>
  </w:style>
  <w:style w:type="paragraph" w:customStyle="1" w:styleId="af4">
    <w:name w:val="第三層"/>
    <w:basedOn w:val="af5"/>
    <w:rsid w:val="00EC6719"/>
    <w:pPr>
      <w:adjustRightInd w:val="0"/>
      <w:snapToGrid w:val="0"/>
      <w:jc w:val="both"/>
      <w:textAlignment w:val="baseline"/>
    </w:pPr>
    <w:rPr>
      <w:sz w:val="28"/>
      <w:szCs w:val="28"/>
    </w:rPr>
  </w:style>
  <w:style w:type="paragraph" w:styleId="af5">
    <w:name w:val="List Number"/>
    <w:basedOn w:val="a0"/>
    <w:rsid w:val="00EC6719"/>
    <w:pPr>
      <w:tabs>
        <w:tab w:val="num" w:pos="2580"/>
      </w:tabs>
      <w:ind w:left="3111" w:hanging="591"/>
    </w:pPr>
  </w:style>
  <w:style w:type="table" w:styleId="af6">
    <w:name w:val="Table Grid"/>
    <w:basedOn w:val="a3"/>
    <w:uiPriority w:val="59"/>
    <w:rsid w:val="00EC671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rsid w:val="00EC6719"/>
    <w:pPr>
      <w:spacing w:after="120" w:line="480" w:lineRule="auto"/>
      <w:ind w:leftChars="200" w:left="480"/>
    </w:pPr>
  </w:style>
  <w:style w:type="character" w:customStyle="1" w:styleId="23">
    <w:name w:val="本文縮排 2 字元"/>
    <w:basedOn w:val="a2"/>
    <w:link w:val="22"/>
    <w:uiPriority w:val="99"/>
    <w:rsid w:val="00EC6719"/>
    <w:rPr>
      <w:rFonts w:ascii="Tahoma" w:eastAsia="標楷體" w:hAnsi="Tahoma" w:cs="Times New Roman"/>
      <w:szCs w:val="20"/>
    </w:rPr>
  </w:style>
  <w:style w:type="paragraph" w:styleId="31">
    <w:name w:val="Body Text Indent 3"/>
    <w:basedOn w:val="a0"/>
    <w:link w:val="32"/>
    <w:uiPriority w:val="99"/>
    <w:rsid w:val="00EC6719"/>
    <w:pPr>
      <w:spacing w:after="120"/>
      <w:ind w:leftChars="200" w:left="480"/>
    </w:pPr>
    <w:rPr>
      <w:sz w:val="16"/>
      <w:szCs w:val="16"/>
    </w:rPr>
  </w:style>
  <w:style w:type="character" w:customStyle="1" w:styleId="32">
    <w:name w:val="本文縮排 3 字元"/>
    <w:basedOn w:val="a2"/>
    <w:link w:val="31"/>
    <w:uiPriority w:val="99"/>
    <w:rsid w:val="00EC6719"/>
    <w:rPr>
      <w:rFonts w:ascii="Tahoma" w:eastAsia="標楷體" w:hAnsi="Tahoma" w:cs="Times New Roman"/>
      <w:sz w:val="16"/>
      <w:szCs w:val="16"/>
    </w:rPr>
  </w:style>
  <w:style w:type="paragraph" w:customStyle="1" w:styleId="71">
    <w:name w:val="樣式71"/>
    <w:basedOn w:val="a0"/>
    <w:rsid w:val="00EC6719"/>
    <w:pPr>
      <w:kinsoku w:val="0"/>
      <w:adjustRightInd w:val="0"/>
      <w:spacing w:line="360" w:lineRule="exact"/>
      <w:ind w:left="1599" w:hanging="1599"/>
      <w:textAlignment w:val="baseline"/>
    </w:pPr>
    <w:rPr>
      <w:rFonts w:eastAsia="全真楷書"/>
      <w:spacing w:val="14"/>
      <w:kern w:val="0"/>
    </w:rPr>
  </w:style>
  <w:style w:type="paragraph" w:customStyle="1" w:styleId="af7">
    <w:name w:val="第十一條內文"/>
    <w:basedOn w:val="a0"/>
    <w:rsid w:val="00EC6719"/>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a">
    <w:name w:val="條文三"/>
    <w:basedOn w:val="a0"/>
    <w:rsid w:val="00EC6719"/>
    <w:pPr>
      <w:numPr>
        <w:numId w:val="2"/>
      </w:numPr>
      <w:adjustRightInd w:val="0"/>
      <w:ind w:right="57"/>
      <w:jc w:val="both"/>
      <w:textAlignment w:val="baseline"/>
    </w:pPr>
    <w:rPr>
      <w:rFonts w:ascii="全真楷書" w:eastAsia="全真楷書"/>
      <w:sz w:val="28"/>
    </w:rPr>
  </w:style>
  <w:style w:type="paragraph" w:customStyle="1" w:styleId="af8">
    <w:name w:val="條文一"/>
    <w:basedOn w:val="a0"/>
    <w:rsid w:val="00EC6719"/>
    <w:pPr>
      <w:adjustRightInd w:val="0"/>
      <w:ind w:left="512" w:right="57" w:hanging="540"/>
      <w:jc w:val="both"/>
      <w:textAlignment w:val="baseline"/>
    </w:pPr>
    <w:rPr>
      <w:rFonts w:ascii="全真楷書" w:eastAsia="全真楷書"/>
      <w:sz w:val="28"/>
    </w:rPr>
  </w:style>
  <w:style w:type="paragraph" w:customStyle="1" w:styleId="af9">
    <w:name w:val="條文二"/>
    <w:basedOn w:val="a0"/>
    <w:rsid w:val="00EC6719"/>
    <w:pPr>
      <w:adjustRightInd w:val="0"/>
      <w:ind w:left="512" w:right="57"/>
      <w:jc w:val="both"/>
      <w:textAlignment w:val="baseline"/>
    </w:pPr>
    <w:rPr>
      <w:rFonts w:ascii="全真楷書" w:eastAsia="全真楷書"/>
      <w:sz w:val="28"/>
    </w:rPr>
  </w:style>
  <w:style w:type="paragraph" w:customStyle="1" w:styleId="afa">
    <w:name w:val="(一)"/>
    <w:basedOn w:val="a0"/>
    <w:rsid w:val="00EC6719"/>
    <w:pPr>
      <w:adjustRightInd w:val="0"/>
      <w:ind w:left="1361" w:right="57" w:hanging="794"/>
      <w:jc w:val="both"/>
      <w:textAlignment w:val="baseline"/>
    </w:pPr>
    <w:rPr>
      <w:rFonts w:ascii="全真楷書" w:eastAsia="全真楷書"/>
      <w:sz w:val="28"/>
    </w:rPr>
  </w:style>
  <w:style w:type="character" w:styleId="afb">
    <w:name w:val="page number"/>
    <w:basedOn w:val="a2"/>
    <w:uiPriority w:val="99"/>
    <w:rsid w:val="00EC6719"/>
  </w:style>
  <w:style w:type="paragraph" w:customStyle="1" w:styleId="16">
    <w:name w:val="純文字1"/>
    <w:basedOn w:val="a0"/>
    <w:rsid w:val="00EC6719"/>
    <w:pPr>
      <w:adjustRightInd w:val="0"/>
      <w:textAlignment w:val="baseline"/>
    </w:pPr>
    <w:rPr>
      <w:rFonts w:ascii="細明體" w:eastAsia="細明體" w:hAnsi="Courier New"/>
    </w:rPr>
  </w:style>
  <w:style w:type="paragraph" w:styleId="24">
    <w:name w:val="Body Text 2"/>
    <w:basedOn w:val="a0"/>
    <w:link w:val="25"/>
    <w:uiPriority w:val="99"/>
    <w:rsid w:val="00EC6719"/>
    <w:pPr>
      <w:spacing w:after="120" w:line="480" w:lineRule="auto"/>
    </w:pPr>
  </w:style>
  <w:style w:type="character" w:customStyle="1" w:styleId="25">
    <w:name w:val="本文 2 字元"/>
    <w:basedOn w:val="a2"/>
    <w:link w:val="24"/>
    <w:uiPriority w:val="99"/>
    <w:rsid w:val="00EC6719"/>
    <w:rPr>
      <w:rFonts w:ascii="Tahoma" w:eastAsia="標楷體" w:hAnsi="Tahoma" w:cs="Times New Roman"/>
      <w:szCs w:val="20"/>
    </w:rPr>
  </w:style>
  <w:style w:type="paragraph" w:customStyle="1" w:styleId="afc">
    <w:name w:val="目錄"/>
    <w:basedOn w:val="a0"/>
    <w:rsid w:val="00EC6719"/>
    <w:pPr>
      <w:spacing w:after="240" w:line="400" w:lineRule="exact"/>
      <w:jc w:val="center"/>
    </w:pPr>
    <w:rPr>
      <w:rFonts w:ascii="標楷體"/>
      <w:b/>
      <w:sz w:val="28"/>
      <w:szCs w:val="28"/>
    </w:rPr>
  </w:style>
  <w:style w:type="paragraph" w:customStyle="1" w:styleId="afd">
    <w:name w:val="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7">
    <w:name w:val="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8">
    <w:name w:val="字元 字元 字元 字元 字元1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9">
    <w:name w:val="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e">
    <w:name w:val="字元 字元 字元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33">
    <w:name w:val="Body Text 3"/>
    <w:basedOn w:val="a0"/>
    <w:link w:val="34"/>
    <w:rsid w:val="00EC6719"/>
    <w:pPr>
      <w:spacing w:after="120"/>
    </w:pPr>
    <w:rPr>
      <w:sz w:val="16"/>
      <w:szCs w:val="16"/>
    </w:rPr>
  </w:style>
  <w:style w:type="character" w:customStyle="1" w:styleId="34">
    <w:name w:val="本文 3 字元"/>
    <w:basedOn w:val="a2"/>
    <w:link w:val="33"/>
    <w:rsid w:val="00EC6719"/>
    <w:rPr>
      <w:rFonts w:ascii="Tahoma" w:eastAsia="標楷體" w:hAnsi="Tahoma" w:cs="Times New Roman"/>
      <w:sz w:val="16"/>
      <w:szCs w:val="16"/>
    </w:rPr>
  </w:style>
  <w:style w:type="paragraph" w:styleId="aff">
    <w:name w:val="annotation text"/>
    <w:basedOn w:val="a0"/>
    <w:link w:val="1a"/>
    <w:uiPriority w:val="99"/>
    <w:semiHidden/>
    <w:rsid w:val="00EC6719"/>
    <w:pPr>
      <w:adjustRightInd w:val="0"/>
      <w:spacing w:line="360" w:lineRule="atLeast"/>
      <w:textAlignment w:val="baseline"/>
    </w:pPr>
    <w:rPr>
      <w:kern w:val="0"/>
    </w:rPr>
  </w:style>
  <w:style w:type="character" w:customStyle="1" w:styleId="aff0">
    <w:name w:val="註解文字 字元"/>
    <w:basedOn w:val="a2"/>
    <w:uiPriority w:val="99"/>
    <w:semiHidden/>
    <w:rsid w:val="00EC6719"/>
    <w:rPr>
      <w:rFonts w:ascii="Tahoma" w:eastAsia="標楷體" w:hAnsi="Tahoma" w:cs="Times New Roman"/>
      <w:szCs w:val="20"/>
    </w:rPr>
  </w:style>
  <w:style w:type="character" w:customStyle="1" w:styleId="1a">
    <w:name w:val="註解文字 字元1"/>
    <w:basedOn w:val="a2"/>
    <w:link w:val="aff"/>
    <w:uiPriority w:val="99"/>
    <w:semiHidden/>
    <w:rsid w:val="00EC6719"/>
    <w:rPr>
      <w:rFonts w:ascii="Tahoma" w:eastAsia="標楷體" w:hAnsi="Tahoma" w:cs="Times New Roman"/>
      <w:kern w:val="0"/>
      <w:szCs w:val="20"/>
    </w:rPr>
  </w:style>
  <w:style w:type="paragraph" w:styleId="aff1">
    <w:name w:val="caption"/>
    <w:basedOn w:val="a0"/>
    <w:next w:val="a0"/>
    <w:qFormat/>
    <w:rsid w:val="00EC6719"/>
    <w:pPr>
      <w:spacing w:before="120" w:after="120"/>
    </w:pPr>
    <w:rPr>
      <w:sz w:val="20"/>
    </w:rPr>
  </w:style>
  <w:style w:type="paragraph" w:customStyle="1" w:styleId="1b">
    <w:name w:val="字元 字元1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aff2">
    <w:name w:val="Balloon Text"/>
    <w:basedOn w:val="a0"/>
    <w:link w:val="aff3"/>
    <w:uiPriority w:val="99"/>
    <w:rsid w:val="00EC6719"/>
    <w:rPr>
      <w:rFonts w:ascii="Cambria" w:eastAsia="新細明體" w:hAnsi="Cambria"/>
      <w:sz w:val="18"/>
      <w:szCs w:val="18"/>
    </w:rPr>
  </w:style>
  <w:style w:type="character" w:customStyle="1" w:styleId="aff3">
    <w:name w:val="註解方塊文字 字元"/>
    <w:basedOn w:val="a2"/>
    <w:link w:val="aff2"/>
    <w:uiPriority w:val="99"/>
    <w:rsid w:val="00EC6719"/>
    <w:rPr>
      <w:rFonts w:ascii="Cambria" w:eastAsia="新細明體" w:hAnsi="Cambria" w:cs="Times New Roman"/>
      <w:sz w:val="18"/>
      <w:szCs w:val="18"/>
    </w:rPr>
  </w:style>
  <w:style w:type="paragraph" w:customStyle="1" w:styleId="aff4">
    <w:name w:val="國建局本文突排"/>
    <w:basedOn w:val="a0"/>
    <w:next w:val="a0"/>
    <w:qFormat/>
    <w:rsid w:val="00EC6719"/>
    <w:pPr>
      <w:keepLines/>
      <w:widowControl/>
      <w:spacing w:beforeLines="50" w:afterLines="50" w:line="360" w:lineRule="exact"/>
      <w:ind w:left="150" w:hangingChars="150" w:hanging="150"/>
    </w:pPr>
    <w:rPr>
      <w:rFonts w:cs="新細明體"/>
      <w:color w:val="000000"/>
      <w:kern w:val="0"/>
      <w:szCs w:val="24"/>
      <w:lang w:bidi="en-US"/>
    </w:rPr>
  </w:style>
  <w:style w:type="paragraph" w:customStyle="1" w:styleId="1c">
    <w:name w:val="字元 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f5">
    <w:name w:val="國健局本文第二層縮排"/>
    <w:basedOn w:val="a0"/>
    <w:rsid w:val="00EC6719"/>
    <w:pPr>
      <w:widowControl/>
      <w:spacing w:before="100" w:beforeAutospacing="1" w:after="100" w:afterAutospacing="1" w:line="320" w:lineRule="exact"/>
      <w:ind w:leftChars="163" w:left="839" w:hangingChars="200" w:hanging="480"/>
    </w:pPr>
    <w:rPr>
      <w:rFonts w:hAnsi="標楷體" w:cs="Tahoma"/>
      <w:color w:val="000000"/>
      <w:kern w:val="0"/>
      <w:szCs w:val="24"/>
      <w:lang w:eastAsia="en-US" w:bidi="en-US"/>
    </w:rPr>
  </w:style>
  <w:style w:type="character" w:customStyle="1" w:styleId="px12h">
    <w:name w:val="px12h"/>
    <w:basedOn w:val="a2"/>
    <w:semiHidden/>
    <w:rsid w:val="00EC6719"/>
  </w:style>
  <w:style w:type="paragraph" w:customStyle="1" w:styleId="aff6">
    <w:name w:val="國健局本文加粗"/>
    <w:basedOn w:val="a0"/>
    <w:qFormat/>
    <w:rsid w:val="00EC6719"/>
    <w:pPr>
      <w:spacing w:beforeLines="50"/>
    </w:pPr>
    <w:rPr>
      <w:b/>
      <w:szCs w:val="24"/>
    </w:rPr>
  </w:style>
  <w:style w:type="paragraph" w:styleId="aff7">
    <w:name w:val="Subtitle"/>
    <w:basedOn w:val="a0"/>
    <w:next w:val="a0"/>
    <w:link w:val="aff8"/>
    <w:qFormat/>
    <w:rsid w:val="00EC6719"/>
    <w:pPr>
      <w:spacing w:after="60"/>
      <w:jc w:val="center"/>
      <w:outlineLvl w:val="1"/>
    </w:pPr>
    <w:rPr>
      <w:rFonts w:ascii="Cambria" w:hAnsi="Cambria"/>
      <w:i/>
      <w:iCs/>
      <w:szCs w:val="24"/>
    </w:rPr>
  </w:style>
  <w:style w:type="character" w:customStyle="1" w:styleId="aff8">
    <w:name w:val="副標題 字元"/>
    <w:basedOn w:val="a2"/>
    <w:link w:val="aff7"/>
    <w:rsid w:val="00EC6719"/>
    <w:rPr>
      <w:rFonts w:ascii="Cambria" w:eastAsia="標楷體" w:hAnsi="Cambria" w:cs="Times New Roman"/>
      <w:i/>
      <w:iCs/>
      <w:szCs w:val="24"/>
    </w:rPr>
  </w:style>
  <w:style w:type="paragraph" w:styleId="aff9">
    <w:name w:val="Title"/>
    <w:aliases w:val="標題1"/>
    <w:basedOn w:val="a1"/>
    <w:next w:val="A00"/>
    <w:link w:val="affa"/>
    <w:qFormat/>
    <w:rsid w:val="00EC6719"/>
    <w:pPr>
      <w:spacing w:before="240" w:after="60"/>
      <w:jc w:val="center"/>
    </w:pPr>
    <w:rPr>
      <w:rFonts w:ascii="Cambria" w:hAnsi="Cambria"/>
      <w:b/>
      <w:bCs/>
      <w:sz w:val="32"/>
      <w:szCs w:val="32"/>
    </w:rPr>
  </w:style>
  <w:style w:type="character" w:customStyle="1" w:styleId="affa">
    <w:name w:val="標題 字元"/>
    <w:aliases w:val="標題1 字元"/>
    <w:basedOn w:val="a2"/>
    <w:link w:val="aff9"/>
    <w:rsid w:val="00EC6719"/>
    <w:rPr>
      <w:rFonts w:ascii="Cambria" w:eastAsia="標楷體" w:hAnsi="Cambria" w:cs="Times New Roman"/>
      <w:b/>
      <w:bCs/>
      <w:sz w:val="32"/>
      <w:szCs w:val="32"/>
    </w:rPr>
  </w:style>
  <w:style w:type="character" w:styleId="affb">
    <w:name w:val="Strong"/>
    <w:aliases w:val="0_封面"/>
    <w:qFormat/>
    <w:rsid w:val="00EC6719"/>
    <w:rPr>
      <w:rFonts w:eastAsia="標楷體"/>
      <w:b/>
      <w:kern w:val="0"/>
      <w:sz w:val="32"/>
    </w:rPr>
  </w:style>
  <w:style w:type="paragraph" w:customStyle="1" w:styleId="A90">
    <w:name w:val="A9_本文圖排國健局"/>
    <w:basedOn w:val="A00"/>
    <w:link w:val="A91"/>
    <w:qFormat/>
    <w:rsid w:val="00EC6719"/>
    <w:pPr>
      <w:spacing w:after="100" w:afterAutospacing="1"/>
      <w:ind w:right="28" w:firstLine="0"/>
    </w:pPr>
  </w:style>
  <w:style w:type="character" w:customStyle="1" w:styleId="A91">
    <w:name w:val="A9_本文圖排國健局 字元"/>
    <w:basedOn w:val="A01"/>
    <w:link w:val="A90"/>
    <w:rsid w:val="00EC6719"/>
    <w:rPr>
      <w:rFonts w:eastAsia="標楷體" w:cs="Tahoma"/>
      <w:color w:val="000000"/>
      <w:kern w:val="0"/>
      <w:sz w:val="28"/>
      <w:szCs w:val="28"/>
    </w:rPr>
  </w:style>
  <w:style w:type="paragraph" w:customStyle="1" w:styleId="220">
    <w:name w:val="2_標題2"/>
    <w:basedOn w:val="2"/>
    <w:next w:val="A00"/>
    <w:link w:val="221"/>
    <w:qFormat/>
    <w:rsid w:val="00EC6719"/>
    <w:pPr>
      <w:keepNext/>
      <w:spacing w:beforeLines="100" w:after="240"/>
      <w:ind w:left="566" w:hangingChars="202" w:hanging="566"/>
    </w:pPr>
    <w:rPr>
      <w:sz w:val="28"/>
      <w:szCs w:val="28"/>
    </w:rPr>
  </w:style>
  <w:style w:type="character" w:customStyle="1" w:styleId="221">
    <w:name w:val="2_標題2 字元"/>
    <w:basedOn w:val="20"/>
    <w:link w:val="220"/>
    <w:rsid w:val="00EC6719"/>
    <w:rPr>
      <w:rFonts w:ascii="Tahoma" w:eastAsia="標楷體" w:hAnsi="Tahoma" w:cs="Tahoma"/>
      <w:b/>
      <w:sz w:val="28"/>
      <w:szCs w:val="28"/>
    </w:rPr>
  </w:style>
  <w:style w:type="paragraph" w:customStyle="1" w:styleId="330">
    <w:name w:val="3_標題3"/>
    <w:basedOn w:val="A00"/>
    <w:link w:val="331"/>
    <w:qFormat/>
    <w:rsid w:val="00EC6719"/>
    <w:pPr>
      <w:spacing w:before="50"/>
      <w:ind w:leftChars="177" w:left="177" w:firstLineChars="0" w:firstLine="0"/>
      <w:outlineLvl w:val="2"/>
    </w:pPr>
    <w:rPr>
      <w:b/>
    </w:rPr>
  </w:style>
  <w:style w:type="character" w:customStyle="1" w:styleId="331">
    <w:name w:val="3_標題3 字元"/>
    <w:basedOn w:val="A01"/>
    <w:link w:val="330"/>
    <w:rsid w:val="00EC6719"/>
    <w:rPr>
      <w:rFonts w:eastAsia="標楷體" w:cs="Tahoma"/>
      <w:b/>
      <w:color w:val="000000"/>
      <w:kern w:val="0"/>
      <w:sz w:val="28"/>
      <w:szCs w:val="28"/>
    </w:rPr>
  </w:style>
  <w:style w:type="paragraph" w:customStyle="1" w:styleId="A80">
    <w:name w:val="A8_本文齊縮排"/>
    <w:basedOn w:val="A90"/>
    <w:link w:val="A81"/>
    <w:rsid w:val="00EC6719"/>
    <w:pPr>
      <w:ind w:leftChars="353" w:left="847" w:firstLineChars="1" w:firstLine="2"/>
    </w:pPr>
  </w:style>
  <w:style w:type="character" w:customStyle="1" w:styleId="A81">
    <w:name w:val="A8_本文齊縮排 字元"/>
    <w:basedOn w:val="A91"/>
    <w:link w:val="A80"/>
    <w:rsid w:val="00EC6719"/>
    <w:rPr>
      <w:rFonts w:eastAsia="標楷體" w:cs="Tahoma"/>
      <w:color w:val="000000"/>
      <w:kern w:val="0"/>
      <w:sz w:val="28"/>
      <w:szCs w:val="28"/>
    </w:rPr>
  </w:style>
  <w:style w:type="paragraph" w:styleId="35">
    <w:name w:val="toc 3"/>
    <w:basedOn w:val="a0"/>
    <w:next w:val="a0"/>
    <w:autoRedefine/>
    <w:uiPriority w:val="39"/>
    <w:rsid w:val="00EC6719"/>
    <w:pPr>
      <w:tabs>
        <w:tab w:val="right" w:leader="dot" w:pos="9498"/>
      </w:tabs>
      <w:spacing w:line="240" w:lineRule="atLeast"/>
      <w:ind w:leftChars="236" w:left="566"/>
      <w:contextualSpacing/>
      <w:jc w:val="both"/>
    </w:pPr>
  </w:style>
  <w:style w:type="paragraph" w:styleId="41">
    <w:name w:val="toc 4"/>
    <w:basedOn w:val="a0"/>
    <w:next w:val="a0"/>
    <w:autoRedefine/>
    <w:uiPriority w:val="99"/>
    <w:rsid w:val="00EC6719"/>
    <w:pPr>
      <w:tabs>
        <w:tab w:val="right" w:leader="dot" w:pos="9742"/>
      </w:tabs>
      <w:ind w:leftChars="600" w:left="1440"/>
    </w:pPr>
  </w:style>
  <w:style w:type="character" w:styleId="affc">
    <w:name w:val="annotation reference"/>
    <w:basedOn w:val="a2"/>
    <w:uiPriority w:val="99"/>
    <w:semiHidden/>
    <w:rsid w:val="00EC6719"/>
    <w:rPr>
      <w:sz w:val="18"/>
      <w:szCs w:val="18"/>
    </w:rPr>
  </w:style>
  <w:style w:type="paragraph" w:styleId="affd">
    <w:name w:val="List Paragraph"/>
    <w:basedOn w:val="a0"/>
    <w:uiPriority w:val="34"/>
    <w:qFormat/>
    <w:rsid w:val="00EC6719"/>
    <w:pPr>
      <w:ind w:leftChars="200" w:left="480"/>
    </w:pPr>
  </w:style>
  <w:style w:type="paragraph" w:customStyle="1" w:styleId="TableNumber">
    <w:name w:val="TableNumber"/>
    <w:basedOn w:val="a0"/>
    <w:uiPriority w:val="99"/>
    <w:rsid w:val="00EC6719"/>
    <w:pPr>
      <w:tabs>
        <w:tab w:val="num" w:pos="284"/>
      </w:tabs>
      <w:ind w:left="284" w:right="57" w:hanging="284"/>
    </w:pPr>
    <w:rPr>
      <w:rFonts w:ascii="Times New Roman" w:hAnsi="Times New Roman"/>
      <w:szCs w:val="24"/>
    </w:rPr>
  </w:style>
  <w:style w:type="paragraph" w:styleId="affe">
    <w:name w:val="annotation subject"/>
    <w:basedOn w:val="aff"/>
    <w:next w:val="aff"/>
    <w:link w:val="afff"/>
    <w:uiPriority w:val="99"/>
    <w:semiHidden/>
    <w:rsid w:val="00EC6719"/>
    <w:pPr>
      <w:adjustRightInd/>
      <w:spacing w:line="240" w:lineRule="auto"/>
      <w:textAlignment w:val="auto"/>
    </w:pPr>
    <w:rPr>
      <w:rFonts w:ascii="Times New Roman" w:eastAsia="新細明體" w:hAnsi="Times New Roman"/>
      <w:b/>
      <w:bCs/>
      <w:kern w:val="2"/>
      <w:szCs w:val="24"/>
    </w:rPr>
  </w:style>
  <w:style w:type="character" w:customStyle="1" w:styleId="afff">
    <w:name w:val="註解主旨 字元"/>
    <w:basedOn w:val="aff0"/>
    <w:link w:val="affe"/>
    <w:uiPriority w:val="99"/>
    <w:semiHidden/>
    <w:rsid w:val="00EC6719"/>
    <w:rPr>
      <w:rFonts w:ascii="Times New Roman" w:eastAsia="新細明體" w:hAnsi="Times New Roman" w:cs="Times New Roman"/>
      <w:b/>
      <w:bCs/>
      <w:szCs w:val="24"/>
    </w:rPr>
  </w:style>
  <w:style w:type="paragraph" w:customStyle="1" w:styleId="1d">
    <w:name w:val="字元 字元 字元 字元 字元1 字元 字元 字元 字元"/>
    <w:basedOn w:val="a0"/>
    <w:uiPriority w:val="99"/>
    <w:semiHidden/>
    <w:rsid w:val="00EC6719"/>
    <w:pPr>
      <w:widowControl/>
      <w:spacing w:after="160" w:line="240" w:lineRule="exact"/>
    </w:pPr>
    <w:rPr>
      <w:rFonts w:ascii="Verdana" w:eastAsia="新細明體" w:hAnsi="Verdana"/>
      <w:kern w:val="0"/>
      <w:sz w:val="20"/>
      <w:lang w:eastAsia="en-US"/>
    </w:rPr>
  </w:style>
  <w:style w:type="character" w:customStyle="1" w:styleId="key4">
    <w:name w:val="key4"/>
    <w:basedOn w:val="a2"/>
    <w:uiPriority w:val="99"/>
    <w:rsid w:val="00EC6719"/>
    <w:rPr>
      <w:rFonts w:ascii="??" w:eastAsia="??" w:cs="Times New Roman"/>
      <w:b/>
      <w:bCs/>
      <w:color w:val="FF0000"/>
    </w:rPr>
  </w:style>
  <w:style w:type="character" w:customStyle="1" w:styleId="apple-style-span">
    <w:name w:val="apple-style-span"/>
    <w:basedOn w:val="a2"/>
    <w:uiPriority w:val="99"/>
    <w:rsid w:val="00EC6719"/>
    <w:rPr>
      <w:rFonts w:cs="Times New Roman"/>
    </w:rPr>
  </w:style>
  <w:style w:type="character" w:styleId="afff0">
    <w:name w:val="Subtle Reference"/>
    <w:basedOn w:val="ad"/>
    <w:uiPriority w:val="99"/>
    <w:qFormat/>
    <w:rsid w:val="00EC6719"/>
    <w:rPr>
      <w:rFonts w:cs="Times New Roman"/>
      <w:b/>
      <w:color w:val="0000FF"/>
      <w:sz w:val="24"/>
      <w:szCs w:val="24"/>
      <w:u w:val="single"/>
    </w:rPr>
  </w:style>
  <w:style w:type="paragraph" w:styleId="afff1">
    <w:name w:val="Quote"/>
    <w:basedOn w:val="14"/>
    <w:next w:val="a0"/>
    <w:link w:val="afff2"/>
    <w:uiPriority w:val="99"/>
    <w:qFormat/>
    <w:rsid w:val="00EC6719"/>
    <w:pPr>
      <w:tabs>
        <w:tab w:val="right" w:leader="dot" w:pos="8505"/>
      </w:tabs>
      <w:adjustRightInd w:val="0"/>
      <w:spacing w:beforeLines="100" w:afterLines="100" w:line="320" w:lineRule="exact"/>
      <w:ind w:leftChars="75" w:left="313" w:rightChars="421" w:right="1010" w:hangingChars="46" w:hanging="133"/>
    </w:pPr>
    <w:rPr>
      <w:rFonts w:ascii="標楷體"/>
      <w:b/>
      <w:caps/>
      <w:color w:val="auto"/>
      <w:w w:val="120"/>
      <w:sz w:val="24"/>
      <w:szCs w:val="24"/>
    </w:rPr>
  </w:style>
  <w:style w:type="character" w:customStyle="1" w:styleId="afff2">
    <w:name w:val="引文 字元"/>
    <w:basedOn w:val="a2"/>
    <w:link w:val="afff1"/>
    <w:uiPriority w:val="99"/>
    <w:rsid w:val="00EC6719"/>
    <w:rPr>
      <w:rFonts w:ascii="標楷體" w:eastAsia="標楷體" w:hAnsi="標楷體" w:cs="Times New Roman"/>
      <w:b/>
      <w:caps/>
      <w:noProof/>
      <w:w w:val="120"/>
      <w:szCs w:val="24"/>
    </w:rPr>
  </w:style>
  <w:style w:type="paragraph" w:customStyle="1" w:styleId="Default">
    <w:name w:val="Default"/>
    <w:rsid w:val="00EC6719"/>
    <w:pPr>
      <w:widowControl w:val="0"/>
      <w:autoSpaceDE w:val="0"/>
      <w:autoSpaceDN w:val="0"/>
      <w:adjustRightInd w:val="0"/>
    </w:pPr>
    <w:rPr>
      <w:rFonts w:ascii="標楷體" w:eastAsia="標楷體" w:hAnsi="Times New Roman" w:cs="標楷體"/>
      <w:color w:val="000000"/>
      <w:kern w:val="0"/>
      <w:szCs w:val="24"/>
    </w:rPr>
  </w:style>
  <w:style w:type="character" w:customStyle="1" w:styleId="afff3">
    <w:name w:val="結語 字元"/>
    <w:basedOn w:val="a2"/>
    <w:link w:val="afff4"/>
    <w:uiPriority w:val="99"/>
    <w:rsid w:val="00EC6719"/>
    <w:rPr>
      <w:rFonts w:eastAsia="標楷體"/>
      <w:sz w:val="28"/>
      <w:szCs w:val="28"/>
    </w:rPr>
  </w:style>
  <w:style w:type="paragraph" w:styleId="afff4">
    <w:name w:val="Closing"/>
    <w:basedOn w:val="a0"/>
    <w:link w:val="afff3"/>
    <w:uiPriority w:val="99"/>
    <w:unhideWhenUsed/>
    <w:rsid w:val="00EC6719"/>
    <w:pPr>
      <w:ind w:leftChars="1800" w:left="100"/>
    </w:pPr>
    <w:rPr>
      <w:rFonts w:asciiTheme="minorHAnsi" w:hAnsiTheme="minorHAnsi" w:cstheme="minorBidi"/>
      <w:sz w:val="28"/>
      <w:szCs w:val="28"/>
    </w:rPr>
  </w:style>
  <w:style w:type="character" w:customStyle="1" w:styleId="1e">
    <w:name w:val="結語 字元1"/>
    <w:basedOn w:val="a2"/>
    <w:uiPriority w:val="99"/>
    <w:semiHidden/>
    <w:rsid w:val="00EC6719"/>
    <w:rPr>
      <w:rFonts w:ascii="Tahoma" w:eastAsia="標楷體" w:hAnsi="Tahoma" w:cs="Times New Roman"/>
      <w:szCs w:val="20"/>
    </w:rPr>
  </w:style>
  <w:style w:type="paragraph" w:styleId="afff5">
    <w:name w:val="Date"/>
    <w:basedOn w:val="a0"/>
    <w:next w:val="a0"/>
    <w:link w:val="afff6"/>
    <w:uiPriority w:val="99"/>
    <w:unhideWhenUsed/>
    <w:rsid w:val="00EC6719"/>
    <w:pPr>
      <w:jc w:val="right"/>
    </w:pPr>
    <w:rPr>
      <w:rFonts w:ascii="Times New Roman" w:hAnsi="Times New Roman"/>
      <w:sz w:val="28"/>
      <w:szCs w:val="28"/>
    </w:rPr>
  </w:style>
  <w:style w:type="character" w:customStyle="1" w:styleId="afff6">
    <w:name w:val="日期 字元"/>
    <w:basedOn w:val="a2"/>
    <w:link w:val="afff5"/>
    <w:uiPriority w:val="99"/>
    <w:rsid w:val="00EC6719"/>
    <w:rPr>
      <w:rFonts w:ascii="Times New Roman" w:eastAsia="標楷體" w:hAnsi="Times New Roman" w:cs="Times New Roman"/>
      <w:sz w:val="28"/>
      <w:szCs w:val="28"/>
    </w:rPr>
  </w:style>
  <w:style w:type="paragraph" w:customStyle="1" w:styleId="xl25">
    <w:name w:val="xl25"/>
    <w:basedOn w:val="a0"/>
    <w:uiPriority w:val="99"/>
    <w:rsid w:val="00EC6719"/>
    <w:pPr>
      <w:widowControl/>
      <w:pBdr>
        <w:bottom w:val="dotted" w:sz="4" w:space="0" w:color="auto"/>
        <w:right w:val="dotted" w:sz="4" w:space="0" w:color="auto"/>
      </w:pBdr>
      <w:spacing w:before="100" w:beforeAutospacing="1" w:after="100" w:afterAutospacing="1"/>
      <w:jc w:val="center"/>
    </w:pPr>
    <w:rPr>
      <w:rFonts w:ascii="Times New Roman" w:eastAsia="Arial Unicode MS" w:hAnsi="Times New Roman"/>
      <w:kern w:val="0"/>
      <w:sz w:val="28"/>
      <w:szCs w:val="28"/>
    </w:rPr>
  </w:style>
  <w:style w:type="paragraph" w:customStyle="1" w:styleId="msolistparagraph0">
    <w:name w:val="msolistparagraph"/>
    <w:basedOn w:val="a0"/>
    <w:uiPriority w:val="99"/>
    <w:rsid w:val="00EC6719"/>
    <w:pPr>
      <w:widowControl/>
      <w:ind w:leftChars="200" w:left="200"/>
    </w:pPr>
    <w:rPr>
      <w:rFonts w:ascii="新細明體" w:eastAsia="新細明體" w:hAnsi="新細明體" w:cs="新細明體"/>
      <w:kern w:val="0"/>
      <w:szCs w:val="24"/>
    </w:rPr>
  </w:style>
  <w:style w:type="character" w:customStyle="1" w:styleId="110">
    <w:name w:val="標題 1 字元1"/>
    <w:basedOn w:val="a2"/>
    <w:uiPriority w:val="99"/>
    <w:locked/>
    <w:rsid w:val="00EC6719"/>
    <w:rPr>
      <w:rFonts w:eastAsia="標楷體" w:hAnsi="標楷體"/>
      <w:b/>
      <w:color w:val="000000"/>
      <w:kern w:val="2"/>
      <w:sz w:val="32"/>
      <w:szCs w:val="32"/>
    </w:rPr>
  </w:style>
  <w:style w:type="table" w:customStyle="1" w:styleId="1f">
    <w:name w:val="淺色網底1"/>
    <w:basedOn w:val="a3"/>
    <w:uiPriority w:val="60"/>
    <w:rsid w:val="00EC67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
    <w:name w:val="HTML Typewriter"/>
    <w:basedOn w:val="a2"/>
    <w:uiPriority w:val="99"/>
    <w:rsid w:val="00EC6719"/>
    <w:rPr>
      <w:rFonts w:ascii="Arial Unicode MS" w:eastAsia="Arial Unicode MS" w:hAnsi="Arial Unicode MS" w:cs="Arial Unicode MS"/>
      <w:sz w:val="24"/>
      <w:szCs w:val="24"/>
    </w:rPr>
  </w:style>
  <w:style w:type="paragraph" w:styleId="afff7">
    <w:name w:val="Block Text"/>
    <w:basedOn w:val="a0"/>
    <w:uiPriority w:val="99"/>
    <w:rsid w:val="00EC6719"/>
    <w:pPr>
      <w:spacing w:line="360" w:lineRule="exact"/>
      <w:ind w:left="5" w:rightChars="20" w:right="48"/>
      <w:jc w:val="both"/>
    </w:pPr>
    <w:rPr>
      <w:rFonts w:ascii="Times New Roman" w:hAnsi="Times New Roman"/>
      <w:bCs/>
      <w:iCs/>
      <w:szCs w:val="28"/>
    </w:rPr>
  </w:style>
  <w:style w:type="table" w:customStyle="1" w:styleId="26">
    <w:name w:val="淺色網底2"/>
    <w:basedOn w:val="a3"/>
    <w:uiPriority w:val="60"/>
    <w:rsid w:val="00EC6719"/>
    <w:rPr>
      <w:rFonts w:ascii="Times New Roman" w:eastAsia="新細明體"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2"/>
    <w:rsid w:val="00EC6719"/>
  </w:style>
  <w:style w:type="paragraph" w:styleId="afff8">
    <w:name w:val="Document Map"/>
    <w:basedOn w:val="a0"/>
    <w:link w:val="afff9"/>
    <w:semiHidden/>
    <w:unhideWhenUsed/>
    <w:rsid w:val="00EC6719"/>
    <w:rPr>
      <w:rFonts w:ascii="新細明體" w:eastAsia="新細明體"/>
      <w:sz w:val="18"/>
      <w:szCs w:val="18"/>
    </w:rPr>
  </w:style>
  <w:style w:type="character" w:customStyle="1" w:styleId="afff9">
    <w:name w:val="文件引導模式 字元"/>
    <w:basedOn w:val="a2"/>
    <w:link w:val="afff8"/>
    <w:semiHidden/>
    <w:rsid w:val="00EC6719"/>
    <w:rPr>
      <w:rFonts w:ascii="新細明體" w:eastAsia="新細明體" w:hAnsi="Tahoma" w:cs="Times New Roman"/>
      <w:sz w:val="18"/>
      <w:szCs w:val="18"/>
    </w:rPr>
  </w:style>
  <w:style w:type="paragraph" w:customStyle="1" w:styleId="EndNoteBibliographyTitle">
    <w:name w:val="EndNote Bibliography Title"/>
    <w:basedOn w:val="a0"/>
    <w:link w:val="EndNoteBibliographyTitle0"/>
    <w:rsid w:val="00EC6719"/>
    <w:pPr>
      <w:jc w:val="center"/>
    </w:pPr>
    <w:rPr>
      <w:rFonts w:cs="Tahoma"/>
      <w:noProof/>
      <w:color w:val="000000"/>
      <w:kern w:val="0"/>
      <w:sz w:val="28"/>
    </w:rPr>
  </w:style>
  <w:style w:type="character" w:customStyle="1" w:styleId="EndNoteBibliographyTitle0">
    <w:name w:val="EndNote Bibliography Title 字元"/>
    <w:basedOn w:val="A01"/>
    <w:link w:val="EndNoteBibliographyTitle"/>
    <w:rsid w:val="00EC6719"/>
    <w:rPr>
      <w:rFonts w:ascii="Tahoma" w:eastAsia="標楷體" w:hAnsi="Tahoma" w:cs="Tahoma"/>
      <w:noProof/>
      <w:color w:val="000000"/>
      <w:kern w:val="0"/>
      <w:sz w:val="28"/>
      <w:szCs w:val="20"/>
    </w:rPr>
  </w:style>
  <w:style w:type="paragraph" w:customStyle="1" w:styleId="EndNoteBibliography">
    <w:name w:val="EndNote Bibliography"/>
    <w:basedOn w:val="a0"/>
    <w:link w:val="EndNoteBibliography0"/>
    <w:rsid w:val="00EC6719"/>
    <w:rPr>
      <w:rFonts w:cs="Tahoma"/>
      <w:noProof/>
      <w:color w:val="000000"/>
      <w:kern w:val="0"/>
      <w:sz w:val="28"/>
    </w:rPr>
  </w:style>
  <w:style w:type="character" w:customStyle="1" w:styleId="EndNoteBibliography0">
    <w:name w:val="EndNote Bibliography 字元"/>
    <w:basedOn w:val="A01"/>
    <w:link w:val="EndNoteBibliography"/>
    <w:rsid w:val="00EC6719"/>
    <w:rPr>
      <w:rFonts w:ascii="Tahoma" w:eastAsia="標楷體" w:hAnsi="Tahoma" w:cs="Tahoma"/>
      <w:noProof/>
      <w:color w:val="000000"/>
      <w:kern w:val="0"/>
      <w:sz w:val="28"/>
      <w:szCs w:val="20"/>
    </w:rPr>
  </w:style>
  <w:style w:type="character" w:styleId="afffa">
    <w:name w:val="Unresolved Mention"/>
    <w:basedOn w:val="a2"/>
    <w:uiPriority w:val="99"/>
    <w:semiHidden/>
    <w:unhideWhenUsed/>
    <w:rsid w:val="0095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60</Pages>
  <Words>4348</Words>
  <Characters>24788</Characters>
  <Application>Microsoft Office Word</Application>
  <DocSecurity>0</DocSecurity>
  <Lines>206</Lines>
  <Paragraphs>58</Paragraphs>
  <ScaleCrop>false</ScaleCrop>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台灣乳房醫學會</dc:creator>
  <cp:keywords/>
  <dc:description/>
  <cp:lastModifiedBy>User</cp:lastModifiedBy>
  <cp:revision>8</cp:revision>
  <dcterms:created xsi:type="dcterms:W3CDTF">2019-03-29T06:06:00Z</dcterms:created>
  <dcterms:modified xsi:type="dcterms:W3CDTF">2019-12-16T04:08:00Z</dcterms:modified>
</cp:coreProperties>
</file>