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392"/>
        <w:gridCol w:w="4840"/>
        <w:gridCol w:w="2268"/>
        <w:gridCol w:w="2552"/>
      </w:tblGrid>
      <w:tr w:rsidR="00B47D6C" w:rsidRPr="00FE59C4" w:rsidTr="00FF2650">
        <w:tc>
          <w:tcPr>
            <w:tcW w:w="11052" w:type="dxa"/>
            <w:gridSpan w:val="4"/>
          </w:tcPr>
          <w:p w:rsidR="00B47D6C" w:rsidRPr="00FE59C4" w:rsidRDefault="00B47D6C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B47D6C" w:rsidRPr="00FE59C4" w:rsidRDefault="008729A6" w:rsidP="00FC4EDD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01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="000B750F" w:rsidRPr="00FE59C4">
              <w:rPr>
                <w:rFonts w:cstheme="minorHAnsi"/>
                <w:b/>
                <w:color w:val="000000"/>
                <w:sz w:val="20"/>
                <w:szCs w:val="20"/>
              </w:rPr>
              <w:t>Fri</w:t>
            </w:r>
            <w:r w:rsidR="00B47D6C"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="00B47D6C" w:rsidRPr="00FE59C4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0B750F" w:rsidRPr="00FE59C4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  <w:r w:rsidR="00B47D6C"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B47D6C" w:rsidRPr="006A6075" w:rsidTr="00FF2650">
        <w:tc>
          <w:tcPr>
            <w:tcW w:w="11052" w:type="dxa"/>
            <w:gridSpan w:val="4"/>
            <w:shd w:val="clear" w:color="auto" w:fill="FF9999"/>
          </w:tcPr>
          <w:p w:rsidR="006A6075" w:rsidRDefault="006A6075" w:rsidP="00FC4EDD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cstheme="minorHAnsi"/>
                <w:sz w:val="28"/>
                <w:szCs w:val="28"/>
              </w:rPr>
              <w:t>Nu</w:t>
            </w:r>
            <w:r w:rsidRPr="006A6075">
              <w:rPr>
                <w:rFonts w:cstheme="minorHAnsi" w:hint="eastAsia"/>
                <w:sz w:val="28"/>
                <w:szCs w:val="28"/>
              </w:rPr>
              <w:t>r</w:t>
            </w:r>
            <w:r w:rsidRPr="006A6075">
              <w:rPr>
                <w:rFonts w:cstheme="minorHAnsi"/>
                <w:sz w:val="28"/>
                <w:szCs w:val="28"/>
              </w:rPr>
              <w:t>sing Oncology</w:t>
            </w:r>
          </w:p>
          <w:p w:rsidR="00B47D6C" w:rsidRPr="006A6075" w:rsidRDefault="00B47D6C" w:rsidP="00FC4EDD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cstheme="minorHAnsi"/>
                <w:sz w:val="28"/>
                <w:szCs w:val="28"/>
              </w:rPr>
              <w:t xml:space="preserve">Best Caring for Breast Cancer Patients </w:t>
            </w:r>
            <w:r w:rsidR="006A6075">
              <w:rPr>
                <w:rFonts w:cstheme="minorHAnsi"/>
                <w:sz w:val="28"/>
                <w:szCs w:val="28"/>
              </w:rPr>
              <w:t>f</w:t>
            </w:r>
            <w:r w:rsidRPr="006A6075">
              <w:rPr>
                <w:rFonts w:cstheme="minorHAnsi"/>
                <w:sz w:val="28"/>
                <w:szCs w:val="28"/>
              </w:rPr>
              <w:t>rom Newly Diagnoses to Survivorship</w:t>
            </w:r>
          </w:p>
        </w:tc>
      </w:tr>
      <w:tr w:rsidR="00B47D6C" w:rsidRPr="00FE59C4" w:rsidTr="00FF2650">
        <w:tc>
          <w:tcPr>
            <w:tcW w:w="1392" w:type="dxa"/>
          </w:tcPr>
          <w:p w:rsidR="00B47D6C" w:rsidRPr="00B23323" w:rsidRDefault="00B47D6C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Time</w:t>
            </w:r>
          </w:p>
        </w:tc>
        <w:tc>
          <w:tcPr>
            <w:tcW w:w="4840" w:type="dxa"/>
          </w:tcPr>
          <w:p w:rsidR="00B47D6C" w:rsidRPr="00B23323" w:rsidRDefault="00B47D6C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Topic</w:t>
            </w:r>
          </w:p>
        </w:tc>
        <w:tc>
          <w:tcPr>
            <w:tcW w:w="2268" w:type="dxa"/>
          </w:tcPr>
          <w:p w:rsidR="00B47D6C" w:rsidRPr="00B23323" w:rsidRDefault="00B47D6C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Speaker</w:t>
            </w:r>
          </w:p>
        </w:tc>
        <w:tc>
          <w:tcPr>
            <w:tcW w:w="2552" w:type="dxa"/>
          </w:tcPr>
          <w:p w:rsidR="00B47D6C" w:rsidRPr="00FE59C4" w:rsidRDefault="00B47D6C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</w:rPr>
              <w:t>Moderator</w:t>
            </w:r>
          </w:p>
        </w:tc>
      </w:tr>
      <w:tr w:rsidR="000C0AD3" w:rsidRPr="00FE59C4" w:rsidTr="00FF2650">
        <w:tc>
          <w:tcPr>
            <w:tcW w:w="1392" w:type="dxa"/>
            <w:vAlign w:val="center"/>
          </w:tcPr>
          <w:p w:rsidR="000C0AD3" w:rsidRPr="00412318" w:rsidRDefault="000C0AD3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1</w:t>
            </w:r>
            <w:r w:rsidRPr="00412318">
              <w:rPr>
                <w:rFonts w:eastAsia="標楷體" w:cstheme="minorHAnsi"/>
                <w:sz w:val="22"/>
              </w:rPr>
              <w:t>3:00-13:30</w:t>
            </w:r>
          </w:p>
        </w:tc>
        <w:tc>
          <w:tcPr>
            <w:tcW w:w="4840" w:type="dxa"/>
            <w:vAlign w:val="center"/>
          </w:tcPr>
          <w:p w:rsidR="000C0AD3" w:rsidRPr="00412318" w:rsidRDefault="000C0AD3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報到</w:t>
            </w:r>
            <w:r w:rsidRPr="00412318">
              <w:rPr>
                <w:rFonts w:eastAsia="標楷體" w:cstheme="minorHAnsi" w:hint="eastAsia"/>
                <w:sz w:val="22"/>
              </w:rPr>
              <w:t xml:space="preserve"> &amp; Op</w:t>
            </w:r>
            <w:r w:rsidRPr="00412318">
              <w:rPr>
                <w:rFonts w:eastAsia="標楷體" w:cstheme="minorHAnsi"/>
                <w:sz w:val="22"/>
              </w:rPr>
              <w:t>ening</w:t>
            </w:r>
          </w:p>
        </w:tc>
        <w:tc>
          <w:tcPr>
            <w:tcW w:w="4820" w:type="dxa"/>
            <w:gridSpan w:val="2"/>
          </w:tcPr>
          <w:p w:rsidR="000C0AD3" w:rsidRPr="00412318" w:rsidRDefault="000C0AD3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沈陳石銘</w:t>
            </w:r>
            <w:r w:rsidRPr="00412318">
              <w:rPr>
                <w:rFonts w:eastAsia="標楷體" w:cstheme="minorHAnsi" w:hint="eastAsia"/>
                <w:sz w:val="22"/>
              </w:rPr>
              <w:t xml:space="preserve"> </w:t>
            </w:r>
            <w:r w:rsidRPr="00412318">
              <w:rPr>
                <w:rFonts w:eastAsia="標楷體" w:cstheme="minorHAnsi" w:hint="eastAsia"/>
                <w:sz w:val="22"/>
              </w:rPr>
              <w:t>理事長</w:t>
            </w:r>
            <w:r w:rsidRPr="00412318">
              <w:rPr>
                <w:rFonts w:eastAsia="標楷體" w:cstheme="minorHAnsi" w:hint="eastAsia"/>
                <w:sz w:val="22"/>
              </w:rPr>
              <w:t>/</w:t>
            </w:r>
            <w:r w:rsidRPr="00412318">
              <w:rPr>
                <w:rFonts w:eastAsia="標楷體" w:cstheme="minorHAnsi" w:hint="eastAsia"/>
                <w:sz w:val="22"/>
              </w:rPr>
              <w:t>台灣乳房醫學會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13:30-14:00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乳癌婦女手術後體重、身體組成的長期變化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劉莉妮</w:t>
            </w:r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助理教授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輔仁大學護理學系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謝素英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副教授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長庚科技大學護理系</w:t>
            </w:r>
          </w:p>
        </w:tc>
      </w:tr>
      <w:tr w:rsidR="00FF2650" w:rsidRPr="00B23323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14:00-14:30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乳癌病患化療後的經絡能量及能量介入措施之成效探討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proofErr w:type="gramStart"/>
            <w:r w:rsidRPr="00412318">
              <w:rPr>
                <w:rFonts w:eastAsia="標楷體" w:cstheme="minorHAnsi"/>
                <w:sz w:val="22"/>
              </w:rPr>
              <w:t>黃升苗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助理教授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馬偕醫學院護理學系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唐婉如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長庚大學護理學系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14:30-15:00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bookmarkStart w:id="0" w:name="_Hlk517708726"/>
            <w:r w:rsidRPr="00412318">
              <w:rPr>
                <w:rFonts w:eastAsia="標楷體" w:cstheme="minorHAnsi"/>
                <w:sz w:val="22"/>
              </w:rPr>
              <w:t>Breast Cancer Rehabilitation: Pursuing Better Quality of Life in Cancer Survivors</w:t>
            </w:r>
            <w:bookmarkEnd w:id="0"/>
          </w:p>
        </w:tc>
        <w:tc>
          <w:tcPr>
            <w:tcW w:w="226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陳冠誠</w:t>
            </w:r>
            <w:r w:rsidRPr="00412318">
              <w:rPr>
                <w:rFonts w:eastAsia="標楷體" w:cstheme="minorHAnsi" w:hint="eastAsia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醫師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亞東醫院復健科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鄭春秋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助理主任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和信治癌中心醫院護理部</w:t>
            </w:r>
          </w:p>
        </w:tc>
      </w:tr>
      <w:tr w:rsidR="00B23323" w:rsidRPr="00FE59C4" w:rsidTr="00FF2650">
        <w:tc>
          <w:tcPr>
            <w:tcW w:w="1392" w:type="dxa"/>
            <w:vAlign w:val="center"/>
          </w:tcPr>
          <w:p w:rsidR="00B23323" w:rsidRPr="00412318" w:rsidRDefault="00B23323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15:00-15:20</w:t>
            </w:r>
          </w:p>
        </w:tc>
        <w:tc>
          <w:tcPr>
            <w:tcW w:w="9660" w:type="dxa"/>
            <w:gridSpan w:val="3"/>
            <w:vAlign w:val="center"/>
          </w:tcPr>
          <w:p w:rsidR="00B23323" w:rsidRPr="00412318" w:rsidRDefault="00B23323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Coffee Break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15:20-16:20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病友分享</w:t>
            </w:r>
            <w:r w:rsidRPr="00412318">
              <w:rPr>
                <w:rFonts w:eastAsia="標楷體" w:cstheme="minorHAnsi"/>
                <w:sz w:val="22"/>
              </w:rPr>
              <w:t>: (20mins for each)</w:t>
            </w:r>
          </w:p>
          <w:p w:rsidR="00FF2650" w:rsidRPr="00412318" w:rsidRDefault="00FF2650" w:rsidP="00FC4EDD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Unmet needs in newly diagnosis to survivorship</w:t>
            </w:r>
          </w:p>
          <w:p w:rsidR="00FF2650" w:rsidRPr="00412318" w:rsidRDefault="00FF2650" w:rsidP="00FC4EDD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當專業人員成為病人</w:t>
            </w:r>
          </w:p>
          <w:p w:rsidR="00FF2650" w:rsidRPr="00412318" w:rsidRDefault="00FF2650" w:rsidP="00FC4EDD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專家座談</w:t>
            </w:r>
            <w:r w:rsidRPr="00412318">
              <w:rPr>
                <w:rFonts w:eastAsia="標楷體" w:cstheme="minorHAnsi"/>
                <w:sz w:val="22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乳</w:t>
            </w:r>
            <w:proofErr w:type="gramStart"/>
            <w:r w:rsidRPr="00412318">
              <w:rPr>
                <w:rFonts w:eastAsia="標楷體" w:cstheme="minorHAnsi" w:hint="eastAsia"/>
                <w:sz w:val="22"/>
              </w:rPr>
              <w:t>醫</w:t>
            </w:r>
            <w:proofErr w:type="gramEnd"/>
            <w:r w:rsidRPr="00412318">
              <w:rPr>
                <w:rFonts w:eastAsia="標楷體" w:cstheme="minorHAnsi" w:hint="eastAsia"/>
                <w:sz w:val="22"/>
              </w:rPr>
              <w:t>專家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徐南麗教授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病友團體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16:20-16:50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心理腫瘤照護的實務與解析：生命交會中的療</w:t>
            </w:r>
            <w:proofErr w:type="gramStart"/>
            <w:r w:rsidRPr="00412318">
              <w:rPr>
                <w:rFonts w:eastAsia="標楷體" w:cstheme="minorHAnsi"/>
                <w:sz w:val="22"/>
              </w:rPr>
              <w:t>癒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>契機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楊</w:t>
            </w:r>
            <w:proofErr w:type="gramStart"/>
            <w:r w:rsidRPr="00412318">
              <w:rPr>
                <w:rFonts w:eastAsia="標楷體" w:cstheme="minorHAnsi"/>
                <w:sz w:val="22"/>
              </w:rPr>
              <w:t>于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>婷</w:t>
            </w:r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臨床心理師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台大醫院</w:t>
            </w:r>
            <w:r w:rsidRPr="00412318">
              <w:rPr>
                <w:rFonts w:eastAsia="標楷體" w:cstheme="minorHAnsi"/>
                <w:sz w:val="22"/>
              </w:rPr>
              <w:t>臨床心理中心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王錦雲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督導長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萬芳醫院護理部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412318">
              <w:rPr>
                <w:rFonts w:eastAsia="標楷體" w:cstheme="minorHAnsi"/>
                <w:color w:val="000000" w:themeColor="text1"/>
                <w:sz w:val="22"/>
              </w:rPr>
              <w:t>16:50-17:20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Psychological care for women with breast cancer in their survivorship</w:t>
            </w:r>
          </w:p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bCs/>
                <w:sz w:val="22"/>
              </w:rPr>
              <w:t>女性乳癌患者存活期間之心理照護</w:t>
            </w:r>
            <w:r w:rsidRPr="00412318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proofErr w:type="gramStart"/>
            <w:r w:rsidRPr="00412318">
              <w:rPr>
                <w:rFonts w:eastAsia="標楷體" w:cstheme="minorHAnsi"/>
                <w:color w:val="000000" w:themeColor="text1"/>
                <w:sz w:val="22"/>
              </w:rPr>
              <w:t>徐畢卿</w:t>
            </w:r>
            <w:proofErr w:type="gramEnd"/>
            <w:r w:rsidRPr="00412318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color w:val="000000" w:themeColor="text1"/>
                <w:sz w:val="22"/>
              </w:rPr>
              <w:t>教授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412318">
              <w:rPr>
                <w:rFonts w:eastAsia="標楷體" w:cstheme="minorHAnsi"/>
                <w:color w:val="000000" w:themeColor="text1"/>
                <w:sz w:val="22"/>
              </w:rPr>
              <w:t>成功大學護理系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周繡玲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主任</w:t>
            </w:r>
          </w:p>
          <w:p w:rsidR="00FF2650" w:rsidRPr="00412318" w:rsidRDefault="00FF2650" w:rsidP="00FC4E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亞東紀念醫院護理部</w:t>
            </w:r>
          </w:p>
        </w:tc>
      </w:tr>
    </w:tbl>
    <w:p w:rsidR="00B47D6C" w:rsidRPr="00FE59C4" w:rsidRDefault="00B47D6C" w:rsidP="00FC4EDD">
      <w:pPr>
        <w:widowControl/>
        <w:spacing w:line="0" w:lineRule="atLeast"/>
        <w:rPr>
          <w:rFonts w:cstheme="minorHAnsi"/>
        </w:rPr>
      </w:pPr>
    </w:p>
    <w:p w:rsidR="00B47D6C" w:rsidRPr="00FE59C4" w:rsidRDefault="00B47D6C" w:rsidP="00FC4EDD">
      <w:pPr>
        <w:widowControl/>
        <w:spacing w:line="0" w:lineRule="atLeast"/>
        <w:rPr>
          <w:rFonts w:cstheme="minorHAnsi"/>
        </w:rPr>
      </w:pPr>
    </w:p>
    <w:p w:rsidR="00B47D6C" w:rsidRPr="00FE59C4" w:rsidRDefault="00B47D6C" w:rsidP="00FC4EDD">
      <w:pPr>
        <w:widowControl/>
        <w:spacing w:line="0" w:lineRule="atLeast"/>
        <w:rPr>
          <w:rFonts w:cstheme="minorHAnsi"/>
        </w:rPr>
      </w:pPr>
    </w:p>
    <w:p w:rsidR="000B750F" w:rsidRPr="00FE59C4" w:rsidRDefault="00B47D6C" w:rsidP="00FC4EDD">
      <w:pPr>
        <w:widowControl/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0B750F" w:rsidRPr="00FE59C4" w:rsidRDefault="000B750F" w:rsidP="00FC4EDD">
      <w:pPr>
        <w:widowControl/>
        <w:spacing w:line="0" w:lineRule="atLeast"/>
        <w:rPr>
          <w:rFonts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508"/>
        <w:gridCol w:w="1867"/>
        <w:gridCol w:w="1984"/>
      </w:tblGrid>
      <w:tr w:rsidR="000B750F" w:rsidRPr="00FE59C4" w:rsidTr="000B750F">
        <w:trPr>
          <w:trHeight w:val="286"/>
        </w:trPr>
        <w:tc>
          <w:tcPr>
            <w:tcW w:w="1076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B750F" w:rsidRPr="00FE59C4" w:rsidRDefault="000B750F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0B750F" w:rsidRPr="00FE59C4" w:rsidRDefault="000B750F" w:rsidP="00FC4EDD">
            <w:pPr>
              <w:widowControl/>
              <w:spacing w:line="0" w:lineRule="atLeast"/>
              <w:rPr>
                <w:rFonts w:cstheme="minorHAnsi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Fri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28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B607D4" w:rsidRPr="00FE59C4" w:rsidTr="00FF2650">
        <w:trPr>
          <w:trHeight w:val="246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508" w:type="dxa"/>
            <w:shd w:val="clear" w:color="auto" w:fill="auto"/>
          </w:tcPr>
          <w:p w:rsidR="00B607D4" w:rsidRPr="00FE59C4" w:rsidRDefault="00B607D4" w:rsidP="00FC4EDD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FC4EDD">
            <w:pPr>
              <w:widowControl/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</w:rPr>
              <w:t>Speaker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FC4EDD">
            <w:pPr>
              <w:widowControl/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6A6075" w:rsidRPr="006A6075" w:rsidTr="006A6075">
        <w:trPr>
          <w:trHeight w:val="198"/>
        </w:trPr>
        <w:tc>
          <w:tcPr>
            <w:tcW w:w="10768" w:type="dxa"/>
            <w:gridSpan w:val="4"/>
            <w:shd w:val="clear" w:color="auto" w:fill="FFFFCC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A6075" w:rsidRPr="006A6075" w:rsidRDefault="006A6075" w:rsidP="00FC4EDD">
            <w:pPr>
              <w:widowControl/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Breast Pathology</w:t>
            </w:r>
          </w:p>
        </w:tc>
      </w:tr>
      <w:tr w:rsidR="00FF2650" w:rsidRPr="00412318" w:rsidTr="00FF2650">
        <w:trPr>
          <w:trHeight w:val="198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13:30-14:00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 xml:space="preserve">Problematic non-invasive lesions on core biopsy: </w:t>
            </w:r>
            <w:r w:rsidRPr="00412318">
              <w:rPr>
                <w:rFonts w:eastAsia="標楷體" w:cstheme="minorHAnsi"/>
                <w:sz w:val="22"/>
              </w:rPr>
              <w:br/>
              <w:t>Part 1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Kimberly Allison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Chao-Cheng Huang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(黃昭誠)</w:t>
            </w:r>
          </w:p>
        </w:tc>
      </w:tr>
      <w:tr w:rsidR="00FF2650" w:rsidRPr="00412318" w:rsidTr="00FF2650">
        <w:trPr>
          <w:trHeight w:val="200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14:00-14:30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 xml:space="preserve">Problematic non-invasive lesions on core biopsy: </w:t>
            </w:r>
            <w:r w:rsidRPr="00412318">
              <w:rPr>
                <w:rFonts w:eastAsia="標楷體" w:cstheme="minorHAnsi"/>
                <w:sz w:val="22"/>
              </w:rPr>
              <w:br/>
              <w:t>Part 2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Yunn-Yi Chen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Chi-Long Chen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(陳志榮)</w:t>
            </w:r>
          </w:p>
        </w:tc>
      </w:tr>
      <w:tr w:rsidR="00FF2650" w:rsidRPr="00412318" w:rsidTr="00FF265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14:30-15:00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The optimal pathology report from the viewpoint of the surgeon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Yu Gothic" w:cstheme="minorHAnsi"/>
                <w:sz w:val="22"/>
                <w:lang w:eastAsia="ja-JP"/>
              </w:rPr>
            </w:pPr>
            <w:r w:rsidRPr="00412318">
              <w:rPr>
                <w:rFonts w:eastAsia="Yu Gothic" w:cstheme="minorHAnsi"/>
                <w:sz w:val="22"/>
                <w:lang w:eastAsia="ja-JP"/>
              </w:rPr>
              <w:t>Shinji Ohno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proofErr w:type="spellStart"/>
            <w:r w:rsidRPr="00412318">
              <w:rPr>
                <w:rFonts w:eastAsia="標楷體" w:cstheme="minorHAnsi"/>
                <w:sz w:val="22"/>
              </w:rPr>
              <w:t>Chih</w:t>
            </w:r>
            <w:proofErr w:type="spellEnd"/>
            <w:r w:rsidRPr="00412318">
              <w:rPr>
                <w:rFonts w:eastAsia="標楷體" w:cstheme="minorHAnsi"/>
                <w:sz w:val="22"/>
              </w:rPr>
              <w:t>-Yi Hsu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(許志怡)</w:t>
            </w:r>
          </w:p>
        </w:tc>
      </w:tr>
      <w:tr w:rsidR="006669FC" w:rsidRPr="00412318" w:rsidTr="00EC4D4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669FC" w:rsidRPr="00412318" w:rsidRDefault="006669FC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15:00-15:30</w:t>
            </w:r>
          </w:p>
        </w:tc>
        <w:tc>
          <w:tcPr>
            <w:tcW w:w="9359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669FC" w:rsidRPr="00412318" w:rsidRDefault="006669FC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Coffee Break</w:t>
            </w:r>
          </w:p>
        </w:tc>
      </w:tr>
      <w:tr w:rsidR="00FF2650" w:rsidRPr="00412318" w:rsidTr="00FF2650">
        <w:trPr>
          <w:trHeight w:val="30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15:30-16:00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Triple negative breast tumors: histologic evaluation still matters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Yunn-Yi Chen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cstheme="minorHAnsi"/>
                <w:color w:val="343434"/>
                <w:sz w:val="22"/>
                <w:shd w:val="clear" w:color="auto" w:fill="FFFFFF"/>
              </w:rPr>
            </w:pPr>
            <w:proofErr w:type="spellStart"/>
            <w:r w:rsidRPr="00412318">
              <w:rPr>
                <w:rFonts w:cstheme="minorHAnsi"/>
                <w:color w:val="343434"/>
                <w:sz w:val="22"/>
                <w:shd w:val="clear" w:color="auto" w:fill="FFFFFF"/>
              </w:rPr>
              <w:t>Herng</w:t>
            </w:r>
            <w:proofErr w:type="spellEnd"/>
            <w:r w:rsidRPr="00412318">
              <w:rPr>
                <w:rFonts w:cstheme="minorHAnsi"/>
                <w:color w:val="343434"/>
                <w:sz w:val="22"/>
                <w:shd w:val="clear" w:color="auto" w:fill="FFFFFF"/>
              </w:rPr>
              <w:t>-Sheng Lee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(李</w:t>
            </w:r>
            <w:proofErr w:type="gramStart"/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恒</w:t>
            </w:r>
            <w:proofErr w:type="gramEnd"/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昇)</w:t>
            </w:r>
          </w:p>
        </w:tc>
      </w:tr>
      <w:tr w:rsidR="00FF2650" w:rsidRPr="00412318" w:rsidTr="00FF2650">
        <w:trPr>
          <w:trHeight w:val="30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16:00-16:30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Ancillary prognostic and predictive testing in breast cancer: focus on discordant, unusual or borderline Results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Kimberly Allison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Default="00FF2650" w:rsidP="00FC4EDD">
            <w:pPr>
              <w:widowControl/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</w:pPr>
            <w:r w:rsidRPr="00412318"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  <w:t xml:space="preserve">Yung-Ming </w:t>
            </w:r>
            <w:proofErr w:type="spellStart"/>
            <w:r w:rsidRPr="00412318"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  <w:t>Jeng</w:t>
            </w:r>
            <w:proofErr w:type="spellEnd"/>
          </w:p>
          <w:p w:rsidR="00B44F30" w:rsidRPr="00412318" w:rsidRDefault="00B44F30" w:rsidP="00FC4EDD">
            <w:pPr>
              <w:widowControl/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</w:pPr>
            <w:r>
              <w:rPr>
                <w:rFonts w:eastAsia="新細明體" w:cstheme="minorHAnsi" w:hint="eastAsia"/>
                <w:bCs/>
                <w:color w:val="333333"/>
                <w:spacing w:val="-3"/>
                <w:kern w:val="0"/>
                <w:sz w:val="22"/>
              </w:rPr>
              <w:t>(</w:t>
            </w:r>
            <w:r>
              <w:rPr>
                <w:rFonts w:eastAsia="新細明體" w:cstheme="minorHAnsi" w:hint="eastAsia"/>
                <w:bCs/>
                <w:color w:val="333333"/>
                <w:spacing w:val="-3"/>
                <w:kern w:val="0"/>
                <w:sz w:val="22"/>
              </w:rPr>
              <w:t>鄭永銘</w:t>
            </w:r>
            <w:r>
              <w:rPr>
                <w:rFonts w:eastAsia="新細明體" w:cstheme="minorHAnsi" w:hint="eastAsia"/>
                <w:bCs/>
                <w:color w:val="333333"/>
                <w:spacing w:val="-3"/>
                <w:kern w:val="0"/>
                <w:sz w:val="22"/>
              </w:rPr>
              <w:t>)</w:t>
            </w:r>
          </w:p>
        </w:tc>
      </w:tr>
      <w:tr w:rsidR="00FF2650" w:rsidRPr="00412318" w:rsidTr="00FF265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16:30-17:00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Fluorescence in situ hybridization of diagnostic and basic research In Breast cancer biopsy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Yan-Chin Tai</w:t>
            </w:r>
          </w:p>
          <w:p w:rsidR="00FC4EDD" w:rsidRPr="00FC4EDD" w:rsidRDefault="00FC4EDD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(戴燕菁)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Default="00775E31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/>
                <w:sz w:val="22"/>
              </w:rPr>
              <w:t xml:space="preserve">Chung-Tai </w:t>
            </w:r>
            <w:r>
              <w:rPr>
                <w:rFonts w:eastAsia="標楷體" w:cstheme="minorHAnsi" w:hint="eastAsia"/>
                <w:sz w:val="22"/>
              </w:rPr>
              <w:t>Yu</w:t>
            </w:r>
            <w:r>
              <w:rPr>
                <w:rFonts w:eastAsia="標楷體" w:cstheme="minorHAnsi"/>
                <w:sz w:val="22"/>
              </w:rPr>
              <w:t>e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(余忠泰)</w:t>
            </w:r>
          </w:p>
        </w:tc>
      </w:tr>
      <w:tr w:rsidR="00FF2650" w:rsidRPr="00412318" w:rsidTr="00FF2650">
        <w:trPr>
          <w:trHeight w:val="747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17:00-17:30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Improving diagnostic accuracy of HER2+ breast cancer metastasis.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Ming-Shen Dai</w:t>
            </w:r>
          </w:p>
          <w:p w:rsidR="00FC4EDD" w:rsidRPr="00FC4EDD" w:rsidRDefault="00FC4EDD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(戴明</w:t>
            </w:r>
            <w:proofErr w:type="gramStart"/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燊</w:t>
            </w:r>
            <w:proofErr w:type="gramEnd"/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Default="00FF2650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Cheng-Ping Yu</w:t>
            </w:r>
          </w:p>
          <w:p w:rsidR="00B44F30" w:rsidRPr="00FC4EDD" w:rsidRDefault="00B44F30" w:rsidP="00FC4EDD">
            <w:pPr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(于承平)</w:t>
            </w:r>
          </w:p>
        </w:tc>
      </w:tr>
      <w:tr w:rsidR="006669FC" w:rsidRPr="00412318" w:rsidTr="00EC4D40">
        <w:trPr>
          <w:trHeight w:val="236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669FC" w:rsidRPr="00412318" w:rsidRDefault="006669FC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</w:t>
            </w:r>
            <w:r w:rsidR="004802CC" w:rsidRPr="00412318">
              <w:rPr>
                <w:rFonts w:eastAsia="標楷體" w:cstheme="minorHAnsi"/>
                <w:sz w:val="22"/>
              </w:rPr>
              <w:t>7</w:t>
            </w:r>
            <w:r w:rsidRPr="00412318">
              <w:rPr>
                <w:rFonts w:eastAsia="標楷體" w:cstheme="minorHAnsi"/>
                <w:sz w:val="22"/>
              </w:rPr>
              <w:t>:</w:t>
            </w:r>
            <w:r w:rsidR="004802CC" w:rsidRPr="00412318">
              <w:rPr>
                <w:rFonts w:eastAsia="標楷體" w:cstheme="minorHAnsi"/>
                <w:sz w:val="22"/>
              </w:rPr>
              <w:t>3</w:t>
            </w:r>
            <w:r w:rsidRPr="00412318">
              <w:rPr>
                <w:rFonts w:eastAsia="標楷體" w:cstheme="minorHAnsi"/>
                <w:sz w:val="22"/>
              </w:rPr>
              <w:t>0-18:</w:t>
            </w:r>
            <w:r w:rsidR="004802CC" w:rsidRPr="00412318">
              <w:rPr>
                <w:rFonts w:eastAsia="標楷體" w:cstheme="minorHAnsi"/>
                <w:sz w:val="22"/>
              </w:rPr>
              <w:t>0</w:t>
            </w:r>
            <w:r w:rsidRPr="00412318">
              <w:rPr>
                <w:rFonts w:eastAsia="標楷體" w:cstheme="minorHAnsi"/>
                <w:sz w:val="22"/>
              </w:rPr>
              <w:t>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669FC" w:rsidRPr="00412318" w:rsidRDefault="006669FC" w:rsidP="00FC4EDD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Cs/>
                <w:sz w:val="22"/>
              </w:rPr>
              <w:t>Panel Discussion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30DDF" w:rsidRDefault="00DA1A61" w:rsidP="00130DD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Tu</w:t>
            </w:r>
            <w:r w:rsidR="00B44F30">
              <w:rPr>
                <w:rFonts w:cstheme="minorHAnsi" w:hint="eastAsia"/>
                <w:sz w:val="22"/>
              </w:rPr>
              <w:t>(</w:t>
            </w:r>
            <w:r w:rsidR="00B44F30">
              <w:rPr>
                <w:rFonts w:cstheme="minorHAnsi" w:hint="eastAsia"/>
                <w:sz w:val="22"/>
              </w:rPr>
              <w:t>杜世興</w:t>
            </w:r>
            <w:r w:rsidR="00B44F30">
              <w:rPr>
                <w:rFonts w:cstheme="minorHAnsi" w:hint="eastAsia"/>
                <w:sz w:val="22"/>
              </w:rPr>
              <w:t>)</w:t>
            </w:r>
          </w:p>
          <w:p w:rsidR="006669FC" w:rsidRPr="00130DDF" w:rsidRDefault="00130DDF" w:rsidP="00130DDF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Cheng-Ping Yu</w:t>
            </w:r>
            <w:r w:rsidRPr="00FC4EDD">
              <w:rPr>
                <w:rFonts w:asciiTheme="majorEastAsia" w:eastAsiaTheme="majorEastAsia" w:hAnsiTheme="majorEastAsia" w:cstheme="minorHAnsi" w:hint="eastAsia"/>
                <w:sz w:val="22"/>
              </w:rPr>
              <w:t>(于承平)</w:t>
            </w:r>
          </w:p>
        </w:tc>
      </w:tr>
    </w:tbl>
    <w:p w:rsidR="000B750F" w:rsidRPr="00FE59C4" w:rsidRDefault="000B750F" w:rsidP="00FC4EDD">
      <w:pPr>
        <w:widowControl/>
        <w:spacing w:line="0" w:lineRule="atLeast"/>
        <w:rPr>
          <w:rFonts w:cstheme="minorHAnsi"/>
        </w:rPr>
      </w:pPr>
    </w:p>
    <w:p w:rsidR="000B750F" w:rsidRPr="00FE59C4" w:rsidRDefault="000B750F" w:rsidP="00FC4EDD">
      <w:pPr>
        <w:widowControl/>
        <w:spacing w:line="0" w:lineRule="atLeast"/>
        <w:rPr>
          <w:rFonts w:cstheme="minorHAnsi"/>
        </w:rPr>
      </w:pPr>
    </w:p>
    <w:p w:rsidR="00B607D4" w:rsidRPr="00FE59C4" w:rsidRDefault="00B607D4" w:rsidP="00FC4EDD">
      <w:pPr>
        <w:widowControl/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5C7702" w:rsidRPr="00FE59C4" w:rsidRDefault="005C7702" w:rsidP="00FC4EDD">
      <w:pPr>
        <w:spacing w:line="0" w:lineRule="atLeast"/>
        <w:rPr>
          <w:rFonts w:cstheme="minorHAnsi"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494"/>
        <w:gridCol w:w="2019"/>
        <w:gridCol w:w="2268"/>
      </w:tblGrid>
      <w:tr w:rsidR="000D076B" w:rsidRPr="00FE59C4" w:rsidTr="0020752F">
        <w:trPr>
          <w:trHeight w:val="323"/>
        </w:trPr>
        <w:tc>
          <w:tcPr>
            <w:tcW w:w="11199" w:type="dxa"/>
            <w:gridSpan w:val="4"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0D076B" w:rsidRPr="00FE59C4" w:rsidRDefault="000D076B" w:rsidP="00FC4EDD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Room101                                          Sat.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0D076B" w:rsidRPr="00FE59C4" w:rsidTr="0020752F">
        <w:trPr>
          <w:trHeight w:val="323"/>
        </w:trPr>
        <w:tc>
          <w:tcPr>
            <w:tcW w:w="1418" w:type="dxa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494" w:type="dxa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019" w:type="dxa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268" w:type="dxa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</w:tcPr>
          <w:p w:rsidR="000D076B" w:rsidRPr="00412318" w:rsidRDefault="000D076B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08:25-08:30</w:t>
            </w:r>
          </w:p>
        </w:tc>
        <w:tc>
          <w:tcPr>
            <w:tcW w:w="5494" w:type="dxa"/>
            <w:vMerge w:val="restart"/>
            <w:vAlign w:val="center"/>
          </w:tcPr>
          <w:p w:rsidR="000D076B" w:rsidRPr="00412318" w:rsidRDefault="000D076B" w:rsidP="00FC4EDD">
            <w:pPr>
              <w:spacing w:line="0" w:lineRule="atLeast"/>
              <w:ind w:leftChars="-45" w:left="-107" w:hanging="1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Opening Remarks</w:t>
            </w: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</w:tcPr>
          <w:p w:rsidR="000D076B" w:rsidRPr="00412318" w:rsidRDefault="000D076B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08:30-08:50</w:t>
            </w:r>
          </w:p>
        </w:tc>
        <w:tc>
          <w:tcPr>
            <w:tcW w:w="5494" w:type="dxa"/>
            <w:vMerge/>
            <w:vAlign w:val="center"/>
          </w:tcPr>
          <w:p w:rsidR="000D076B" w:rsidRPr="00412318" w:rsidRDefault="000D076B" w:rsidP="00FC4EDD">
            <w:pPr>
              <w:spacing w:line="0" w:lineRule="atLeast"/>
              <w:rPr>
                <w:rFonts w:cstheme="minorHAnsi"/>
                <w:sz w:val="22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FC4EDD">
            <w:pPr>
              <w:spacing w:line="0" w:lineRule="atLeast"/>
              <w:rPr>
                <w:rFonts w:cstheme="minorHAnsi"/>
                <w:sz w:val="22"/>
              </w:rPr>
            </w:pP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ind w:rightChars="-89" w:right="-214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08:50-09:20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Breast Cancer Epidemiology</w:t>
            </w:r>
          </w:p>
        </w:tc>
        <w:tc>
          <w:tcPr>
            <w:tcW w:w="2019" w:type="dxa"/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Chen-Yang Shen</w:t>
            </w:r>
          </w:p>
          <w:p w:rsidR="00B44F30" w:rsidRPr="00412318" w:rsidRDefault="00B44F3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沈志陽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412318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Hong-Tai Chang</w:t>
            </w:r>
          </w:p>
          <w:p w:rsidR="00B44F30" w:rsidRDefault="00B44F3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張宏泰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 Chen-Hsiang Chang</w:t>
            </w:r>
          </w:p>
          <w:p w:rsidR="00B44F30" w:rsidRPr="00412318" w:rsidRDefault="00B44F3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張振祥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ind w:leftChars="-60" w:left="-144" w:firstLineChars="58" w:firstLine="128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09:20-09:50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bookmarkStart w:id="1" w:name="_Hlk522005520"/>
            <w:r w:rsidRPr="00412318">
              <w:rPr>
                <w:rFonts w:cstheme="minorHAnsi"/>
                <w:sz w:val="22"/>
                <w:lang w:eastAsia="ja-JP"/>
              </w:rPr>
              <w:t>Update on breast cancer screening in the United States</w:t>
            </w:r>
            <w:bookmarkEnd w:id="1"/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2268" w:type="dxa"/>
            <w:vAlign w:val="center"/>
            <w:hideMark/>
          </w:tcPr>
          <w:p w:rsidR="00B61901" w:rsidRDefault="00DA1A61" w:rsidP="00FC4EDD">
            <w:pPr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Yeun</w:t>
            </w:r>
            <w:proofErr w:type="spellEnd"/>
            <w:r w:rsidRPr="00412318">
              <w:rPr>
                <w:rFonts w:cstheme="minorHAnsi"/>
                <w:sz w:val="22"/>
              </w:rPr>
              <w:t>-Chung Chang</w:t>
            </w:r>
            <w:r w:rsidR="00B61901">
              <w:rPr>
                <w:rFonts w:cstheme="minorHAnsi"/>
                <w:sz w:val="22"/>
              </w:rPr>
              <w:br/>
            </w:r>
            <w:r w:rsidR="00B61901">
              <w:rPr>
                <w:rFonts w:cstheme="minorHAnsi" w:hint="eastAsia"/>
                <w:sz w:val="22"/>
              </w:rPr>
              <w:t>(</w:t>
            </w:r>
            <w:r w:rsidR="00B61901">
              <w:rPr>
                <w:rFonts w:cstheme="minorHAnsi" w:hint="eastAsia"/>
                <w:sz w:val="22"/>
              </w:rPr>
              <w:t>張允中</w:t>
            </w:r>
            <w:r w:rsidR="00B61901">
              <w:rPr>
                <w:rFonts w:cstheme="minorHAnsi" w:hint="eastAsia"/>
                <w:sz w:val="22"/>
              </w:rPr>
              <w:t>)</w:t>
            </w:r>
          </w:p>
          <w:p w:rsidR="00FF2650" w:rsidRDefault="00B61901" w:rsidP="00FC4EDD">
            <w:pPr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Yi-Hong Chou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周宜宏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09:50-10:15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  <w:lang w:eastAsia="ja-JP"/>
              </w:rPr>
              <w:t>Survival improvement offered by surgery or radiotherapy for ductal carcinoma in-situ: population-based longitudinal study</w:t>
            </w:r>
          </w:p>
        </w:tc>
        <w:tc>
          <w:tcPr>
            <w:tcW w:w="2019" w:type="dxa"/>
            <w:vAlign w:val="center"/>
            <w:hideMark/>
          </w:tcPr>
          <w:p w:rsidR="00FC4EDD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Yasuaki </w:t>
            </w:r>
            <w:proofErr w:type="spellStart"/>
            <w:r w:rsidRPr="00412318">
              <w:rPr>
                <w:rFonts w:cstheme="minorHAnsi"/>
                <w:sz w:val="22"/>
              </w:rPr>
              <w:t>Sagara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A1A61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Tu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杜世興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Wen-Hung </w:t>
            </w: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郭文宏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0D076B" w:rsidRPr="00412318" w:rsidRDefault="000D076B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10:15-10:35</w:t>
            </w:r>
          </w:p>
        </w:tc>
        <w:tc>
          <w:tcPr>
            <w:tcW w:w="9781" w:type="dxa"/>
            <w:gridSpan w:val="3"/>
            <w:hideMark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Coffee Break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10:35-11:05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/>
                <w:bCs/>
                <w:sz w:val="22"/>
              </w:rPr>
              <w:t xml:space="preserve">Translational: </w:t>
            </w:r>
            <w:r w:rsidRPr="00412318">
              <w:rPr>
                <w:rFonts w:cstheme="minorHAnsi"/>
                <w:sz w:val="22"/>
              </w:rPr>
              <w:t xml:space="preserve">How to augment anti-tumor immunity: Strategies, mechanism, and prospect 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Giuseppe </w:t>
            </w:r>
            <w:proofErr w:type="spellStart"/>
            <w:r w:rsidRPr="00412318">
              <w:rPr>
                <w:rFonts w:cstheme="minorHAnsi"/>
                <w:sz w:val="22"/>
              </w:rPr>
              <w:t>Curigliano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636532" w:rsidRDefault="0063653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Woei-Yau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Kao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高偉堯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Lo </w:t>
            </w:r>
            <w:proofErr w:type="spellStart"/>
            <w:r w:rsidRPr="00412318">
              <w:rPr>
                <w:rFonts w:cstheme="minorHAnsi"/>
                <w:sz w:val="22"/>
              </w:rPr>
              <w:t>Chiao</w:t>
            </w:r>
            <w:proofErr w:type="spellEnd"/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羅喬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11:05-11:35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(1)-Roche</w:t>
            </w:r>
          </w:p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Future trend and development of immunotherapy in breast cancer 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Naoto Ueno</w:t>
            </w:r>
          </w:p>
        </w:tc>
        <w:tc>
          <w:tcPr>
            <w:tcW w:w="2268" w:type="dxa"/>
            <w:vAlign w:val="center"/>
          </w:tcPr>
          <w:p w:rsidR="00FF2650" w:rsidRDefault="0063653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Hwei</w:t>
            </w:r>
            <w:proofErr w:type="spellEnd"/>
            <w:r w:rsidRPr="00412318">
              <w:rPr>
                <w:rFonts w:cstheme="minorHAnsi"/>
                <w:sz w:val="22"/>
              </w:rPr>
              <w:t>-Chung Wang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王惠暢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11:35-12:05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(2)-MSD</w:t>
            </w:r>
          </w:p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proofErr w:type="gramStart"/>
            <w:r w:rsidRPr="00412318">
              <w:rPr>
                <w:rFonts w:cstheme="minorHAnsi"/>
                <w:sz w:val="22"/>
              </w:rPr>
              <w:t>Current status</w:t>
            </w:r>
            <w:proofErr w:type="gramEnd"/>
            <w:r w:rsidRPr="00412318">
              <w:rPr>
                <w:rFonts w:cstheme="minorHAnsi"/>
                <w:sz w:val="22"/>
              </w:rPr>
              <w:t xml:space="preserve"> of immunotherapy for TNBC</w:t>
            </w:r>
          </w:p>
        </w:tc>
        <w:tc>
          <w:tcPr>
            <w:tcW w:w="2019" w:type="dxa"/>
            <w:vAlign w:val="center"/>
            <w:hideMark/>
          </w:tcPr>
          <w:p w:rsidR="00FF2650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Kun</w:t>
            </w:r>
            <w:proofErr w:type="spellEnd"/>
            <w:r w:rsidRPr="00412318">
              <w:rPr>
                <w:rFonts w:cstheme="minorHAnsi"/>
                <w:sz w:val="22"/>
              </w:rPr>
              <w:t>-Ming Rau</w:t>
            </w:r>
          </w:p>
          <w:p w:rsidR="00FC4EDD" w:rsidRPr="00412318" w:rsidRDefault="00FC4EDD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饒坤銘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FF2650" w:rsidRDefault="0063653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King-Jen Chang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張金堅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12:05-12:45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Luncheon Symposium (3)-AZ</w:t>
            </w:r>
            <w:r w:rsidRPr="00412318">
              <w:rPr>
                <w:rFonts w:cstheme="minorHAnsi"/>
                <w:color w:val="7030A0"/>
                <w:sz w:val="22"/>
              </w:rPr>
              <w:br/>
            </w:r>
            <w:r w:rsidRPr="00412318">
              <w:rPr>
                <w:rFonts w:cstheme="minorHAnsi"/>
                <w:color w:val="000000"/>
                <w:sz w:val="22"/>
              </w:rPr>
              <w:t>Hormonal therapy ER+ ABC: optimal regimen, and future perspectives</w:t>
            </w:r>
          </w:p>
        </w:tc>
        <w:tc>
          <w:tcPr>
            <w:tcW w:w="2019" w:type="dxa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FF0000"/>
                <w:sz w:val="22"/>
              </w:rPr>
            </w:pPr>
          </w:p>
          <w:p w:rsidR="00FF2650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Ta-Chung Chao</w:t>
            </w:r>
          </w:p>
          <w:p w:rsidR="00FC4EDD" w:rsidRPr="00412318" w:rsidRDefault="00FC4EDD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趙大中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FF2650" w:rsidRDefault="00371B16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沈陳石銘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0D076B" w:rsidRPr="00412318" w:rsidTr="0020752F">
        <w:trPr>
          <w:trHeight w:val="141"/>
        </w:trPr>
        <w:tc>
          <w:tcPr>
            <w:tcW w:w="1418" w:type="dxa"/>
            <w:vAlign w:val="center"/>
            <w:hideMark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12:45-13:00</w:t>
            </w:r>
          </w:p>
        </w:tc>
        <w:tc>
          <w:tcPr>
            <w:tcW w:w="9781" w:type="dxa"/>
            <w:gridSpan w:val="3"/>
            <w:hideMark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Break</w:t>
            </w:r>
          </w:p>
        </w:tc>
      </w:tr>
      <w:tr w:rsidR="000D076B" w:rsidRPr="00412318" w:rsidTr="0020752F">
        <w:trPr>
          <w:trHeight w:val="499"/>
        </w:trPr>
        <w:tc>
          <w:tcPr>
            <w:tcW w:w="1418" w:type="dxa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12:50-13:00</w:t>
            </w:r>
          </w:p>
        </w:tc>
        <w:tc>
          <w:tcPr>
            <w:tcW w:w="5494" w:type="dxa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sz w:val="22"/>
                <w:bdr w:val="none" w:sz="0" w:space="0" w:color="auto" w:frame="1"/>
              </w:rPr>
            </w:pPr>
            <w:r w:rsidRPr="00412318">
              <w:rPr>
                <w:rFonts w:eastAsia="標楷體" w:cstheme="minorHAnsi"/>
                <w:sz w:val="22"/>
              </w:rPr>
              <w:t>Special Guest: Mayor of Taipei City</w:t>
            </w:r>
          </w:p>
          <w:p w:rsidR="000D076B" w:rsidRPr="00412318" w:rsidRDefault="000D076B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Style w:val="af0"/>
                <w:rFonts w:cstheme="minorHAnsi"/>
                <w:b w:val="0"/>
                <w:sz w:val="22"/>
                <w:bdr w:val="none" w:sz="0" w:space="0" w:color="auto" w:frame="1"/>
              </w:rPr>
              <w:t>Professor Wen-Je Ko</w:t>
            </w: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proofErr w:type="spellStart"/>
            <w:r w:rsidRPr="00412318">
              <w:rPr>
                <w:rFonts w:eastAsia="標楷體" w:cstheme="minorHAnsi"/>
                <w:sz w:val="22"/>
              </w:rPr>
              <w:t>Shyr</w:t>
            </w:r>
            <w:proofErr w:type="spellEnd"/>
            <w:r w:rsidRPr="00412318">
              <w:rPr>
                <w:rFonts w:eastAsia="標楷體" w:cstheme="minorHAnsi"/>
                <w:sz w:val="22"/>
              </w:rPr>
              <w:t>-Ming Sheen-Chen</w:t>
            </w:r>
            <w:r w:rsidRPr="00412318">
              <w:rPr>
                <w:rFonts w:eastAsia="標楷體" w:cstheme="minorHAnsi"/>
                <w:sz w:val="22"/>
              </w:rPr>
              <w:br/>
              <w:t>The Breast Cancer Society of Taiwan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13:00-13:35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b/>
                <w:color w:val="2E74B5" w:themeColor="accent5" w:themeShade="BF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</w:p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EORTC: Result of past studies, and future prospective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Etienne Brain</w:t>
            </w:r>
          </w:p>
        </w:tc>
        <w:tc>
          <w:tcPr>
            <w:tcW w:w="2268" w:type="dxa"/>
            <w:vAlign w:val="center"/>
            <w:hideMark/>
          </w:tcPr>
          <w:p w:rsidR="004E2553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Ming-Feng Hou </w:t>
            </w:r>
          </w:p>
          <w:p w:rsidR="00B61901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侯明鋒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Hsien-Tang Yeh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葉顯堂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13:35-14:05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(4)- ACT Genomics 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sz w:val="22"/>
              </w:rPr>
              <w:t>‘Multi-gene panel testing for hereditary breast cancer syndrome - clinical application and test interpretation’?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000000"/>
                <w:sz w:val="22"/>
                <w:shd w:val="clear" w:color="auto" w:fill="FFFFFF"/>
              </w:rPr>
              <w:t>Soo-Chin Lee</w:t>
            </w:r>
          </w:p>
        </w:tc>
        <w:tc>
          <w:tcPr>
            <w:tcW w:w="2268" w:type="dxa"/>
            <w:vAlign w:val="center"/>
          </w:tcPr>
          <w:p w:rsidR="00FF2650" w:rsidRDefault="00412318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Fiona </w:t>
            </w:r>
            <w:proofErr w:type="spellStart"/>
            <w:r w:rsidRPr="00412318">
              <w:rPr>
                <w:rFonts w:cstheme="minorHAnsi"/>
                <w:sz w:val="22"/>
              </w:rPr>
              <w:t>Tsui</w:t>
            </w:r>
            <w:proofErr w:type="spellEnd"/>
            <w:r w:rsidRPr="00412318">
              <w:rPr>
                <w:rFonts w:cstheme="minorHAnsi"/>
                <w:sz w:val="22"/>
              </w:rPr>
              <w:t>-Fen Cheng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鄭翠芬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14:05-14:25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color w:val="000000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(5)-AZ</w:t>
            </w:r>
          </w:p>
          <w:p w:rsidR="00FF2650" w:rsidRPr="00412318" w:rsidRDefault="00FF2650" w:rsidP="00FC4EDD">
            <w:pPr>
              <w:spacing w:line="0" w:lineRule="atLeast"/>
              <w:rPr>
                <w:rFonts w:cstheme="minorHAnsi"/>
                <w:color w:val="7030A0"/>
                <w:sz w:val="22"/>
              </w:rPr>
            </w:pPr>
            <w:r w:rsidRPr="00412318">
              <w:rPr>
                <w:rFonts w:cstheme="minorHAnsi"/>
                <w:color w:val="000000"/>
                <w:sz w:val="22"/>
              </w:rPr>
              <w:t>How does genetic counseling facilitate local practices: keynotes in Taiwan</w:t>
            </w:r>
          </w:p>
        </w:tc>
        <w:tc>
          <w:tcPr>
            <w:tcW w:w="2019" w:type="dxa"/>
            <w:vAlign w:val="center"/>
          </w:tcPr>
          <w:p w:rsidR="00FF2650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Pi-Lin Sung</w:t>
            </w:r>
          </w:p>
          <w:p w:rsidR="00FC4EDD" w:rsidRPr="00412318" w:rsidRDefault="00FC4EDD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宋碧琳</w:t>
            </w:r>
            <w:r>
              <w:rPr>
                <w:rFonts w:cstheme="minorHAnsi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F2650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TBD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14:25-14:55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(6)-Eisai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color w:val="000000" w:themeColor="text1"/>
                <w:sz w:val="22"/>
              </w:rPr>
              <w:t>Chemotherapy as partner of immunotherapy for late stage breast cancer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Giampaolo </w:t>
            </w:r>
            <w:proofErr w:type="spellStart"/>
            <w:r w:rsidRPr="00412318">
              <w:rPr>
                <w:rFonts w:cstheme="minorHAnsi"/>
                <w:sz w:val="22"/>
              </w:rPr>
              <w:t>Bianchini</w:t>
            </w:r>
            <w:proofErr w:type="spellEnd"/>
          </w:p>
        </w:tc>
        <w:tc>
          <w:tcPr>
            <w:tcW w:w="2268" w:type="dxa"/>
            <w:vAlign w:val="center"/>
          </w:tcPr>
          <w:p w:rsidR="00FF2650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Shin-</w:t>
            </w:r>
            <w:proofErr w:type="spellStart"/>
            <w:r w:rsidRPr="00412318">
              <w:rPr>
                <w:rFonts w:cstheme="minorHAnsi"/>
                <w:sz w:val="22"/>
              </w:rPr>
              <w:t>Cheh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陳訓徹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0D076B" w:rsidRPr="00412318" w:rsidTr="0020752F">
        <w:trPr>
          <w:trHeight w:val="499"/>
        </w:trPr>
        <w:tc>
          <w:tcPr>
            <w:tcW w:w="1418" w:type="dxa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14:55-15:15</w:t>
            </w:r>
          </w:p>
        </w:tc>
        <w:tc>
          <w:tcPr>
            <w:tcW w:w="9781" w:type="dxa"/>
            <w:gridSpan w:val="3"/>
            <w:vAlign w:val="center"/>
          </w:tcPr>
          <w:p w:rsidR="000D076B" w:rsidRPr="00412318" w:rsidRDefault="000D076B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Coffee Break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15:15-15:50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widowControl/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color w:val="000000" w:themeColor="text1"/>
                <w:sz w:val="22"/>
              </w:rPr>
              <w:t>Experience and/or challenges of managing GBG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Sibylle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</w:t>
            </w:r>
            <w:proofErr w:type="spellStart"/>
            <w:r w:rsidRPr="00412318">
              <w:rPr>
                <w:rFonts w:cstheme="minorHAnsi"/>
                <w:sz w:val="22"/>
              </w:rPr>
              <w:t>Loibl</w:t>
            </w:r>
            <w:proofErr w:type="spellEnd"/>
          </w:p>
        </w:tc>
        <w:tc>
          <w:tcPr>
            <w:tcW w:w="2268" w:type="dxa"/>
            <w:vAlign w:val="center"/>
          </w:tcPr>
          <w:p w:rsidR="00DA1A61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King-Jen Chang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張金堅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Tsen</w:t>
            </w:r>
            <w:proofErr w:type="spellEnd"/>
            <w:r w:rsidRPr="00412318">
              <w:rPr>
                <w:rFonts w:cstheme="minorHAnsi"/>
                <w:sz w:val="22"/>
              </w:rPr>
              <w:t>-Long Yang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楊</w:t>
            </w:r>
            <w:proofErr w:type="gramStart"/>
            <w:r>
              <w:rPr>
                <w:rFonts w:cstheme="minorHAnsi" w:hint="eastAsia"/>
                <w:sz w:val="22"/>
              </w:rPr>
              <w:t>圳</w:t>
            </w:r>
            <w:proofErr w:type="gramEnd"/>
            <w:r>
              <w:rPr>
                <w:rFonts w:cstheme="minorHAnsi" w:hint="eastAsia"/>
                <w:sz w:val="22"/>
              </w:rPr>
              <w:t>隆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15:50-16:20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widowControl/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sz w:val="22"/>
              </w:rPr>
              <w:t>Breast cancer in elderly 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Etienne Brain</w:t>
            </w:r>
          </w:p>
        </w:tc>
        <w:tc>
          <w:tcPr>
            <w:tcW w:w="2268" w:type="dxa"/>
            <w:vAlign w:val="center"/>
          </w:tcPr>
          <w:p w:rsidR="00DA1A61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Chien</w:t>
            </w:r>
            <w:proofErr w:type="spellEnd"/>
            <w:r w:rsidRPr="00412318">
              <w:rPr>
                <w:rFonts w:cstheme="minorHAnsi"/>
                <w:sz w:val="22"/>
              </w:rPr>
              <w:t>-Liang Liu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劉建良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  <w:r w:rsidRPr="00412318">
              <w:rPr>
                <w:rFonts w:cstheme="minorHAnsi"/>
                <w:sz w:val="22"/>
              </w:rPr>
              <w:t>-Ting Lee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李國鼎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lastRenderedPageBreak/>
              <w:t>16:20-16:55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proofErr w:type="spellStart"/>
            <w:r w:rsidRPr="00412318">
              <w:rPr>
                <w:rFonts w:cstheme="minorHAnsi"/>
                <w:sz w:val="22"/>
              </w:rPr>
              <w:t>PARPi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in the treatment of breast cancer</w:t>
            </w:r>
            <w:r w:rsidRPr="00412318">
              <w:rPr>
                <w:rFonts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Mark E. Robson</w:t>
            </w:r>
          </w:p>
        </w:tc>
        <w:tc>
          <w:tcPr>
            <w:tcW w:w="2268" w:type="dxa"/>
            <w:vAlign w:val="center"/>
          </w:tcPr>
          <w:p w:rsidR="00DA1A61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沈陳石銘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Tsu</w:t>
            </w:r>
            <w:proofErr w:type="spellEnd"/>
            <w:r w:rsidRPr="00412318">
              <w:rPr>
                <w:rFonts w:cstheme="minorHAnsi"/>
                <w:sz w:val="22"/>
              </w:rPr>
              <w:t>-Yi Chao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趙祖怡</w:t>
            </w:r>
            <w:r>
              <w:rPr>
                <w:rFonts w:cstheme="minorHAnsi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16:55-17:25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hd w:val="clear" w:color="auto" w:fill="FFFFFF"/>
              <w:spacing w:line="0" w:lineRule="atLeast"/>
              <w:rPr>
                <w:rFonts w:cstheme="minorHAnsi"/>
                <w:b/>
                <w:sz w:val="22"/>
              </w:rPr>
            </w:pPr>
            <w:r w:rsidRPr="00412318">
              <w:rPr>
                <w:rFonts w:cstheme="minorHAnsi"/>
                <w:sz w:val="22"/>
              </w:rPr>
              <w:t>Germline implications of somatic mutation profiling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Mark E. Robson</w:t>
            </w:r>
          </w:p>
        </w:tc>
        <w:tc>
          <w:tcPr>
            <w:tcW w:w="2268" w:type="dxa"/>
            <w:vAlign w:val="center"/>
            <w:hideMark/>
          </w:tcPr>
          <w:p w:rsidR="00DA1A61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Chang-Fang Chiu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邱昌芳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Wen-Ling Kuo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proofErr w:type="gramStart"/>
            <w:r>
              <w:rPr>
                <w:rFonts w:cstheme="minorHAnsi" w:hint="eastAsia"/>
                <w:sz w:val="22"/>
              </w:rPr>
              <w:t>郭</w:t>
            </w:r>
            <w:proofErr w:type="gramEnd"/>
            <w:r>
              <w:rPr>
                <w:rFonts w:cstheme="minorHAnsi" w:hint="eastAsia"/>
                <w:sz w:val="22"/>
              </w:rPr>
              <w:t>玟伶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17:25-17:40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Poor Outcome of Pregnant Associated Breast Cancer in Taiwan</w:t>
            </w:r>
          </w:p>
        </w:tc>
        <w:tc>
          <w:tcPr>
            <w:tcW w:w="2019" w:type="dxa"/>
            <w:vAlign w:val="center"/>
            <w:hideMark/>
          </w:tcPr>
          <w:p w:rsidR="00FF2650" w:rsidRDefault="00FF2650" w:rsidP="00FC4EDD">
            <w:pPr>
              <w:spacing w:line="0" w:lineRule="atLeast"/>
              <w:ind w:firstLineChars="58" w:firstLine="128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Ching-Hung Lin</w:t>
            </w:r>
          </w:p>
          <w:p w:rsidR="00B61901" w:rsidRPr="00412318" w:rsidRDefault="00B61901" w:rsidP="00FC4EDD">
            <w:pPr>
              <w:spacing w:line="0" w:lineRule="atLeast"/>
              <w:ind w:firstLineChars="58" w:firstLine="128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林季宏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E2CEA" w:rsidRDefault="00DA1A6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Yen-Shen Lu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盧彥伸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F2650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Ming-Yang Wang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王明</w:t>
            </w:r>
            <w:proofErr w:type="gramStart"/>
            <w:r>
              <w:rPr>
                <w:rFonts w:cstheme="minorHAnsi" w:hint="eastAsia"/>
                <w:sz w:val="22"/>
              </w:rPr>
              <w:t>暘</w:t>
            </w:r>
            <w:proofErr w:type="gramEnd"/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FF2650" w:rsidRPr="00412318" w:rsidTr="0020752F">
        <w:trPr>
          <w:trHeight w:val="405"/>
        </w:trPr>
        <w:tc>
          <w:tcPr>
            <w:tcW w:w="1418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17:40-18:10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Management of breast cancer in pregnant women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C4EDD">
            <w:pPr>
              <w:spacing w:line="0" w:lineRule="atLeast"/>
              <w:ind w:firstLineChars="58" w:firstLine="128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Sibylle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</w:t>
            </w:r>
            <w:proofErr w:type="spellStart"/>
            <w:r w:rsidRPr="00412318">
              <w:rPr>
                <w:rFonts w:cstheme="minorHAnsi"/>
                <w:sz w:val="22"/>
              </w:rPr>
              <w:t>Loibl</w:t>
            </w:r>
            <w:proofErr w:type="spellEnd"/>
          </w:p>
        </w:tc>
        <w:tc>
          <w:tcPr>
            <w:tcW w:w="2268" w:type="dxa"/>
            <w:vMerge/>
            <w:hideMark/>
          </w:tcPr>
          <w:p w:rsidR="00FF2650" w:rsidRPr="00412318" w:rsidRDefault="00FF2650" w:rsidP="00FC4EDD">
            <w:pPr>
              <w:spacing w:line="0" w:lineRule="atLeast"/>
              <w:rPr>
                <w:rFonts w:cstheme="minorHAnsi"/>
                <w:sz w:val="22"/>
              </w:rPr>
            </w:pPr>
          </w:p>
        </w:tc>
      </w:tr>
    </w:tbl>
    <w:p w:rsidR="00412318" w:rsidRDefault="00412318" w:rsidP="00FC4EDD">
      <w:pPr>
        <w:widowControl/>
        <w:spacing w:line="0" w:lineRule="atLeast"/>
        <w:rPr>
          <w:rFonts w:cstheme="minorHAnsi"/>
        </w:rPr>
      </w:pPr>
    </w:p>
    <w:p w:rsidR="00412318" w:rsidRDefault="00412318" w:rsidP="00FC4EDD">
      <w:pPr>
        <w:widowControl/>
        <w:spacing w:line="0" w:lineRule="atLeast"/>
        <w:rPr>
          <w:rFonts w:cstheme="minorHAnsi"/>
        </w:rPr>
      </w:pPr>
      <w:r>
        <w:rPr>
          <w:rFonts w:cstheme="minorHAnsi"/>
        </w:rPr>
        <w:br w:type="page"/>
      </w:r>
    </w:p>
    <w:p w:rsidR="004E4ACC" w:rsidRPr="00FE59C4" w:rsidRDefault="004E4ACC" w:rsidP="00FC4EDD">
      <w:pPr>
        <w:widowControl/>
        <w:spacing w:line="0" w:lineRule="atLeast"/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984"/>
      </w:tblGrid>
      <w:tr w:rsidR="004E4ACC" w:rsidRPr="00FE59C4" w:rsidTr="00412318">
        <w:trPr>
          <w:trHeight w:val="410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4E4ACC" w:rsidRPr="00FE59C4" w:rsidRDefault="004E4ACC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4E4ACC" w:rsidRPr="00FE59C4" w:rsidRDefault="004E4ACC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Sat.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0D076B" w:rsidRPr="00FE59C4" w:rsidTr="0020752F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127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52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076B" w:rsidRPr="00FE59C4" w:rsidRDefault="000D076B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FF99CC"/>
            <w:vAlign w:val="center"/>
          </w:tcPr>
          <w:p w:rsidR="006A6075" w:rsidRPr="006A6075" w:rsidRDefault="006A6075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Breast Imag</w:t>
            </w:r>
            <w:r w:rsidR="00394A71">
              <w:rPr>
                <w:rFonts w:ascii="Calibri" w:hAnsi="Calibri" w:cs="Calibri" w:hint="eastAsia"/>
                <w:kern w:val="0"/>
                <w:sz w:val="28"/>
                <w:szCs w:val="28"/>
              </w:rPr>
              <w:t>i</w:t>
            </w:r>
            <w:r w:rsidR="00394A71">
              <w:rPr>
                <w:rFonts w:ascii="Calibri" w:hAnsi="Calibri" w:cs="Calibri"/>
                <w:kern w:val="0"/>
                <w:sz w:val="28"/>
                <w:szCs w:val="28"/>
              </w:rPr>
              <w:t>ng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Mammographical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 screening in Taiwan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Wu Hwa-Koon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(胡華堃)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Yeun</w:t>
            </w:r>
            <w:proofErr w:type="spellEnd"/>
            <w:r w:rsidRPr="00412318">
              <w:rPr>
                <w:rFonts w:cstheme="minorHAnsi"/>
                <w:sz w:val="22"/>
              </w:rPr>
              <w:t>-Chung Chang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張允中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10:20-11:00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Screening controversies and breast density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Bonnie Joe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Hsian-He Hsu</w:t>
            </w:r>
          </w:p>
          <w:p w:rsidR="00B61901" w:rsidRPr="00792D59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徐先和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The whole breast ultrasound: an appropriate tool for breast cancer screening?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Yi-Hong Chou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(周宜宏)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Chin-Yu Chen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B61901">
              <w:rPr>
                <w:rFonts w:cstheme="minorHAnsi" w:hint="eastAsia"/>
                <w:sz w:val="22"/>
              </w:rPr>
              <w:t>(</w:t>
            </w:r>
            <w:r w:rsidRPr="00B61901">
              <w:rPr>
                <w:rFonts w:cstheme="minorHAnsi" w:hint="eastAsia"/>
                <w:sz w:val="22"/>
              </w:rPr>
              <w:t>陳勁宇</w:t>
            </w:r>
            <w:r w:rsidRPr="00B61901"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11:20-12:00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Breast MRI: </w:t>
            </w:r>
            <w:proofErr w:type="gram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current status</w:t>
            </w:r>
            <w:proofErr w:type="gram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 and future directions. 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Christopher E. Comstock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Alex Yun-Chung Cheung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B61901">
              <w:rPr>
                <w:rFonts w:cstheme="minorHAnsi" w:hint="eastAsia"/>
                <w:sz w:val="22"/>
              </w:rPr>
              <w:t>(</w:t>
            </w:r>
            <w:r w:rsidRPr="00B61901">
              <w:rPr>
                <w:rFonts w:cstheme="minorHAnsi" w:hint="eastAsia"/>
                <w:sz w:val="22"/>
              </w:rPr>
              <w:t>張潤忠</w:t>
            </w:r>
            <w:r w:rsidRPr="00B61901">
              <w:rPr>
                <w:rFonts w:cstheme="minorHAnsi" w:hint="eastAsia"/>
                <w:sz w:val="22"/>
              </w:rPr>
              <w:t>)</w:t>
            </w:r>
          </w:p>
        </w:tc>
      </w:tr>
      <w:tr w:rsidR="009D435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9D4351" w:rsidRPr="00412318" w:rsidRDefault="009D435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  <w:hideMark/>
          </w:tcPr>
          <w:p w:rsidR="009D4351" w:rsidRPr="00412318" w:rsidRDefault="009D435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Lunch </w:t>
            </w:r>
            <w:r w:rsidR="00C020A1"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Break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13:00-13:40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BI-RADS 3 MRI breast lesions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Chui-Mei Tiu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刁翠美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13:40-14:20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MR before during and after neoadjuvant chemotherapy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Bonnie Joe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Min-</w:t>
            </w:r>
            <w:proofErr w:type="spellStart"/>
            <w:r w:rsidRPr="00792D59">
              <w:rPr>
                <w:rFonts w:cstheme="minorHAnsi"/>
                <w:sz w:val="22"/>
              </w:rPr>
              <w:t>Szu</w:t>
            </w:r>
            <w:proofErr w:type="spellEnd"/>
            <w:r w:rsidRPr="00792D59">
              <w:rPr>
                <w:rFonts w:cstheme="minorHAnsi"/>
                <w:sz w:val="22"/>
              </w:rPr>
              <w:t xml:space="preserve"> Yao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姚敏思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Integrated MR-PET in breast cancer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Yeun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-Chung Chang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(張允中)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Ng Suk Ping</w:t>
            </w:r>
          </w:p>
          <w:p w:rsidR="00B61901" w:rsidRPr="00792D59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吳淑萍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9D435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9D4351" w:rsidRPr="00412318" w:rsidRDefault="009D435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14:</w:t>
            </w:r>
            <w:r w:rsidR="00C020A1"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40</w:t>
            </w: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-15:</w:t>
            </w:r>
            <w:r w:rsidR="00C020A1"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  <w:hideMark/>
          </w:tcPr>
          <w:p w:rsidR="009D4351" w:rsidRPr="00412318" w:rsidRDefault="009D435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Coffee Break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autoSpaceDE w:val="0"/>
              <w:autoSpaceDN w:val="0"/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Breast ultrasound: how to target mammographic findings and common encountered pitfalls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James </w:t>
            </w:r>
            <w:proofErr w:type="spellStart"/>
            <w:r w:rsidRPr="00412318">
              <w:rPr>
                <w:rFonts w:cstheme="minorHAnsi"/>
                <w:sz w:val="22"/>
              </w:rPr>
              <w:t>Giu</w:t>
            </w:r>
            <w:proofErr w:type="spellEnd"/>
            <w:r w:rsidRPr="00412318">
              <w:rPr>
                <w:rFonts w:cstheme="minorHAnsi"/>
                <w:sz w:val="22"/>
              </w:rPr>
              <w:t>-Cheng Hsu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sz w:val="22"/>
              </w:rPr>
              <w:t>(許居誠)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The-Chen Wang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王德珍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15:20-16:00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Update on MRI imaging of the implants and reconstructed breast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Fiona </w:t>
            </w:r>
            <w:proofErr w:type="spellStart"/>
            <w:r w:rsidRPr="00412318">
              <w:rPr>
                <w:rFonts w:cstheme="minorHAnsi"/>
                <w:sz w:val="22"/>
              </w:rPr>
              <w:t>Tsui</w:t>
            </w:r>
            <w:proofErr w:type="spellEnd"/>
            <w:r w:rsidRPr="00412318">
              <w:rPr>
                <w:rFonts w:cstheme="minorHAnsi"/>
                <w:sz w:val="22"/>
              </w:rPr>
              <w:t>-Fen Cheng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鄭翠芬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16:00-16:20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How to correlate mammographic, ultrasound and MR findings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Jane Wang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(王</w:t>
            </w:r>
            <w:proofErr w:type="gramStart"/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甄</w:t>
            </w:r>
            <w:proofErr w:type="gramEnd"/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Si-</w:t>
            </w:r>
            <w:proofErr w:type="spellStart"/>
            <w:r w:rsidRPr="00792D59">
              <w:rPr>
                <w:rFonts w:cstheme="minorHAnsi"/>
                <w:sz w:val="22"/>
              </w:rPr>
              <w:t>Wa</w:t>
            </w:r>
            <w:proofErr w:type="spellEnd"/>
            <w:r w:rsidRPr="00792D59">
              <w:rPr>
                <w:rFonts w:cstheme="minorHAnsi"/>
                <w:sz w:val="22"/>
              </w:rPr>
              <w:t xml:space="preserve"> Chan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陳詩華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16:20-17:00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Imaging guided breast biopsy: indication, preparation and post-biopsy management.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Christopher E. Comstock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Hung-Wen Lai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賴鴻文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17:00-17:20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Contrast-enhanced digital mammography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Chen-Pin Chou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(周春平)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792D59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Jo-Yu Chen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陳若</w:t>
            </w:r>
            <w:proofErr w:type="gramStart"/>
            <w:r>
              <w:rPr>
                <w:rFonts w:cstheme="minorHAnsi" w:hint="eastAsia"/>
                <w:sz w:val="22"/>
              </w:rPr>
              <w:t>瑀</w:t>
            </w:r>
            <w:proofErr w:type="gramEnd"/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17:20-17:40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Digital breast 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tomosysthesis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: screening or problem solving?</w:t>
            </w:r>
          </w:p>
        </w:tc>
        <w:tc>
          <w:tcPr>
            <w:tcW w:w="2410" w:type="dxa"/>
            <w:vAlign w:val="center"/>
          </w:tcPr>
          <w:p w:rsidR="00DE2CEA" w:rsidRDefault="00DE2CEA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Huay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-Ben Pan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(潘慧本)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Default="00544074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</w:t>
            </w:r>
            <w:r w:rsidR="00FC262D">
              <w:rPr>
                <w:rFonts w:cstheme="minorHAnsi"/>
                <w:sz w:val="22"/>
              </w:rPr>
              <w:t>Chin</w:t>
            </w:r>
            <w:r>
              <w:rPr>
                <w:rFonts w:cstheme="minorHAnsi"/>
                <w:sz w:val="22"/>
              </w:rPr>
              <w:t xml:space="preserve">-Hua </w:t>
            </w:r>
            <w:r>
              <w:rPr>
                <w:rFonts w:cstheme="minorHAnsi" w:hint="eastAsia"/>
                <w:sz w:val="22"/>
              </w:rPr>
              <w:t>Y</w:t>
            </w:r>
            <w:r>
              <w:rPr>
                <w:rFonts w:cstheme="minorHAnsi"/>
                <w:sz w:val="22"/>
              </w:rPr>
              <w:t>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楊菁華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</w:tbl>
    <w:p w:rsidR="00394A71" w:rsidRDefault="00394A71" w:rsidP="00FC4EDD">
      <w:pPr>
        <w:spacing w:line="0" w:lineRule="atLeast"/>
        <w:rPr>
          <w:rFonts w:cstheme="minorHAnsi"/>
        </w:rPr>
      </w:pPr>
    </w:p>
    <w:p w:rsidR="00394A71" w:rsidRDefault="00394A71" w:rsidP="00FC4EDD">
      <w:pPr>
        <w:widowControl/>
        <w:spacing w:line="0" w:lineRule="atLeast"/>
        <w:rPr>
          <w:rFonts w:cstheme="minorHAnsi"/>
        </w:rPr>
      </w:pPr>
      <w:r>
        <w:rPr>
          <w:rFonts w:cstheme="minorHAnsi"/>
        </w:rPr>
        <w:br w:type="page"/>
      </w:r>
    </w:p>
    <w:p w:rsidR="00394A71" w:rsidRPr="00FE59C4" w:rsidRDefault="00394A71" w:rsidP="00FC4EDD">
      <w:pPr>
        <w:spacing w:line="0" w:lineRule="atLeast"/>
        <w:rPr>
          <w:rFonts w:cstheme="minorHAnsi"/>
        </w:rPr>
      </w:pPr>
    </w:p>
    <w:tbl>
      <w:tblPr>
        <w:tblW w:w="1120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92"/>
        <w:gridCol w:w="2126"/>
        <w:gridCol w:w="2268"/>
      </w:tblGrid>
      <w:tr w:rsidR="00394A71" w:rsidRPr="00FE59C4" w:rsidTr="00DE2CEA">
        <w:trPr>
          <w:trHeight w:val="323"/>
        </w:trPr>
        <w:tc>
          <w:tcPr>
            <w:tcW w:w="11204" w:type="dxa"/>
            <w:gridSpan w:val="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FE59C4" w:rsidRDefault="00394A71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394A71" w:rsidRPr="00FE59C4" w:rsidRDefault="00394A71" w:rsidP="00FC4EDD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Room101                                              Sun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30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394A71" w:rsidRPr="00FE59C4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FE59C4" w:rsidRDefault="00394A71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FE59C4" w:rsidRDefault="00394A71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4A71" w:rsidRPr="00FE59C4" w:rsidRDefault="00394A71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4A71" w:rsidRPr="00FE59C4" w:rsidRDefault="00394A71" w:rsidP="00FC4EDD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394A71" w:rsidRPr="007C3507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C3507">
              <w:rPr>
                <w:rFonts w:cstheme="minorHAnsi"/>
                <w:sz w:val="22"/>
              </w:rPr>
              <w:t>08:00-08:30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394A71" w:rsidP="00FC4EDD">
            <w:pPr>
              <w:spacing w:line="0" w:lineRule="atLeast"/>
              <w:rPr>
                <w:rFonts w:cstheme="minorHAnsi"/>
                <w:color w:val="7030A0"/>
                <w:sz w:val="22"/>
              </w:rPr>
            </w:pPr>
            <w:r w:rsidRPr="007C3507">
              <w:rPr>
                <w:rFonts w:cstheme="minorHAnsi"/>
                <w:color w:val="7030A0"/>
                <w:sz w:val="22"/>
              </w:rPr>
              <w:t>Breakfast Symposium (7)-</w:t>
            </w:r>
            <w:proofErr w:type="spellStart"/>
            <w:r w:rsidRPr="007C3507">
              <w:rPr>
                <w:rFonts w:cstheme="minorHAnsi"/>
                <w:color w:val="7030A0"/>
                <w:sz w:val="22"/>
              </w:rPr>
              <w:t>Amwise</w:t>
            </w:r>
            <w:proofErr w:type="spellEnd"/>
          </w:p>
          <w:p w:rsidR="00394A71" w:rsidRPr="007C3507" w:rsidRDefault="007C3507" w:rsidP="00FC4EDD">
            <w:pPr>
              <w:spacing w:line="0" w:lineRule="atLeast"/>
              <w:rPr>
                <w:rFonts w:ascii="Calibri" w:hAnsi="Calibri" w:cs="Calibri"/>
                <w:sz w:val="22"/>
              </w:rPr>
            </w:pPr>
            <w:r w:rsidRPr="007C3507">
              <w:rPr>
                <w:rFonts w:ascii="Calibri" w:hAnsi="Calibri" w:cs="Calibri"/>
                <w:sz w:val="22"/>
              </w:rPr>
              <w:t>An 18-Gene Classifier combined with clinical factors (</w:t>
            </w:r>
            <w:proofErr w:type="spellStart"/>
            <w:r w:rsidRPr="007C3507">
              <w:rPr>
                <w:rFonts w:ascii="Calibri" w:hAnsi="Calibri" w:cs="Calibri"/>
                <w:sz w:val="22"/>
              </w:rPr>
              <w:t>RecurIndex</w:t>
            </w:r>
            <w:proofErr w:type="spellEnd"/>
            <w:r w:rsidRPr="007C3507">
              <w:rPr>
                <w:rFonts w:ascii="Calibri" w:hAnsi="Calibri" w:cs="Calibri"/>
                <w:sz w:val="22"/>
              </w:rPr>
              <w:t>) vs. western breast cancer prognostic assays: Taiwan local validation results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7C3507">
              <w:rPr>
                <w:rFonts w:cstheme="minorHAnsi"/>
                <w:sz w:val="22"/>
              </w:rPr>
              <w:t>Chuan-Hsun</w:t>
            </w:r>
            <w:proofErr w:type="spellEnd"/>
            <w:r w:rsidRPr="007C3507">
              <w:rPr>
                <w:rFonts w:cstheme="minorHAnsi"/>
                <w:sz w:val="22"/>
              </w:rPr>
              <w:t xml:space="preserve"> Chang</w:t>
            </w:r>
          </w:p>
          <w:p w:rsidR="00B61901" w:rsidRPr="007C3507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常傳訓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C3507">
              <w:rPr>
                <w:rFonts w:cstheme="minorHAnsi"/>
                <w:sz w:val="22"/>
              </w:rPr>
              <w:t>Ling-Ming Tseng</w:t>
            </w:r>
          </w:p>
          <w:p w:rsidR="00B61901" w:rsidRPr="007C3507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曾令民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794B4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08:45-09:10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Application and limitation of molecular assay in determining adjuvant treatment in ER + HER2- EBC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Bruce Mann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Jyh-Cherng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俞志誠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Huan-Ming Hsu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許桓銘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09:10-09:40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(8)-Novartis</w:t>
            </w:r>
            <w:r w:rsidRPr="00412318">
              <w:rPr>
                <w:rFonts w:cstheme="minorHAnsi"/>
                <w:sz w:val="22"/>
              </w:rPr>
              <w:br/>
              <w:t>Conquering the acquired resistance to endocrine therapy in ER+ MBC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Guy Jerusalem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Ming-Feng Hou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侯明鋒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09:40-10:10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(9)-Pfizer</w:t>
            </w:r>
            <w:r w:rsidRPr="00412318">
              <w:rPr>
                <w:rFonts w:cstheme="minorHAnsi"/>
                <w:sz w:val="22"/>
              </w:rPr>
              <w:br/>
              <w:t>How to choose the 1</w:t>
            </w:r>
            <w:r w:rsidRPr="00412318">
              <w:rPr>
                <w:rFonts w:cstheme="minorHAnsi"/>
                <w:sz w:val="22"/>
                <w:vertAlign w:val="superscript"/>
              </w:rPr>
              <w:t>st</w:t>
            </w:r>
            <w:r w:rsidRPr="00412318">
              <w:rPr>
                <w:rFonts w:cstheme="minorHAnsi"/>
                <w:sz w:val="22"/>
              </w:rPr>
              <w:t xml:space="preserve"> line therapy for ER+ MBC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trike/>
                <w:sz w:val="22"/>
              </w:rPr>
            </w:pPr>
            <w:r w:rsidRPr="00412318">
              <w:rPr>
                <w:rFonts w:cstheme="minorHAnsi"/>
                <w:sz w:val="22"/>
              </w:rPr>
              <w:t>Giuseppe Curigliano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沈陳石銘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10:10-10:30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Coffee Break</w:t>
            </w:r>
          </w:p>
        </w:tc>
      </w:tr>
      <w:tr w:rsidR="00394A71" w:rsidRPr="00412318" w:rsidTr="00636532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10:30-11:00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Panel Discussion: treatment of controversial cases in 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CB2B39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Bruce Mann</w:t>
            </w:r>
          </w:p>
          <w:p w:rsidR="00CB2B39" w:rsidRPr="00412318" w:rsidRDefault="00CB2B39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Guy Jerusalem</w:t>
            </w:r>
          </w:p>
          <w:p w:rsidR="00CB2B39" w:rsidRPr="00412318" w:rsidRDefault="00CB2B39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Giuseppe Curigliano</w:t>
            </w:r>
          </w:p>
          <w:p w:rsidR="00412318" w:rsidRDefault="00412318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Yen-Shen Lu</w:t>
            </w:r>
          </w:p>
          <w:p w:rsidR="00FC4EDD" w:rsidRPr="00412318" w:rsidRDefault="00FC4EDD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盧彥伸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FC4EDD" w:rsidRDefault="00412318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Yung-Chang Lin</w:t>
            </w:r>
          </w:p>
          <w:p w:rsidR="00CB2B39" w:rsidRPr="00412318" w:rsidRDefault="00FC4EDD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林永昌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Ling-Ming Tseng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曾令民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636532" w:rsidRDefault="0063653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Jin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Zhang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張瑾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11:00-11:25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bookmarkStart w:id="2" w:name="_Hlk521939334"/>
            <w:r w:rsidRPr="00412318">
              <w:rPr>
                <w:sz w:val="22"/>
              </w:rPr>
              <w:t>Development of targeted therapeutic strategies using patient-derived xenografts</w:t>
            </w:r>
            <w:bookmarkEnd w:id="2"/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Shiuan Chen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Fang-Ming 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陳芳銘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  <w:r w:rsidRPr="00412318">
              <w:rPr>
                <w:rFonts w:cstheme="minorHAnsi"/>
                <w:sz w:val="22"/>
              </w:rPr>
              <w:t>-Hsiu Liao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廖國秀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20752F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11:25-11:55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Perception on the complexity and challenges of biologics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We</w:t>
            </w:r>
            <w:r w:rsidRPr="00412318">
              <w:rPr>
                <w:sz w:val="22"/>
              </w:rPr>
              <w:t>n</w:t>
            </w:r>
            <w:r w:rsidRPr="00412318">
              <w:rPr>
                <w:rFonts w:hint="eastAsia"/>
                <w:sz w:val="22"/>
              </w:rPr>
              <w:t>-C</w:t>
            </w:r>
            <w:r w:rsidRPr="00412318">
              <w:rPr>
                <w:sz w:val="22"/>
              </w:rPr>
              <w:t>han</w:t>
            </w:r>
            <w:r w:rsidRPr="00412318">
              <w:rPr>
                <w:rFonts w:hint="eastAsia"/>
                <w:sz w:val="22"/>
              </w:rPr>
              <w:t xml:space="preserve"> T</w:t>
            </w:r>
            <w:r w:rsidRPr="00412318">
              <w:rPr>
                <w:sz w:val="22"/>
              </w:rPr>
              <w:t>sai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蔡文展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412318" w:rsidRDefault="00412318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Hong-Tai Chang</w:t>
            </w:r>
          </w:p>
          <w:p w:rsidR="00B61901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張宏泰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412318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Yi-Fang Tsai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蔡宜芳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11:55-12:35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color w:val="7030A0"/>
                <w:sz w:val="22"/>
              </w:rPr>
              <w:t>Luncheon Symposium (10)-Roche</w:t>
            </w:r>
            <w:r w:rsidRPr="00412318">
              <w:rPr>
                <w:color w:val="7030A0"/>
                <w:sz w:val="22"/>
              </w:rPr>
              <w:br/>
            </w:r>
            <w:r w:rsidRPr="00412318">
              <w:rPr>
                <w:sz w:val="22"/>
              </w:rPr>
              <w:t>State of art treatment for HER2+ EBC: balance between risk of recurrence, toxicity, and chance of cure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 xml:space="preserve">Giampaolo </w:t>
            </w:r>
            <w:proofErr w:type="spellStart"/>
            <w:r w:rsidRPr="00412318">
              <w:rPr>
                <w:sz w:val="22"/>
              </w:rPr>
              <w:t>Bianchini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Chiun-Sheng Huang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黃俊升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409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12:35-12:45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Break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12:45-13:20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b/>
                <w:color w:val="4472C4" w:themeColor="accent1"/>
                <w:sz w:val="22"/>
              </w:rPr>
            </w:pPr>
            <w:r w:rsidRPr="00412318">
              <w:rPr>
                <w:b/>
                <w:color w:val="4472C4" w:themeColor="accent1"/>
                <w:sz w:val="22"/>
              </w:rPr>
              <w:t>Plenary Lecture</w:t>
            </w:r>
          </w:p>
          <w:p w:rsidR="00394A71" w:rsidRPr="00412318" w:rsidRDefault="00394A7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kern w:val="0"/>
                <w:sz w:val="22"/>
              </w:rPr>
              <w:t>HER2 positive metastatic breast cancer: state of the art and perspectives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Guy Jerusalem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Default="006A69D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bookmarkStart w:id="3" w:name="_GoBack"/>
            <w:r w:rsidRPr="006A69D2">
              <w:rPr>
                <w:rFonts w:cstheme="minorHAnsi"/>
                <w:sz w:val="22"/>
              </w:rPr>
              <w:t>Ann-</w:t>
            </w:r>
            <w:proofErr w:type="spellStart"/>
            <w:r w:rsidRPr="006A69D2">
              <w:rPr>
                <w:rFonts w:cstheme="minorHAnsi"/>
                <w:sz w:val="22"/>
              </w:rPr>
              <w:t>Lii</w:t>
            </w:r>
            <w:proofErr w:type="spellEnd"/>
            <w:r w:rsidRPr="006A69D2">
              <w:rPr>
                <w:rFonts w:cstheme="minorHAnsi"/>
                <w:sz w:val="22"/>
              </w:rPr>
              <w:t xml:space="preserve"> Cheng</w:t>
            </w:r>
            <w:bookmarkEnd w:id="3"/>
            <w:r>
              <w:rPr>
                <w:rFonts w:cstheme="minorHAnsi"/>
                <w:sz w:val="22"/>
              </w:rPr>
              <w:br/>
              <w:t>(</w:t>
            </w:r>
            <w:r>
              <w:rPr>
                <w:rFonts w:cstheme="minorHAnsi" w:hint="eastAsia"/>
                <w:sz w:val="22"/>
              </w:rPr>
              <w:t>鄭安理</w:t>
            </w:r>
            <w:r>
              <w:rPr>
                <w:rFonts w:cstheme="minorHAnsi"/>
                <w:sz w:val="22"/>
              </w:rPr>
              <w:t>)</w:t>
            </w:r>
            <w:r>
              <w:rPr>
                <w:rFonts w:cstheme="minorHAnsi"/>
                <w:sz w:val="22"/>
              </w:rPr>
              <w:br/>
            </w:r>
            <w:r w:rsidR="00412318" w:rsidRPr="00412318">
              <w:rPr>
                <w:rFonts w:cstheme="minorHAnsi"/>
                <w:sz w:val="22"/>
              </w:rPr>
              <w:t>Chun-Yu Liu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劉峻宇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FC4EDD">
        <w:trPr>
          <w:trHeight w:val="612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13:20-13:45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C2092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State of the art of neoadjuvant/adjuvant treatment for HER2+ EBC/ABC: goal, target population, and post-treatment decision</w:t>
            </w:r>
            <w:r w:rsidR="00394A71" w:rsidRPr="00412318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Naoto 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Hsien-</w:t>
            </w:r>
            <w:proofErr w:type="spellStart"/>
            <w:r w:rsidRPr="00412318">
              <w:rPr>
                <w:rFonts w:cstheme="minorHAnsi"/>
                <w:sz w:val="22"/>
              </w:rPr>
              <w:t>Kun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Chang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張献崑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Liang-</w:t>
            </w:r>
            <w:proofErr w:type="spellStart"/>
            <w:r w:rsidRPr="00412318">
              <w:rPr>
                <w:rFonts w:cstheme="minorHAnsi"/>
                <w:sz w:val="22"/>
              </w:rPr>
              <w:t>Chih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Liu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劉良智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13:45-14:10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Management of DCIS: avoid overtreatment and under-treatment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Bruce 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A7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Chiun-Sheng Huang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黃俊升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Chao-Ming Hung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洪朝明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14:10-14:25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Coffee Break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bookmarkStart w:id="4" w:name="_Hlk521925926"/>
            <w:r w:rsidRPr="00412318">
              <w:rPr>
                <w:sz w:val="22"/>
              </w:rPr>
              <w:t>14:25-14:50</w:t>
            </w:r>
            <w:bookmarkEnd w:id="4"/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bookmarkStart w:id="5" w:name="_Hlk521925908"/>
            <w:r w:rsidRPr="00412318">
              <w:rPr>
                <w:sz w:val="22"/>
              </w:rPr>
              <w:t>The time for “</w:t>
            </w:r>
            <w:proofErr w:type="spellStart"/>
            <w:r w:rsidRPr="00412318">
              <w:rPr>
                <w:sz w:val="22"/>
              </w:rPr>
              <w:t>Breastist</w:t>
            </w:r>
            <w:proofErr w:type="spellEnd"/>
            <w:r w:rsidRPr="00412318">
              <w:rPr>
                <w:sz w:val="22"/>
              </w:rPr>
              <w:t>” - Future of breast cancer management</w:t>
            </w:r>
            <w:bookmarkEnd w:id="5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bookmarkStart w:id="6" w:name="_Hlk521925937"/>
            <w:r w:rsidRPr="00412318">
              <w:rPr>
                <w:sz w:val="22"/>
              </w:rPr>
              <w:t xml:space="preserve">Kazuaki </w:t>
            </w:r>
            <w:proofErr w:type="spellStart"/>
            <w:r w:rsidRPr="00412318">
              <w:rPr>
                <w:sz w:val="22"/>
              </w:rPr>
              <w:t>Takabe</w:t>
            </w:r>
            <w:bookmarkEnd w:id="6"/>
            <w:proofErr w:type="spellEnd"/>
          </w:p>
        </w:tc>
        <w:tc>
          <w:tcPr>
            <w:tcW w:w="2268" w:type="dxa"/>
            <w:shd w:val="clear" w:color="auto" w:fill="auto"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Shou</w:t>
            </w:r>
            <w:proofErr w:type="spellEnd"/>
            <w:r w:rsidRPr="00412318">
              <w:rPr>
                <w:rFonts w:cstheme="minorHAnsi"/>
                <w:sz w:val="22"/>
              </w:rPr>
              <w:t>-Tung 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陳守棟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Yeh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葉名</w:t>
            </w:r>
            <w:proofErr w:type="gramStart"/>
            <w:r>
              <w:rPr>
                <w:rFonts w:cstheme="minorHAnsi" w:hint="eastAsia"/>
                <w:sz w:val="22"/>
              </w:rPr>
              <w:t>焮</w:t>
            </w:r>
            <w:proofErr w:type="gramEnd"/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bookmarkStart w:id="7" w:name="_Hlk521926110"/>
            <w:r w:rsidRPr="00412318">
              <w:rPr>
                <w:sz w:val="22"/>
              </w:rPr>
              <w:lastRenderedPageBreak/>
              <w:t>14:50-15:20</w:t>
            </w:r>
            <w:bookmarkEnd w:id="7"/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cs="Tahoma"/>
                <w:sz w:val="22"/>
              </w:rPr>
              <w:t>Oncoplastic Type I techniques: Batwing, Doughnut, Round Block, Intraparenchymal Flaps - Tips and Tricks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Michael Hubalek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Shin-</w:t>
            </w:r>
            <w:proofErr w:type="spellStart"/>
            <w:r w:rsidRPr="00412318">
              <w:rPr>
                <w:rFonts w:cstheme="minorHAnsi"/>
                <w:sz w:val="22"/>
              </w:rPr>
              <w:t>Cheh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陳訓徹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Shih-Che Shen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沈士哲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15:20-15:50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Oncoplastic type II techniques reduction mammoplasty techniques tips and tricks and cases and video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Yao-Jen Chang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張耀仁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Chin-Sheng Hung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洪進昇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15:50-16:10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Challenge the experts: round table discussion with OPS I cases from the audience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Michael Hubalek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Dar-Ren Chen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陳達人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Frank Fu </w:t>
            </w:r>
            <w:proofErr w:type="spellStart"/>
            <w:r w:rsidRPr="00412318">
              <w:rPr>
                <w:rFonts w:cstheme="minorHAnsi"/>
                <w:sz w:val="22"/>
              </w:rPr>
              <w:t>Ou</w:t>
            </w:r>
            <w:proofErr w:type="spellEnd"/>
            <w:r w:rsidRPr="00412318">
              <w:rPr>
                <w:rFonts w:cstheme="minorHAnsi"/>
                <w:sz w:val="22"/>
              </w:rPr>
              <w:t>-Yang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歐陽賦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16:10-16:50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 xml:space="preserve">NSM and implant-based reconstruction - tips tricks and techniques with video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61901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Chia-Ming Hsieh</w:t>
            </w:r>
          </w:p>
          <w:p w:rsidR="00B61901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謝家明</w:t>
            </w:r>
            <w:r>
              <w:rPr>
                <w:rFonts w:cstheme="minorHAnsi" w:hint="eastAsia"/>
                <w:sz w:val="22"/>
              </w:rPr>
              <w:t>)</w:t>
            </w:r>
            <w:r w:rsidR="00DE2CEA" w:rsidRPr="00412318">
              <w:rPr>
                <w:rFonts w:cstheme="minorHAnsi"/>
                <w:sz w:val="22"/>
              </w:rPr>
              <w:t xml:space="preserve"> </w:t>
            </w:r>
          </w:p>
          <w:p w:rsidR="00DE2CEA" w:rsidRDefault="00DE2CE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Chung-Chin Yao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姚忠瑾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16:50-17:10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 xml:space="preserve">Immediate Breast Reconstruction with an Omental Flap Laparoscopically Harvested using Single Incision Laparoscopic Surgery (SILS) Technique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Michael Hubalek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355BA" w:rsidRDefault="00C355BA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Dah-</w:t>
            </w:r>
            <w:proofErr w:type="spellStart"/>
            <w:r w:rsidRPr="00412318">
              <w:rPr>
                <w:rFonts w:cstheme="minorHAnsi"/>
                <w:sz w:val="22"/>
              </w:rPr>
              <w:t>Cherng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Yeh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葉大成</w:t>
            </w:r>
            <w:r>
              <w:rPr>
                <w:rFonts w:cstheme="minorHAnsi" w:hint="eastAsia"/>
                <w:sz w:val="22"/>
              </w:rPr>
              <w:t>)</w:t>
            </w:r>
          </w:p>
          <w:p w:rsidR="00DE2CEA" w:rsidRDefault="008235DC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8235DC">
              <w:rPr>
                <w:rFonts w:cstheme="minorHAnsi"/>
                <w:sz w:val="22"/>
              </w:rPr>
              <w:t>Ching-</w:t>
            </w:r>
            <w:proofErr w:type="spellStart"/>
            <w:r w:rsidRPr="008235DC">
              <w:rPr>
                <w:rFonts w:cstheme="minorHAnsi"/>
                <w:sz w:val="22"/>
              </w:rPr>
              <w:t>Kuen</w:t>
            </w:r>
            <w:proofErr w:type="spellEnd"/>
            <w:r w:rsidRPr="008235DC">
              <w:rPr>
                <w:rFonts w:cstheme="minorHAnsi"/>
                <w:sz w:val="22"/>
              </w:rPr>
              <w:t xml:space="preserve"> Pan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潘慶坤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17:10-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Closing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94A71" w:rsidRPr="00412318" w:rsidRDefault="00DE2CEA" w:rsidP="00FC4EDD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  <w:r w:rsidR="00B61901">
              <w:rPr>
                <w:rFonts w:cstheme="minorHAnsi" w:hint="eastAsia"/>
                <w:sz w:val="22"/>
              </w:rPr>
              <w:t>(</w:t>
            </w:r>
            <w:r w:rsidR="00B61901">
              <w:rPr>
                <w:rFonts w:cstheme="minorHAnsi" w:hint="eastAsia"/>
                <w:sz w:val="22"/>
              </w:rPr>
              <w:t>沈陳石銘</w:t>
            </w:r>
            <w:r w:rsidR="00B61901">
              <w:rPr>
                <w:rFonts w:cstheme="minorHAnsi" w:hint="eastAsia"/>
                <w:sz w:val="22"/>
              </w:rPr>
              <w:t>)</w:t>
            </w:r>
          </w:p>
        </w:tc>
      </w:tr>
    </w:tbl>
    <w:p w:rsidR="00394A71" w:rsidRPr="00FE59C4" w:rsidRDefault="00394A71" w:rsidP="00FC4EDD">
      <w:pPr>
        <w:spacing w:line="0" w:lineRule="atLeast"/>
        <w:rPr>
          <w:rFonts w:cstheme="minorHAnsi"/>
        </w:rPr>
      </w:pPr>
    </w:p>
    <w:p w:rsidR="00D03DD9" w:rsidRPr="00FE59C4" w:rsidRDefault="00394A71" w:rsidP="00FC4EDD">
      <w:pPr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D03DD9" w:rsidRPr="00FE59C4" w:rsidRDefault="00D03DD9" w:rsidP="00FC4EDD">
      <w:pPr>
        <w:widowControl/>
        <w:spacing w:line="0" w:lineRule="atLeast"/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5101"/>
        <w:gridCol w:w="2270"/>
        <w:gridCol w:w="2551"/>
      </w:tblGrid>
      <w:tr w:rsidR="002B4D7E" w:rsidRPr="00326EE5" w:rsidTr="00412318">
        <w:trPr>
          <w:trHeight w:val="410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2B4D7E" w:rsidRPr="00326EE5" w:rsidRDefault="002B4D7E" w:rsidP="00FC4EDD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326EE5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2B4D7E" w:rsidRPr="00326EE5" w:rsidRDefault="002B4D7E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326EE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26EE5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>
              <w:rPr>
                <w:rFonts w:cstheme="minorHAnsi" w:hint="eastAsia"/>
                <w:b/>
                <w:color w:val="000000"/>
                <w:sz w:val="20"/>
                <w:szCs w:val="20"/>
              </w:rPr>
              <w:t>10</w:t>
            </w:r>
            <w:r w:rsidRPr="00326EE5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Sun.</w:t>
            </w:r>
            <w:r w:rsidRPr="00326EE5">
              <w:rPr>
                <w:rFonts w:cstheme="minorHAnsi"/>
                <w:color w:val="000000"/>
                <w:sz w:val="20"/>
                <w:szCs w:val="20"/>
              </w:rPr>
              <w:t>, September 30, 2018</w:t>
            </w:r>
          </w:p>
        </w:tc>
      </w:tr>
      <w:tr w:rsidR="002B4D7E" w:rsidRPr="00326EE5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2B4D7E" w:rsidRPr="00326EE5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Time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2B4D7E" w:rsidRPr="00326EE5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Topic</w:t>
            </w:r>
          </w:p>
        </w:tc>
        <w:tc>
          <w:tcPr>
            <w:tcW w:w="2270" w:type="dxa"/>
            <w:vAlign w:val="center"/>
          </w:tcPr>
          <w:p w:rsidR="002B4D7E" w:rsidRPr="00326EE5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Speakers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D7E" w:rsidRPr="00326EE5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Moderator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E2EFD9" w:themeFill="accent6" w:themeFillTint="33"/>
            <w:vAlign w:val="center"/>
          </w:tcPr>
          <w:p w:rsidR="006A6075" w:rsidRPr="006A6075" w:rsidRDefault="006A6075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Radiation Oncology</w:t>
            </w:r>
          </w:p>
        </w:tc>
      </w:tr>
      <w:tr w:rsidR="002B4D7E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2B4D7E" w:rsidRPr="00412318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09:00-09:20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2B4D7E" w:rsidRPr="00412318" w:rsidRDefault="002B4D7E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Radiotherapy </w:t>
            </w:r>
            <w:r w:rsidR="00247450" w:rsidRPr="00412318">
              <w:rPr>
                <w:rFonts w:cstheme="minorHAnsi"/>
                <w:sz w:val="22"/>
              </w:rPr>
              <w:t>a</w:t>
            </w:r>
            <w:r w:rsidRPr="00412318">
              <w:rPr>
                <w:rFonts w:cstheme="minorHAnsi"/>
                <w:sz w:val="22"/>
              </w:rPr>
              <w:t xml:space="preserve">fter </w:t>
            </w:r>
            <w:r w:rsidR="00247450" w:rsidRPr="00412318">
              <w:rPr>
                <w:rFonts w:cstheme="minorHAnsi"/>
                <w:sz w:val="22"/>
              </w:rPr>
              <w:t>b</w:t>
            </w:r>
            <w:r w:rsidRPr="00412318">
              <w:rPr>
                <w:rFonts w:cstheme="minorHAnsi"/>
                <w:sz w:val="22"/>
              </w:rPr>
              <w:t>reast-</w:t>
            </w:r>
            <w:r w:rsidR="00247450" w:rsidRPr="00412318">
              <w:rPr>
                <w:rFonts w:cstheme="minorHAnsi"/>
                <w:sz w:val="22"/>
              </w:rPr>
              <w:t>c</w:t>
            </w:r>
            <w:r w:rsidRPr="00412318">
              <w:rPr>
                <w:rFonts w:cstheme="minorHAnsi"/>
                <w:sz w:val="22"/>
              </w:rPr>
              <w:t xml:space="preserve">onserving </w:t>
            </w:r>
            <w:r w:rsidR="00247450" w:rsidRPr="00412318">
              <w:rPr>
                <w:rFonts w:cstheme="minorHAnsi"/>
                <w:sz w:val="22"/>
              </w:rPr>
              <w:t>s</w:t>
            </w:r>
            <w:r w:rsidRPr="00412318">
              <w:rPr>
                <w:rFonts w:cstheme="minorHAnsi"/>
                <w:sz w:val="22"/>
              </w:rPr>
              <w:t xml:space="preserve">urgery: </w:t>
            </w:r>
            <w:r w:rsidR="00247450" w:rsidRPr="00412318">
              <w:rPr>
                <w:rFonts w:cstheme="minorHAnsi"/>
                <w:sz w:val="22"/>
              </w:rPr>
              <w:t>t</w:t>
            </w:r>
            <w:r w:rsidRPr="00412318">
              <w:rPr>
                <w:rFonts w:cstheme="minorHAnsi"/>
                <w:sz w:val="22"/>
              </w:rPr>
              <w:t xml:space="preserve">he </w:t>
            </w:r>
            <w:r w:rsidR="00247450" w:rsidRPr="00412318">
              <w:rPr>
                <w:rFonts w:cstheme="minorHAnsi"/>
                <w:sz w:val="22"/>
              </w:rPr>
              <w:t>o</w:t>
            </w:r>
            <w:r w:rsidRPr="00412318">
              <w:rPr>
                <w:rFonts w:cstheme="minorHAnsi"/>
                <w:sz w:val="22"/>
              </w:rPr>
              <w:t xml:space="preserve">ptimal </w:t>
            </w:r>
            <w:r w:rsidR="00247450" w:rsidRPr="00412318">
              <w:rPr>
                <w:rFonts w:cstheme="minorHAnsi"/>
                <w:sz w:val="22"/>
              </w:rPr>
              <w:t>t</w:t>
            </w:r>
            <w:r w:rsidRPr="00412318">
              <w:rPr>
                <w:rFonts w:cstheme="minorHAnsi"/>
                <w:sz w:val="22"/>
              </w:rPr>
              <w:t xml:space="preserve">reatment </w:t>
            </w:r>
            <w:r w:rsidR="00247450" w:rsidRPr="00412318">
              <w:rPr>
                <w:rFonts w:cstheme="minorHAnsi"/>
                <w:sz w:val="22"/>
              </w:rPr>
              <w:t>v</w:t>
            </w:r>
            <w:r w:rsidRPr="00412318">
              <w:rPr>
                <w:rFonts w:cstheme="minorHAnsi"/>
                <w:sz w:val="22"/>
              </w:rPr>
              <w:t>olumes</w:t>
            </w:r>
          </w:p>
        </w:tc>
        <w:tc>
          <w:tcPr>
            <w:tcW w:w="2270" w:type="dxa"/>
            <w:vAlign w:val="center"/>
          </w:tcPr>
          <w:p w:rsidR="002B4D7E" w:rsidRDefault="002B4D7E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Wen-San Liu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>
              <w:rPr>
                <w:rFonts w:cstheme="minorHAnsi" w:hint="eastAsia"/>
                <w:color w:val="000000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劉文山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7E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F</w:t>
            </w:r>
            <w:r w:rsidR="004E2553">
              <w:rPr>
                <w:rFonts w:eastAsia="Arial Unicode MS" w:cstheme="minorHAnsi" w:hint="eastAsia"/>
                <w:color w:val="000000"/>
                <w:kern w:val="0"/>
                <w:sz w:val="22"/>
              </w:rPr>
              <w:t>o</w:t>
            </w:r>
            <w:r w:rsidR="004E2553">
              <w:rPr>
                <w:rFonts w:eastAsia="Arial Unicode MS" w:cstheme="minorHAnsi"/>
                <w:color w:val="000000"/>
                <w:kern w:val="0"/>
                <w:sz w:val="22"/>
              </w:rPr>
              <w:t>o</w:t>
            </w: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, William Wai Lum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(傅惠霖)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09:20-09:40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spacing w:line="0" w:lineRule="atLeast"/>
              <w:rPr>
                <w:rFonts w:cstheme="minorHAnsi"/>
                <w:sz w:val="22"/>
              </w:rPr>
            </w:pPr>
            <w:bookmarkStart w:id="8" w:name="_Hlk518919425"/>
            <w:r w:rsidRPr="00412318">
              <w:rPr>
                <w:rFonts w:cstheme="minorHAnsi"/>
                <w:sz w:val="22"/>
              </w:rPr>
              <w:t>Radiotherapy after breast-conserving surgery: the optimal treatment duration</w:t>
            </w:r>
            <w:bookmarkEnd w:id="8"/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Pin-Yi Huang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>
              <w:rPr>
                <w:rFonts w:cstheme="minorHAnsi" w:hint="eastAsia"/>
                <w:color w:val="212121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黃品逸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Jing-Min Hwang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(黃經民)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09:40-10:00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rPr>
                <w:rFonts w:eastAsia="KaiTi" w:cstheme="minorHAnsi"/>
                <w:color w:val="000000"/>
                <w:kern w:val="0"/>
                <w:sz w:val="22"/>
              </w:rPr>
            </w:pPr>
            <w:bookmarkStart w:id="9" w:name="_Hlk518919529"/>
            <w:r w:rsidRPr="00412318">
              <w:rPr>
                <w:rFonts w:eastAsia="KaiTi" w:cstheme="minorHAnsi"/>
                <w:sz w:val="22"/>
              </w:rPr>
              <w:t xml:space="preserve">Adjuvant radiotherapy for early stage breast cancer: technique consideration to avoid potential complications </w:t>
            </w:r>
            <w:bookmarkEnd w:id="9"/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Stella Yu-Chen Tsai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>
              <w:rPr>
                <w:rFonts w:cstheme="minorHAnsi" w:hint="eastAsia"/>
                <w:color w:val="000000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蔡玉真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color w:val="000000"/>
                <w:kern w:val="0"/>
                <w:sz w:val="22"/>
              </w:rPr>
              <w:t>Li-Ching Lin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>
              <w:rPr>
                <w:rFonts w:cstheme="minorHAnsi" w:hint="eastAsia"/>
                <w:color w:val="000000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林立青</w:t>
            </w:r>
            <w:r>
              <w:rPr>
                <w:rFonts w:cstheme="minorHAnsi" w:hint="eastAsia"/>
                <w:color w:val="000000"/>
                <w:kern w:val="0"/>
                <w:sz w:val="22"/>
              </w:rPr>
              <w:t>)</w:t>
            </w:r>
          </w:p>
        </w:tc>
      </w:tr>
      <w:tr w:rsidR="0090360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903601" w:rsidRPr="00412318" w:rsidRDefault="0090360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10:00-10:30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03601" w:rsidRPr="00412318" w:rsidRDefault="00903601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Panel discussion and Q&amp;A</w:t>
            </w:r>
          </w:p>
        </w:tc>
        <w:tc>
          <w:tcPr>
            <w:tcW w:w="2270" w:type="dxa"/>
            <w:vAlign w:val="center"/>
          </w:tcPr>
          <w:p w:rsidR="00903601" w:rsidRDefault="00903601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Yuan-Ching Chang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(張源清)</w:t>
            </w:r>
          </w:p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Shih-Fan Lai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(賴詩</w:t>
            </w:r>
            <w:proofErr w:type="gramStart"/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璠</w:t>
            </w:r>
            <w:proofErr w:type="gramEnd"/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903601" w:rsidRDefault="00636532" w:rsidP="00FC4EDD">
            <w:pPr>
              <w:widowControl/>
              <w:spacing w:line="0" w:lineRule="atLeast"/>
              <w:jc w:val="center"/>
              <w:rPr>
                <w:rFonts w:cstheme="minorHAnsi"/>
                <w:bCs/>
                <w:color w:val="333333"/>
                <w:sz w:val="22"/>
                <w:shd w:val="clear" w:color="auto" w:fill="FFFFFF"/>
              </w:rPr>
            </w:pPr>
            <w:r w:rsidRPr="00412318">
              <w:rPr>
                <w:rFonts w:cstheme="minorHAnsi"/>
                <w:bCs/>
                <w:color w:val="333333"/>
                <w:sz w:val="22"/>
                <w:shd w:val="clear" w:color="auto" w:fill="FFFFFF"/>
              </w:rPr>
              <w:t>Clifford Chao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(趙坤山)</w:t>
            </w:r>
          </w:p>
        </w:tc>
      </w:tr>
      <w:tr w:rsidR="002B4D7E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2B4D7E" w:rsidRPr="00412318" w:rsidRDefault="002B4D7E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10:30-10:50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2B4D7E" w:rsidRPr="00412318" w:rsidRDefault="002B4D7E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sz w:val="22"/>
              </w:rPr>
              <w:t>Coffee Break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10:50-11:10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bookmarkStart w:id="10" w:name="_Hlk518919641"/>
            <w:r w:rsidRPr="00412318">
              <w:rPr>
                <w:rFonts w:cstheme="minorHAnsi"/>
                <w:color w:val="000000"/>
                <w:sz w:val="22"/>
              </w:rPr>
              <w:t>Clinical outcomes of post-mastectomy radiotherapy in patients with prosthesis-based breast reconstruction</w:t>
            </w:r>
            <w:bookmarkEnd w:id="10"/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sz w:val="22"/>
              </w:rPr>
            </w:pPr>
            <w:r w:rsidRPr="00412318">
              <w:rPr>
                <w:rFonts w:eastAsia="KaiTi" w:cstheme="minorHAnsi"/>
                <w:sz w:val="22"/>
              </w:rPr>
              <w:t>Cheng-Feng Chen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陳呈峰</w:t>
            </w:r>
            <w:r>
              <w:rPr>
                <w:rFonts w:cstheme="minorHAnsi" w:hint="eastAsia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Default="00412318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Yueh-</w:t>
            </w:r>
            <w:proofErr w:type="spellStart"/>
            <w:r w:rsidRPr="00412318">
              <w:rPr>
                <w:sz w:val="22"/>
              </w:rPr>
              <w:t>Bih</w:t>
            </w:r>
            <w:proofErr w:type="spellEnd"/>
            <w:r w:rsidRPr="00412318">
              <w:rPr>
                <w:sz w:val="22"/>
              </w:rPr>
              <w:t xml:space="preserve"> Tang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湯月碧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11:10-11:30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The value of irradiation </w:t>
            </w:r>
            <w:proofErr w:type="spellStart"/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abscopal</w:t>
            </w:r>
            <w:proofErr w:type="spellEnd"/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 effect in breast conservation therapy</w:t>
            </w:r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Xiao-Bo Huang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>
              <w:rPr>
                <w:rFonts w:cstheme="minorHAnsi" w:hint="eastAsia"/>
                <w:color w:val="212121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黃曉波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Sung-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Hsin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Kuo</w:t>
            </w:r>
            <w:proofErr w:type="spellEnd"/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(郭頌鑫)</w:t>
            </w:r>
          </w:p>
        </w:tc>
      </w:tr>
      <w:tr w:rsidR="00636532" w:rsidRPr="00412318" w:rsidTr="0020752F">
        <w:trPr>
          <w:trHeight w:val="125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11:30-11:50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rPr>
                <w:rFonts w:eastAsia="Arial Unicode MS" w:cstheme="minorHAnsi"/>
                <w:color w:val="212121"/>
                <w:kern w:val="0"/>
                <w:sz w:val="22"/>
              </w:rPr>
            </w:pPr>
            <w:bookmarkStart w:id="11" w:name="_Hlk518920237"/>
            <w:r w:rsidRPr="00412318">
              <w:rPr>
                <w:rFonts w:cstheme="minorHAnsi"/>
                <w:sz w:val="22"/>
              </w:rPr>
              <w:t>Locoregional recurrence and breast cancer subtypes</w:t>
            </w:r>
            <w:bookmarkEnd w:id="11"/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KaiTi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Yi-Ting Huang</w:t>
            </w:r>
          </w:p>
          <w:p w:rsidR="00B61901" w:rsidRPr="00412318" w:rsidRDefault="00B61901" w:rsidP="00FC4EDD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>
              <w:rPr>
                <w:rFonts w:cstheme="minorHAnsi" w:hint="eastAsia"/>
                <w:color w:val="212121"/>
                <w:kern w:val="0"/>
                <w:sz w:val="22"/>
              </w:rPr>
              <w:t>(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黃意婷</w:t>
            </w:r>
            <w:r>
              <w:rPr>
                <w:rFonts w:cstheme="minorHAnsi" w:hint="eastAsia"/>
                <w:color w:val="212121"/>
                <w:kern w:val="0"/>
                <w:sz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Default="00636532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Ji-</w:t>
            </w:r>
            <w:proofErr w:type="gramStart"/>
            <w:r w:rsidRPr="00412318">
              <w:rPr>
                <w:rFonts w:cstheme="minorHAnsi"/>
                <w:sz w:val="22"/>
              </w:rPr>
              <w:t>An</w:t>
            </w:r>
            <w:proofErr w:type="gramEnd"/>
            <w:r w:rsidRPr="00412318">
              <w:rPr>
                <w:rFonts w:cstheme="minorHAnsi"/>
                <w:sz w:val="22"/>
              </w:rPr>
              <w:t xml:space="preserve"> Liang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(</w:t>
            </w:r>
            <w:r>
              <w:rPr>
                <w:rFonts w:cstheme="minorHAnsi" w:hint="eastAsia"/>
                <w:sz w:val="22"/>
              </w:rPr>
              <w:t>梁基安</w:t>
            </w:r>
            <w:r>
              <w:rPr>
                <w:rFonts w:cstheme="minorHAnsi" w:hint="eastAsia"/>
                <w:sz w:val="22"/>
              </w:rPr>
              <w:t>)</w:t>
            </w:r>
          </w:p>
        </w:tc>
      </w:tr>
      <w:tr w:rsidR="00636532" w:rsidRPr="00412318" w:rsidTr="0020752F">
        <w:trPr>
          <w:trHeight w:val="249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11:50-12:20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Panel discussion and Q&amp;A</w:t>
            </w:r>
          </w:p>
        </w:tc>
        <w:tc>
          <w:tcPr>
            <w:tcW w:w="2270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Chieh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-Han Chuang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(莊捷翰)</w:t>
            </w:r>
          </w:p>
          <w:p w:rsidR="00636532" w:rsidRDefault="00636532" w:rsidP="00FC4EDD">
            <w:pPr>
              <w:pStyle w:val="1"/>
              <w:shd w:val="clear" w:color="auto" w:fill="FFFFFF"/>
              <w:spacing w:before="0" w:after="0" w:line="0" w:lineRule="atLeast"/>
              <w:jc w:val="center"/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</w:pPr>
            <w:proofErr w:type="spellStart"/>
            <w:r w:rsidRPr="00412318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Kuei</w:t>
            </w:r>
            <w:proofErr w:type="spellEnd"/>
            <w:r w:rsidRPr="00412318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-Kang Huang</w:t>
            </w:r>
          </w:p>
          <w:p w:rsidR="00B61901" w:rsidRPr="00B61901" w:rsidRDefault="00B61901" w:rsidP="00FC4EDD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黃奎綱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636532" w:rsidRDefault="00636532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Skye Hung-Chun Cheng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(鄭鴻鈞)</w:t>
            </w:r>
          </w:p>
        </w:tc>
      </w:tr>
      <w:tr w:rsidR="006A6075" w:rsidRPr="00326EE5" w:rsidTr="0020752F">
        <w:trPr>
          <w:trHeight w:val="410"/>
        </w:trPr>
        <w:tc>
          <w:tcPr>
            <w:tcW w:w="1277" w:type="dxa"/>
            <w:shd w:val="clear" w:color="auto" w:fill="BDD6EE" w:themeFill="accent5" w:themeFillTint="66"/>
            <w:vAlign w:val="center"/>
          </w:tcPr>
          <w:p w:rsidR="006A6075" w:rsidRPr="00326EE5" w:rsidRDefault="006A6075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>
              <w:rPr>
                <w:rFonts w:eastAsia="Arial Unicode MS" w:cstheme="minorHAnsi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Arial Unicode MS" w:cstheme="minorHAnsi"/>
                <w:color w:val="000000"/>
                <w:kern w:val="0"/>
                <w:szCs w:val="24"/>
              </w:rPr>
              <w:t>2:20-13:</w:t>
            </w:r>
            <w:r w:rsidR="00847CA4">
              <w:rPr>
                <w:rFonts w:eastAsia="Arial Unicode MS" w:cstheme="minorHAns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22" w:type="dxa"/>
            <w:gridSpan w:val="3"/>
            <w:shd w:val="clear" w:color="auto" w:fill="BDD6EE" w:themeFill="accent5" w:themeFillTint="66"/>
            <w:vAlign w:val="center"/>
          </w:tcPr>
          <w:p w:rsidR="006A6075" w:rsidRPr="006A6075" w:rsidRDefault="006A6075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  <w:t>Free Paper: Oral presentation</w:t>
            </w:r>
            <w:r w:rsidRPr="006A6075">
              <w:rPr>
                <w:rFonts w:eastAsia="Arial Unicode MS" w:cstheme="minorHAnsi" w:hint="eastAsia"/>
                <w:color w:val="000000"/>
                <w:kern w:val="0"/>
                <w:sz w:val="28"/>
                <w:szCs w:val="28"/>
              </w:rPr>
              <w:t xml:space="preserve"> &amp; Br</w:t>
            </w:r>
            <w:r w:rsidRPr="006A6075"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  <w:t>eak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FFD966" w:themeFill="accent4" w:themeFillTint="99"/>
            <w:vAlign w:val="center"/>
          </w:tcPr>
          <w:p w:rsidR="006A6075" w:rsidRPr="006A6075" w:rsidRDefault="006A6075" w:rsidP="00FC4E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Translational Research</w:t>
            </w:r>
            <w:r w:rsidRPr="006A6075">
              <w:rPr>
                <w:rFonts w:ascii="Calibri" w:hAnsi="Calibri" w:cs="Calibri" w:hint="eastAsia"/>
                <w:kern w:val="0"/>
                <w:sz w:val="28"/>
                <w:szCs w:val="28"/>
              </w:rPr>
              <w:t xml:space="preserve"> </w:t>
            </w: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&amp;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 </w:t>
            </w: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Meet the Professor Symposium</w:t>
            </w:r>
          </w:p>
        </w:tc>
      </w:tr>
      <w:tr w:rsidR="008D5F22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3:30-13:45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M</w:t>
            </w:r>
            <w:r w:rsidRPr="00412318">
              <w:rPr>
                <w:sz w:val="22"/>
              </w:rPr>
              <w:t>y Research Experience (Local PHD program)</w:t>
            </w:r>
          </w:p>
          <w:p w:rsidR="008D5F22" w:rsidRPr="00412318" w:rsidRDefault="008D5F22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S</w:t>
            </w:r>
            <w:r w:rsidRPr="00412318">
              <w:rPr>
                <w:sz w:val="22"/>
              </w:rPr>
              <w:t>urvival in local research environment</w:t>
            </w:r>
          </w:p>
        </w:tc>
        <w:tc>
          <w:tcPr>
            <w:tcW w:w="2270" w:type="dxa"/>
            <w:vAlign w:val="center"/>
          </w:tcPr>
          <w:p w:rsidR="008D5F22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Wei-Pang Chung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gramStart"/>
            <w:r>
              <w:rPr>
                <w:rFonts w:hint="eastAsia"/>
                <w:sz w:val="22"/>
              </w:rPr>
              <w:t>鍾</w:t>
            </w:r>
            <w:proofErr w:type="gramEnd"/>
            <w:r>
              <w:rPr>
                <w:rFonts w:hint="eastAsia"/>
                <w:sz w:val="22"/>
              </w:rPr>
              <w:t>為邦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5F22" w:rsidRDefault="008D5F22" w:rsidP="00FC4EDD">
            <w:pPr>
              <w:widowControl/>
              <w:spacing w:line="0" w:lineRule="atLeast"/>
              <w:jc w:val="center"/>
              <w:rPr>
                <w:sz w:val="22"/>
              </w:rPr>
            </w:pPr>
            <w:proofErr w:type="spellStart"/>
            <w:r w:rsidRPr="00412318">
              <w:rPr>
                <w:sz w:val="22"/>
              </w:rPr>
              <w:t>Shiuan</w:t>
            </w:r>
            <w:proofErr w:type="spellEnd"/>
            <w:r w:rsidRPr="00412318">
              <w:rPr>
                <w:sz w:val="22"/>
              </w:rPr>
              <w:t xml:space="preserve"> Chen</w:t>
            </w:r>
          </w:p>
          <w:p w:rsidR="008D5F22" w:rsidRDefault="008D5F22" w:rsidP="00FC4EDD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Chun-Yu Liu</w:t>
            </w:r>
          </w:p>
          <w:p w:rsidR="00B61901" w:rsidRPr="00B61901" w:rsidRDefault="00B61901" w:rsidP="00FC4E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</w:rPr>
            </w:pPr>
            <w:r w:rsidRPr="00B61901">
              <w:rPr>
                <w:rFonts w:asciiTheme="majorEastAsia" w:eastAsiaTheme="majorEastAsia" w:hAnsiTheme="majorEastAsia" w:cstheme="minorHAnsi" w:hint="eastAsia"/>
                <w:color w:val="000000"/>
                <w:kern w:val="0"/>
                <w:sz w:val="22"/>
              </w:rPr>
              <w:t>(劉峻宇)</w:t>
            </w:r>
          </w:p>
        </w:tc>
      </w:tr>
      <w:tr w:rsidR="008D5F22" w:rsidRPr="00412318" w:rsidTr="0020752F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3:45-14:00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M</w:t>
            </w:r>
            <w:r w:rsidRPr="00412318">
              <w:rPr>
                <w:sz w:val="22"/>
              </w:rPr>
              <w:t>y Overseas Research experience and connection from abroad to home setting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I-Chun Chen</w:t>
            </w:r>
            <w:r w:rsidR="00B61901">
              <w:rPr>
                <w:sz w:val="22"/>
              </w:rPr>
              <w:br/>
            </w:r>
            <w:r w:rsidR="00B61901">
              <w:rPr>
                <w:rFonts w:hint="eastAsia"/>
                <w:sz w:val="22"/>
              </w:rPr>
              <w:t>(</w:t>
            </w:r>
            <w:r w:rsidR="00B61901">
              <w:rPr>
                <w:rFonts w:hint="eastAsia"/>
                <w:sz w:val="22"/>
              </w:rPr>
              <w:t>陳怡君</w:t>
            </w:r>
            <w:r w:rsidR="00B61901">
              <w:rPr>
                <w:rFonts w:hint="eastAsia"/>
                <w:sz w:val="22"/>
              </w:rPr>
              <w:t>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8D5F2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4:00- 14:20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H</w:t>
            </w:r>
            <w:r w:rsidRPr="00412318">
              <w:rPr>
                <w:sz w:val="22"/>
              </w:rPr>
              <w:t>ow to maintain and extend research collaboration</w:t>
            </w:r>
          </w:p>
        </w:tc>
        <w:tc>
          <w:tcPr>
            <w:tcW w:w="2270" w:type="dxa"/>
            <w:vAlign w:val="center"/>
          </w:tcPr>
          <w:p w:rsidR="008D5F22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Ming-Shen Dai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戴明</w:t>
            </w:r>
            <w:proofErr w:type="gramStart"/>
            <w:r>
              <w:rPr>
                <w:rFonts w:hint="eastAsia"/>
                <w:sz w:val="22"/>
              </w:rPr>
              <w:t>燊</w:t>
            </w:r>
            <w:proofErr w:type="gramEnd"/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8D5F22" w:rsidRPr="00412318" w:rsidTr="0020752F">
        <w:trPr>
          <w:trHeight w:val="25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4:20-15:00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C</w:t>
            </w:r>
            <w:r w:rsidRPr="00412318">
              <w:rPr>
                <w:sz w:val="22"/>
              </w:rPr>
              <w:t>urrent and future directions of translational research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Shiuan Chen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FC4EDD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903601" w:rsidRPr="00412318" w:rsidTr="0020752F">
        <w:trPr>
          <w:trHeight w:val="358"/>
        </w:trPr>
        <w:tc>
          <w:tcPr>
            <w:tcW w:w="1277" w:type="dxa"/>
            <w:shd w:val="clear" w:color="auto" w:fill="auto"/>
            <w:vAlign w:val="center"/>
          </w:tcPr>
          <w:p w:rsidR="00903601" w:rsidRPr="00412318" w:rsidRDefault="0090360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5:00-15:20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03601" w:rsidRPr="00412318" w:rsidRDefault="00903601" w:rsidP="00FC4EDD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S</w:t>
            </w:r>
            <w:r w:rsidRPr="00412318">
              <w:rPr>
                <w:sz w:val="22"/>
              </w:rPr>
              <w:t>urgeon’s research experience</w:t>
            </w:r>
          </w:p>
        </w:tc>
        <w:tc>
          <w:tcPr>
            <w:tcW w:w="4821" w:type="dxa"/>
            <w:gridSpan w:val="2"/>
            <w:vAlign w:val="center"/>
          </w:tcPr>
          <w:p w:rsidR="00903601" w:rsidRDefault="00903601" w:rsidP="00FC4EDD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Yuan-Ching Chang</w:t>
            </w:r>
            <w:r w:rsidRPr="00412318">
              <w:rPr>
                <w:rFonts w:hint="eastAsia"/>
                <w:sz w:val="22"/>
              </w:rPr>
              <w:t xml:space="preserve"> /</w:t>
            </w:r>
            <w:r w:rsidRPr="00412318">
              <w:rPr>
                <w:sz w:val="22"/>
              </w:rPr>
              <w:t xml:space="preserve"> Yao-Lung </w:t>
            </w:r>
            <w:proofErr w:type="spellStart"/>
            <w:r w:rsidRPr="00412318">
              <w:rPr>
                <w:sz w:val="22"/>
              </w:rPr>
              <w:t>Kuo</w:t>
            </w:r>
            <w:proofErr w:type="spellEnd"/>
            <w:r w:rsidRPr="00412318">
              <w:rPr>
                <w:rFonts w:hint="eastAsia"/>
                <w:sz w:val="22"/>
              </w:rPr>
              <w:t xml:space="preserve"> /</w:t>
            </w:r>
            <w:r w:rsidRPr="00412318">
              <w:rPr>
                <w:sz w:val="22"/>
              </w:rPr>
              <w:t>Chi-Cheng Huang</w:t>
            </w:r>
          </w:p>
          <w:p w:rsidR="00B61901" w:rsidRPr="00412318" w:rsidRDefault="00B61901" w:rsidP="00FC4ED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張源清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郭耀隆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黃其晟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40FED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540FED" w:rsidRPr="00412318" w:rsidRDefault="00540FED" w:rsidP="00FC4EDD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15:20-16:00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40FED" w:rsidRPr="00412318" w:rsidRDefault="00540FED" w:rsidP="00FC4EDD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Discussion and Q&amp;A</w:t>
            </w:r>
          </w:p>
          <w:p w:rsidR="00540FED" w:rsidRPr="00412318" w:rsidRDefault="00540FED" w:rsidP="00FC4EDD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start-up?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interest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support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mentoring</w:t>
            </w:r>
          </w:p>
          <w:p w:rsidR="00540FED" w:rsidRPr="00412318" w:rsidRDefault="00540FED" w:rsidP="00FC4EDD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advance skills on translational research</w:t>
            </w:r>
          </w:p>
          <w:p w:rsidR="00540FED" w:rsidRPr="00412318" w:rsidRDefault="00540FED" w:rsidP="00FC4EDD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start collaboration</w:t>
            </w:r>
          </w:p>
          <w:p w:rsidR="00540FED" w:rsidRPr="00412318" w:rsidRDefault="00540FED" w:rsidP="00FC4EDD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establish a possible connection for international collaboration (PDX maybe a good example)</w:t>
            </w:r>
          </w:p>
        </w:tc>
        <w:tc>
          <w:tcPr>
            <w:tcW w:w="4821" w:type="dxa"/>
            <w:gridSpan w:val="2"/>
            <w:vAlign w:val="center"/>
          </w:tcPr>
          <w:p w:rsidR="00540FED" w:rsidRPr="00412318" w:rsidRDefault="00540FED" w:rsidP="00FC4ED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All panelists &amp; chairs</w:t>
            </w:r>
          </w:p>
        </w:tc>
      </w:tr>
    </w:tbl>
    <w:p w:rsidR="002B4D7E" w:rsidRPr="008729A6" w:rsidRDefault="002B4D7E" w:rsidP="00FC4EDD">
      <w:pPr>
        <w:spacing w:line="0" w:lineRule="atLeast"/>
        <w:rPr>
          <w:rFonts w:cstheme="minorHAnsi"/>
        </w:rPr>
      </w:pPr>
    </w:p>
    <w:p w:rsidR="002026F9" w:rsidRPr="00FE59C4" w:rsidRDefault="002026F9" w:rsidP="00FC4EDD">
      <w:pPr>
        <w:spacing w:line="0" w:lineRule="atLeast"/>
        <w:rPr>
          <w:rFonts w:cstheme="minorHAnsi"/>
        </w:rPr>
      </w:pPr>
    </w:p>
    <w:sectPr w:rsidR="002026F9" w:rsidRPr="00FE59C4" w:rsidSect="002026F9">
      <w:pgSz w:w="11906" w:h="16838"/>
      <w:pgMar w:top="568" w:right="1800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30" w:rsidRDefault="00B44F30" w:rsidP="00403DF4">
      <w:r>
        <w:separator/>
      </w:r>
    </w:p>
  </w:endnote>
  <w:endnote w:type="continuationSeparator" w:id="0">
    <w:p w:rsidR="00B44F30" w:rsidRDefault="00B44F30" w:rsidP="004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30" w:rsidRDefault="00B44F30" w:rsidP="00403DF4">
      <w:r>
        <w:separator/>
      </w:r>
    </w:p>
  </w:footnote>
  <w:footnote w:type="continuationSeparator" w:id="0">
    <w:p w:rsidR="00B44F30" w:rsidRDefault="00B44F30" w:rsidP="004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6AD"/>
    <w:multiLevelType w:val="hybridMultilevel"/>
    <w:tmpl w:val="62302A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4A6"/>
    <w:multiLevelType w:val="hybridMultilevel"/>
    <w:tmpl w:val="56A8CAB2"/>
    <w:lvl w:ilvl="0" w:tplc="1AB6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01B0"/>
    <w:multiLevelType w:val="multilevel"/>
    <w:tmpl w:val="E84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A2D34"/>
    <w:multiLevelType w:val="hybridMultilevel"/>
    <w:tmpl w:val="F2ECE5AA"/>
    <w:lvl w:ilvl="0" w:tplc="F612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0A384D"/>
    <w:multiLevelType w:val="hybridMultilevel"/>
    <w:tmpl w:val="62F49686"/>
    <w:lvl w:ilvl="0" w:tplc="149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E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2A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6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EC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3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0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4D"/>
    <w:rsid w:val="000123DD"/>
    <w:rsid w:val="00044825"/>
    <w:rsid w:val="00075A8B"/>
    <w:rsid w:val="00086D21"/>
    <w:rsid w:val="00094189"/>
    <w:rsid w:val="000B6892"/>
    <w:rsid w:val="000B750F"/>
    <w:rsid w:val="000C0AD3"/>
    <w:rsid w:val="000C505D"/>
    <w:rsid w:val="000D076B"/>
    <w:rsid w:val="000D579C"/>
    <w:rsid w:val="000E4225"/>
    <w:rsid w:val="000F0530"/>
    <w:rsid w:val="00130DDF"/>
    <w:rsid w:val="00154054"/>
    <w:rsid w:val="001672D0"/>
    <w:rsid w:val="001736D8"/>
    <w:rsid w:val="001778FF"/>
    <w:rsid w:val="00181B45"/>
    <w:rsid w:val="001B1463"/>
    <w:rsid w:val="001B4AD5"/>
    <w:rsid w:val="001E486D"/>
    <w:rsid w:val="002026F9"/>
    <w:rsid w:val="0020752F"/>
    <w:rsid w:val="00215F46"/>
    <w:rsid w:val="00240EE1"/>
    <w:rsid w:val="00247450"/>
    <w:rsid w:val="00286903"/>
    <w:rsid w:val="0029088F"/>
    <w:rsid w:val="002A47AC"/>
    <w:rsid w:val="002B4D7E"/>
    <w:rsid w:val="002D5409"/>
    <w:rsid w:val="002E3DE4"/>
    <w:rsid w:val="002E681B"/>
    <w:rsid w:val="002F0C5C"/>
    <w:rsid w:val="002F54CB"/>
    <w:rsid w:val="00323722"/>
    <w:rsid w:val="00323CA9"/>
    <w:rsid w:val="00344136"/>
    <w:rsid w:val="003507F9"/>
    <w:rsid w:val="00371B16"/>
    <w:rsid w:val="0039399F"/>
    <w:rsid w:val="00393E46"/>
    <w:rsid w:val="00394A71"/>
    <w:rsid w:val="003A6284"/>
    <w:rsid w:val="003D7D4B"/>
    <w:rsid w:val="003F27A8"/>
    <w:rsid w:val="004010DF"/>
    <w:rsid w:val="00403DF4"/>
    <w:rsid w:val="00412318"/>
    <w:rsid w:val="00415F1E"/>
    <w:rsid w:val="00436FAA"/>
    <w:rsid w:val="0045443E"/>
    <w:rsid w:val="00471728"/>
    <w:rsid w:val="004802CC"/>
    <w:rsid w:val="004850AE"/>
    <w:rsid w:val="004D19BD"/>
    <w:rsid w:val="004D43B8"/>
    <w:rsid w:val="004E159E"/>
    <w:rsid w:val="004E2553"/>
    <w:rsid w:val="004E4ACC"/>
    <w:rsid w:val="004F4273"/>
    <w:rsid w:val="00540FED"/>
    <w:rsid w:val="00544074"/>
    <w:rsid w:val="00571C7B"/>
    <w:rsid w:val="00586CC2"/>
    <w:rsid w:val="005C7702"/>
    <w:rsid w:val="00601E5E"/>
    <w:rsid w:val="006109FC"/>
    <w:rsid w:val="00622092"/>
    <w:rsid w:val="006349EB"/>
    <w:rsid w:val="00636532"/>
    <w:rsid w:val="00645EEB"/>
    <w:rsid w:val="0065463B"/>
    <w:rsid w:val="00661FD6"/>
    <w:rsid w:val="006669FC"/>
    <w:rsid w:val="00680DEC"/>
    <w:rsid w:val="00695C78"/>
    <w:rsid w:val="006A3FBF"/>
    <w:rsid w:val="006A6075"/>
    <w:rsid w:val="006A69D2"/>
    <w:rsid w:val="006B5E64"/>
    <w:rsid w:val="006C6442"/>
    <w:rsid w:val="006C6ED6"/>
    <w:rsid w:val="006D3482"/>
    <w:rsid w:val="006F3A44"/>
    <w:rsid w:val="007128B3"/>
    <w:rsid w:val="00756CEE"/>
    <w:rsid w:val="007607B5"/>
    <w:rsid w:val="007628C5"/>
    <w:rsid w:val="00775E31"/>
    <w:rsid w:val="0077735D"/>
    <w:rsid w:val="00792D59"/>
    <w:rsid w:val="00794B4A"/>
    <w:rsid w:val="007B24BA"/>
    <w:rsid w:val="007C0163"/>
    <w:rsid w:val="007C3507"/>
    <w:rsid w:val="007C67BA"/>
    <w:rsid w:val="007D3C19"/>
    <w:rsid w:val="007D7D33"/>
    <w:rsid w:val="0081028D"/>
    <w:rsid w:val="008235DC"/>
    <w:rsid w:val="0084226B"/>
    <w:rsid w:val="00847CA4"/>
    <w:rsid w:val="0085534B"/>
    <w:rsid w:val="0085562E"/>
    <w:rsid w:val="008729A6"/>
    <w:rsid w:val="00875EBF"/>
    <w:rsid w:val="008954B9"/>
    <w:rsid w:val="008A7BCE"/>
    <w:rsid w:val="008C3EED"/>
    <w:rsid w:val="008D57AA"/>
    <w:rsid w:val="008D5F22"/>
    <w:rsid w:val="008E081B"/>
    <w:rsid w:val="008E1951"/>
    <w:rsid w:val="00903601"/>
    <w:rsid w:val="00903EEB"/>
    <w:rsid w:val="009057AC"/>
    <w:rsid w:val="009123B0"/>
    <w:rsid w:val="00922FDF"/>
    <w:rsid w:val="0093726F"/>
    <w:rsid w:val="009830DC"/>
    <w:rsid w:val="009A14D5"/>
    <w:rsid w:val="009B2098"/>
    <w:rsid w:val="009D4351"/>
    <w:rsid w:val="00A111C6"/>
    <w:rsid w:val="00A242D2"/>
    <w:rsid w:val="00A2763B"/>
    <w:rsid w:val="00A30248"/>
    <w:rsid w:val="00A3685B"/>
    <w:rsid w:val="00A36A2D"/>
    <w:rsid w:val="00A7729E"/>
    <w:rsid w:val="00A854BF"/>
    <w:rsid w:val="00A94E96"/>
    <w:rsid w:val="00A94F23"/>
    <w:rsid w:val="00A954D2"/>
    <w:rsid w:val="00AD3089"/>
    <w:rsid w:val="00AE5DF3"/>
    <w:rsid w:val="00AF2D39"/>
    <w:rsid w:val="00B11838"/>
    <w:rsid w:val="00B16021"/>
    <w:rsid w:val="00B23323"/>
    <w:rsid w:val="00B44F30"/>
    <w:rsid w:val="00B47D6C"/>
    <w:rsid w:val="00B50E29"/>
    <w:rsid w:val="00B51AF4"/>
    <w:rsid w:val="00B54290"/>
    <w:rsid w:val="00B607D4"/>
    <w:rsid w:val="00B61901"/>
    <w:rsid w:val="00BA212E"/>
    <w:rsid w:val="00BA6C92"/>
    <w:rsid w:val="00BC0D7E"/>
    <w:rsid w:val="00C020A1"/>
    <w:rsid w:val="00C07A11"/>
    <w:rsid w:val="00C20921"/>
    <w:rsid w:val="00C355BA"/>
    <w:rsid w:val="00C559E7"/>
    <w:rsid w:val="00C83DD6"/>
    <w:rsid w:val="00C860E1"/>
    <w:rsid w:val="00CB2B39"/>
    <w:rsid w:val="00D03DD9"/>
    <w:rsid w:val="00D05125"/>
    <w:rsid w:val="00D116B1"/>
    <w:rsid w:val="00D166A1"/>
    <w:rsid w:val="00DA1A61"/>
    <w:rsid w:val="00DA63F5"/>
    <w:rsid w:val="00DB6122"/>
    <w:rsid w:val="00DC6295"/>
    <w:rsid w:val="00DE2CEA"/>
    <w:rsid w:val="00DF5EF1"/>
    <w:rsid w:val="00E2182C"/>
    <w:rsid w:val="00E5304D"/>
    <w:rsid w:val="00E54ED1"/>
    <w:rsid w:val="00E94615"/>
    <w:rsid w:val="00EA3597"/>
    <w:rsid w:val="00EC17E3"/>
    <w:rsid w:val="00EC4D40"/>
    <w:rsid w:val="00EC5BE4"/>
    <w:rsid w:val="00EC7C45"/>
    <w:rsid w:val="00EC7EE1"/>
    <w:rsid w:val="00ED504C"/>
    <w:rsid w:val="00ED5898"/>
    <w:rsid w:val="00F27458"/>
    <w:rsid w:val="00F41BFD"/>
    <w:rsid w:val="00F853ED"/>
    <w:rsid w:val="00FC262D"/>
    <w:rsid w:val="00FC4C83"/>
    <w:rsid w:val="00FC4EDD"/>
    <w:rsid w:val="00FD3C23"/>
    <w:rsid w:val="00FE1AB7"/>
    <w:rsid w:val="00FE59C4"/>
    <w:rsid w:val="00FF0863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C7A5B6B"/>
  <w15:docId w15:val="{6848B6F1-1911-4A9D-AA3D-2066276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65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5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26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2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4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607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7D4"/>
  </w:style>
  <w:style w:type="character" w:customStyle="1" w:styleId="a7">
    <w:name w:val="註解文字 字元"/>
    <w:basedOn w:val="a0"/>
    <w:link w:val="a6"/>
    <w:uiPriority w:val="99"/>
    <w:semiHidden/>
    <w:rsid w:val="00B607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07D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607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7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03D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03DF4"/>
    <w:rPr>
      <w:sz w:val="20"/>
      <w:szCs w:val="20"/>
    </w:rPr>
  </w:style>
  <w:style w:type="character" w:styleId="af0">
    <w:name w:val="Strong"/>
    <w:uiPriority w:val="22"/>
    <w:qFormat/>
    <w:rsid w:val="00FF0863"/>
    <w:rPr>
      <w:b/>
      <w:bCs/>
    </w:rPr>
  </w:style>
  <w:style w:type="character" w:customStyle="1" w:styleId="shorttext">
    <w:name w:val="short_text"/>
    <w:basedOn w:val="a0"/>
    <w:rsid w:val="00756CEE"/>
  </w:style>
  <w:style w:type="character" w:customStyle="1" w:styleId="30">
    <w:name w:val="標題 3 字元"/>
    <w:basedOn w:val="a0"/>
    <w:link w:val="3"/>
    <w:uiPriority w:val="9"/>
    <w:rsid w:val="00FF26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6365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Hyperlink"/>
    <w:basedOn w:val="a0"/>
    <w:uiPriority w:val="99"/>
    <w:semiHidden/>
    <w:unhideWhenUsed/>
    <w:rsid w:val="0063653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63653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nglish">
    <w:name w:val="english"/>
    <w:basedOn w:val="a0"/>
    <w:rsid w:val="0063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81">
          <w:marLeft w:val="0"/>
          <w:marRight w:val="0"/>
          <w:marTop w:val="20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38E6-2FC0-4815-AF53-5477C28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1775</Words>
  <Characters>10123</Characters>
  <Application>Microsoft Office Word</Application>
  <DocSecurity>0</DocSecurity>
  <Lines>84</Lines>
  <Paragraphs>23</Paragraphs>
  <ScaleCrop>false</ScaleCrop>
  <Company>F. Hoffmann-La Roche, Ltd.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醫學會 乳房</dc:creator>
  <cp:lastModifiedBy>醫學會 台灣乳房</cp:lastModifiedBy>
  <cp:revision>8</cp:revision>
  <cp:lastPrinted>2018-08-13T06:58:00Z</cp:lastPrinted>
  <dcterms:created xsi:type="dcterms:W3CDTF">2018-08-29T10:29:00Z</dcterms:created>
  <dcterms:modified xsi:type="dcterms:W3CDTF">2018-08-30T05:28:00Z</dcterms:modified>
</cp:coreProperties>
</file>